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B4A2C" w14:textId="77777777" w:rsidR="00143698" w:rsidRDefault="00143698" w:rsidP="005749D7">
      <w:pPr>
        <w:rPr>
          <w:color w:val="000000" w:themeColor="text1"/>
        </w:rPr>
      </w:pPr>
    </w:p>
    <w:p w14:paraId="4FB5A4FB" w14:textId="041549FF" w:rsidR="005865E0" w:rsidRPr="005865E0" w:rsidRDefault="005865E0" w:rsidP="00437DDB">
      <w:pPr>
        <w:jc w:val="left"/>
        <w:rPr>
          <w:color w:val="000000" w:themeColor="text1"/>
        </w:rPr>
      </w:pPr>
      <w:r w:rsidRPr="005865E0">
        <w:rPr>
          <w:color w:val="000000" w:themeColor="text1"/>
        </w:rPr>
        <w:t xml:space="preserve">Quick Reference Guide  </w:t>
      </w:r>
    </w:p>
    <w:p w14:paraId="61D95818" w14:textId="0686FFF0" w:rsidR="001D2A7D" w:rsidRDefault="005865E0" w:rsidP="00437DDB">
      <w:pPr>
        <w:jc w:val="left"/>
        <w:rPr>
          <w:color w:val="000000" w:themeColor="text1"/>
        </w:rPr>
      </w:pPr>
      <w:r w:rsidRPr="005865E0">
        <w:rPr>
          <w:color w:val="000000" w:themeColor="text1"/>
        </w:rPr>
        <w:t>This QRG aligns with the Project Management Framework</w:t>
      </w:r>
    </w:p>
    <w:p w14:paraId="7A5B80E8" w14:textId="183839A9" w:rsidR="00BE2EB2" w:rsidRDefault="68259EAE" w:rsidP="005865E0">
      <w:pPr>
        <w:spacing w:before="240" w:after="240"/>
        <w:jc w:val="center"/>
        <w:rPr>
          <w:b/>
          <w:bCs/>
          <w:sz w:val="44"/>
          <w:szCs w:val="44"/>
        </w:rPr>
      </w:pPr>
      <w:r w:rsidRPr="13D88980">
        <w:rPr>
          <w:b/>
          <w:bCs/>
          <w:sz w:val="44"/>
          <w:szCs w:val="44"/>
        </w:rPr>
        <w:t>Ready Contracts</w:t>
      </w:r>
    </w:p>
    <w:p w14:paraId="6A156FF3" w14:textId="0CF050E1" w:rsidR="001D2A7D" w:rsidRPr="00622FD2" w:rsidRDefault="005865E0" w:rsidP="005865E0">
      <w:pPr>
        <w:spacing w:before="240" w:after="24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Construction Contract First Payment Claim</w:t>
      </w:r>
    </w:p>
    <w:p w14:paraId="5C9FAB54" w14:textId="49585439" w:rsidR="001D2A7D" w:rsidRPr="008519ED" w:rsidRDefault="00560C60" w:rsidP="008519ED">
      <w:pPr>
        <w:pStyle w:val="Heading2"/>
        <w:rPr>
          <w:sz w:val="24"/>
          <w:szCs w:val="24"/>
        </w:rPr>
      </w:pPr>
      <w:r w:rsidRPr="6C03AD78">
        <w:rPr>
          <w:sz w:val="24"/>
          <w:szCs w:val="24"/>
        </w:rPr>
        <w:t>This guide provides instruction</w:t>
      </w:r>
      <w:r w:rsidR="008519ED" w:rsidRPr="6C03AD78">
        <w:rPr>
          <w:sz w:val="24"/>
          <w:szCs w:val="24"/>
        </w:rPr>
        <w:t>s</w:t>
      </w:r>
      <w:r w:rsidRPr="6C03AD78">
        <w:rPr>
          <w:sz w:val="24"/>
          <w:szCs w:val="24"/>
        </w:rPr>
        <w:t xml:space="preserve"> on how to </w:t>
      </w:r>
      <w:r w:rsidR="00FD0830" w:rsidRPr="6C03AD78">
        <w:rPr>
          <w:sz w:val="24"/>
          <w:szCs w:val="24"/>
        </w:rPr>
        <w:t>assess and approve the first payment claim of a Construction contract.</w:t>
      </w:r>
      <w:r w:rsidR="0043205A" w:rsidRPr="6C03AD78">
        <w:rPr>
          <w:sz w:val="24"/>
          <w:szCs w:val="24"/>
        </w:rPr>
        <w:t xml:space="preserve"> </w:t>
      </w:r>
    </w:p>
    <w:sdt>
      <w:sdtPr>
        <w:rPr>
          <w:b w:val="0"/>
          <w:sz w:val="24"/>
          <w:szCs w:val="23"/>
        </w:rPr>
        <w:id w:val="-1380770806"/>
        <w:docPartObj>
          <w:docPartGallery w:val="Table of Contents"/>
          <w:docPartUnique/>
        </w:docPartObj>
      </w:sdtPr>
      <w:sdtEndPr>
        <w:rPr>
          <w:szCs w:val="24"/>
        </w:rPr>
      </w:sdtEndPr>
      <w:sdtContent>
        <w:p w14:paraId="5BEFC444" w14:textId="361B7813" w:rsidR="005B4422" w:rsidRDefault="005B4422">
          <w:pPr>
            <w:pStyle w:val="TOCHeading"/>
          </w:pPr>
          <w:r>
            <w:t>Contents</w:t>
          </w:r>
        </w:p>
        <w:p w14:paraId="22757BA5" w14:textId="672EB7FA" w:rsidR="005A1C10" w:rsidRDefault="005B4422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\h \z \u \t "Heading 4,1,Heading 5,2,Title,1" </w:instrText>
          </w:r>
          <w:r>
            <w:fldChar w:fldCharType="separate"/>
          </w:r>
          <w:hyperlink w:anchor="_Toc189207478" w:history="1">
            <w:r w:rsidR="005A1C10" w:rsidRPr="00D7423F">
              <w:rPr>
                <w:rStyle w:val="Hyperlink"/>
                <w:noProof/>
              </w:rPr>
              <w:t>Where to find the First Payment Claim process</w:t>
            </w:r>
            <w:r w:rsidR="005A1C10">
              <w:rPr>
                <w:noProof/>
                <w:webHidden/>
              </w:rPr>
              <w:tab/>
            </w:r>
            <w:r w:rsidR="005A1C10">
              <w:rPr>
                <w:noProof/>
                <w:webHidden/>
              </w:rPr>
              <w:fldChar w:fldCharType="begin"/>
            </w:r>
            <w:r w:rsidR="005A1C10">
              <w:rPr>
                <w:noProof/>
                <w:webHidden/>
              </w:rPr>
              <w:instrText xml:space="preserve"> PAGEREF _Toc189207478 \h </w:instrText>
            </w:r>
            <w:r w:rsidR="005A1C10">
              <w:rPr>
                <w:noProof/>
                <w:webHidden/>
              </w:rPr>
            </w:r>
            <w:r w:rsidR="005A1C10">
              <w:rPr>
                <w:noProof/>
                <w:webHidden/>
              </w:rPr>
              <w:fldChar w:fldCharType="separate"/>
            </w:r>
            <w:r w:rsidR="005A1C10">
              <w:rPr>
                <w:noProof/>
                <w:webHidden/>
              </w:rPr>
              <w:t>2</w:t>
            </w:r>
            <w:r w:rsidR="005A1C10">
              <w:rPr>
                <w:noProof/>
                <w:webHidden/>
              </w:rPr>
              <w:fldChar w:fldCharType="end"/>
            </w:r>
          </w:hyperlink>
        </w:p>
        <w:p w14:paraId="10151C45" w14:textId="1628BA9B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79" w:history="1">
            <w:r w:rsidRPr="00D7423F">
              <w:rPr>
                <w:rStyle w:val="Hyperlink"/>
                <w:noProof/>
              </w:rPr>
              <w:t>Contractor Lodges 1</w:t>
            </w:r>
            <w:r w:rsidRPr="00D7423F">
              <w:rPr>
                <w:rStyle w:val="Hyperlink"/>
                <w:noProof/>
                <w:vertAlign w:val="superscript"/>
              </w:rPr>
              <w:t>st</w:t>
            </w:r>
            <w:r w:rsidRPr="00D7423F">
              <w:rPr>
                <w:rStyle w:val="Hyperlink"/>
                <w:noProof/>
              </w:rPr>
              <w:t xml:space="preserve"> Payment Claim with Super’s Rep (Day 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A46CE" w14:textId="2D68C6B8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0" w:history="1">
            <w:r w:rsidRPr="00D7423F">
              <w:rPr>
                <w:rStyle w:val="Hyperlink"/>
                <w:noProof/>
              </w:rPr>
              <w:t>Assess the Contractor’s 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B081A" w14:textId="4F061E61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1" w:history="1">
            <w:r w:rsidRPr="00D7423F">
              <w:rPr>
                <w:rStyle w:val="Hyperlink"/>
                <w:noProof/>
              </w:rPr>
              <w:t>Construction Program approved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2C14A" w14:textId="588DFC12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2" w:history="1">
            <w:r w:rsidRPr="00D7423F">
              <w:rPr>
                <w:rStyle w:val="Hyperlink"/>
                <w:noProof/>
              </w:rPr>
              <w:t>Full Bill of Quantities (BoQ) received if applicable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DE076" w14:textId="0BF79F65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3" w:history="1">
            <w:r w:rsidRPr="00D7423F">
              <w:rPr>
                <w:rStyle w:val="Hyperlink"/>
                <w:noProof/>
              </w:rPr>
              <w:t>Check Bank Guarantees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911FE" w14:textId="1B2DB052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4" w:history="1">
            <w:r w:rsidRPr="00D7423F">
              <w:rPr>
                <w:rStyle w:val="Hyperlink"/>
                <w:noProof/>
              </w:rPr>
              <w:t>Preview Certificate, Certify and then send to Contractor (by Day 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41251" w14:textId="1A770696" w:rsidR="005A1C10" w:rsidRDefault="005A1C10">
          <w:pPr>
            <w:pStyle w:val="TOC1"/>
            <w:tabs>
              <w:tab w:val="right" w:leader="dot" w:pos="9345"/>
            </w:tabs>
            <w:rPr>
              <w:rFonts w:asciiTheme="minorHAnsi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189207485" w:history="1">
            <w:r w:rsidRPr="00D7423F">
              <w:rPr>
                <w:rStyle w:val="Hyperlink"/>
                <w:bCs/>
                <w:noProof/>
              </w:rPr>
              <w:t>Attest to compliant Stat Decs by uploading compliant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_Toc189207485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4940B8" w14:textId="786F8D7B" w:rsidR="005B4422" w:rsidRDefault="005B4422">
          <w:r>
            <w:fldChar w:fldCharType="end"/>
          </w:r>
        </w:p>
      </w:sdtContent>
    </w:sdt>
    <w:p w14:paraId="6E4C8796" w14:textId="4C4B5597" w:rsidR="00B64768" w:rsidRPr="000300F1" w:rsidRDefault="00B64768" w:rsidP="00B64768">
      <w:pPr>
        <w:pStyle w:val="Heading2"/>
        <w:rPr>
          <w:sz w:val="24"/>
          <w:szCs w:val="24"/>
        </w:rPr>
      </w:pPr>
      <w:r w:rsidRPr="000300F1">
        <w:rPr>
          <w:sz w:val="24"/>
          <w:szCs w:val="24"/>
        </w:rPr>
        <w:t>Important Reminders:</w:t>
      </w:r>
    </w:p>
    <w:p w14:paraId="2BA026BE" w14:textId="5ACBA329" w:rsidR="00B64768" w:rsidRDefault="00741F0D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r w:rsidRPr="00741F0D">
        <w:t xml:space="preserve">If valid Bank Guarantee(s) are NOT received prior to day </w:t>
      </w:r>
      <w:r w:rsidR="00ED4D18">
        <w:t>10</w:t>
      </w:r>
      <w:r w:rsidRPr="00741F0D">
        <w:t xml:space="preserve"> of the FIRST Payment Claim </w:t>
      </w:r>
      <w:proofErr w:type="gramStart"/>
      <w:r w:rsidRPr="00741F0D">
        <w:t>process</w:t>
      </w:r>
      <w:proofErr w:type="gramEnd"/>
      <w:r w:rsidRPr="00741F0D">
        <w:t xml:space="preserve"> then </w:t>
      </w:r>
      <w:r w:rsidR="00461D4A">
        <w:t xml:space="preserve">the </w:t>
      </w:r>
      <w:r w:rsidRPr="00741F0D">
        <w:t>Super</w:t>
      </w:r>
      <w:r w:rsidR="003601E9">
        <w:t>’</w:t>
      </w:r>
      <w:r w:rsidRPr="00741F0D">
        <w:t xml:space="preserve">s Rep MUST APPROVE PAYMENT CLAIM as ZERO dollars giving the reason that </w:t>
      </w:r>
      <w:r w:rsidR="00BC7D79">
        <w:t xml:space="preserve">the </w:t>
      </w:r>
      <w:r w:rsidRPr="00741F0D">
        <w:t xml:space="preserve">required </w:t>
      </w:r>
      <w:r w:rsidR="00BC7D79">
        <w:t>securities</w:t>
      </w:r>
      <w:r w:rsidRPr="00741F0D">
        <w:t xml:space="preserve"> were not received</w:t>
      </w:r>
      <w:r w:rsidR="00F85976">
        <w:t xml:space="preserve"> (this reason must be stated on the payment certificate)</w:t>
      </w:r>
      <w:r w:rsidRPr="00741F0D">
        <w:t>.</w:t>
      </w:r>
    </w:p>
    <w:p w14:paraId="6D401918" w14:textId="08FD4EFC" w:rsidR="00033132" w:rsidRPr="00300920" w:rsidRDefault="2B3BD811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proofErr w:type="spellStart"/>
      <w:r>
        <w:t>PACMan</w:t>
      </w:r>
      <w:proofErr w:type="spellEnd"/>
      <w:r w:rsidR="00033132">
        <w:t xml:space="preserve"> checks every night for payment claims, details of which are recorded in a file and sent to the </w:t>
      </w:r>
      <w:proofErr w:type="gramStart"/>
      <w:r w:rsidR="00033132">
        <w:t>Financial</w:t>
      </w:r>
      <w:proofErr w:type="gramEnd"/>
      <w:r w:rsidR="00033132">
        <w:t xml:space="preserve"> system for payment. </w:t>
      </w:r>
    </w:p>
    <w:p w14:paraId="4F0FAA2D" w14:textId="3093B0FF" w:rsidR="00033132" w:rsidRPr="00300920" w:rsidRDefault="00033132" w:rsidP="00D11781">
      <w:pPr>
        <w:pStyle w:val="ListParagraph"/>
        <w:numPr>
          <w:ilvl w:val="0"/>
          <w:numId w:val="5"/>
        </w:numPr>
        <w:spacing w:after="0" w:line="276" w:lineRule="auto"/>
        <w:jc w:val="both"/>
      </w:pPr>
      <w:r w:rsidRPr="00300920">
        <w:t xml:space="preserve">There are 3 steps that must be met </w:t>
      </w:r>
      <w:proofErr w:type="gramStart"/>
      <w:r w:rsidRPr="00300920">
        <w:t>in order for</w:t>
      </w:r>
      <w:proofErr w:type="gramEnd"/>
      <w:r w:rsidRPr="00300920">
        <w:t xml:space="preserve"> this payment claim to be PAID:</w:t>
      </w:r>
    </w:p>
    <w:p w14:paraId="270065E1" w14:textId="2CF9E31B" w:rsidR="00033132" w:rsidRPr="00300920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Payment Claim was loaded via a process.</w:t>
      </w:r>
    </w:p>
    <w:p w14:paraId="555120EF" w14:textId="098A4CB1" w:rsidR="00033132" w:rsidRPr="00300920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Payment Certificate has been saved.</w:t>
      </w:r>
    </w:p>
    <w:p w14:paraId="1B5FAB06" w14:textId="47DC7D07" w:rsidR="00B64768" w:rsidRDefault="00033132" w:rsidP="00D11781">
      <w:pPr>
        <w:pStyle w:val="ListParagraph"/>
        <w:numPr>
          <w:ilvl w:val="0"/>
          <w:numId w:val="9"/>
        </w:numPr>
        <w:ind w:left="1276" w:hanging="567"/>
        <w:jc w:val="both"/>
      </w:pPr>
      <w:r w:rsidRPr="00300920">
        <w:t>The process is marked as complete by the Contract Manager.</w:t>
      </w:r>
    </w:p>
    <w:p w14:paraId="2889AFA1" w14:textId="77777777" w:rsidR="00AD5D4A" w:rsidRDefault="00AD5D4A" w:rsidP="00AD5D4A">
      <w:pPr>
        <w:ind w:left="709"/>
      </w:pPr>
    </w:p>
    <w:p w14:paraId="120CAB43" w14:textId="6F72D09F" w:rsidR="00ED67CF" w:rsidRPr="00467734" w:rsidRDefault="00ED67CF" w:rsidP="00ED67CF">
      <w:pPr>
        <w:rPr>
          <w:i/>
          <w:iCs/>
          <w:color w:val="8B2052" w:themeColor="accent4" w:themeShade="BF"/>
        </w:rPr>
      </w:pPr>
      <w:r w:rsidRPr="00467734">
        <w:rPr>
          <w:i/>
          <w:iCs/>
          <w:color w:val="8B2052" w:themeColor="accent4" w:themeShade="BF"/>
        </w:rPr>
        <w:t>You will receive an email and an in-system reminder that the Contract Manager has completed the Contract setup.</w:t>
      </w:r>
    </w:p>
    <w:p w14:paraId="64BB2FCC" w14:textId="77777777" w:rsidR="00E232D8" w:rsidRDefault="00E232D8" w:rsidP="00E232D8">
      <w:pPr>
        <w:pStyle w:val="Heading4"/>
      </w:pPr>
      <w:bookmarkStart w:id="0" w:name="_Toc189207478"/>
      <w:r w:rsidRPr="6C03AD78">
        <w:rPr>
          <w:i w:val="0"/>
          <w:iCs w:val="0"/>
        </w:rPr>
        <w:lastRenderedPageBreak/>
        <w:t>Where to find the First Payment Claim process</w:t>
      </w:r>
      <w:bookmarkEnd w:id="0"/>
    </w:p>
    <w:p w14:paraId="7C25A4B5" w14:textId="77777777" w:rsidR="00E232D8" w:rsidRDefault="00E232D8" w:rsidP="00E232D8">
      <w:r>
        <w:t>The First Payment Claim process can be found in Contracts &gt; Contract Dashboard &gt; Linked Processes widget</w:t>
      </w:r>
    </w:p>
    <w:p w14:paraId="4B2CC0C5" w14:textId="77777777" w:rsidR="00E232D8" w:rsidRDefault="00E232D8" w:rsidP="00E232D8"/>
    <w:p w14:paraId="0EEC19B7" w14:textId="3E823AE7" w:rsidR="00E232D8" w:rsidRDefault="008E35A4" w:rsidP="00E232D8">
      <w:r>
        <w:rPr>
          <w:noProof/>
        </w:rPr>
        <w:drawing>
          <wp:inline distT="0" distB="0" distL="0" distR="0" wp14:anchorId="251A8869" wp14:editId="00C3414B">
            <wp:extent cx="5940425" cy="2989201"/>
            <wp:effectExtent l="38100" t="76200" r="117475" b="78105"/>
            <wp:docPr id="20991967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9673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53E6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743F4B4" wp14:editId="6C7FC94C">
                <wp:simplePos x="0" y="0"/>
                <wp:positionH relativeFrom="column">
                  <wp:posOffset>5128895</wp:posOffset>
                </wp:positionH>
                <wp:positionV relativeFrom="paragraph">
                  <wp:posOffset>1358265</wp:posOffset>
                </wp:positionV>
                <wp:extent cx="771525" cy="45719"/>
                <wp:effectExtent l="0" t="0" r="28575" b="12065"/>
                <wp:wrapNone/>
                <wp:docPr id="24764697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4" style="position:absolute;margin-left:403.85pt;margin-top:106.95pt;width:60.75pt;height:3.6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3ED8B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JxdwIAAIQFAAAOAAAAZHJzL2Uyb0RvYy54bWysVMFu2zAMvQ/YPwi6r7aDZl2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"/>
            </w:pict>
          </mc:Fallback>
        </mc:AlternateContent>
      </w:r>
    </w:p>
    <w:p w14:paraId="6C7BCED8" w14:textId="30A3B693" w:rsidR="00E232D8" w:rsidRDefault="00467734" w:rsidP="00ED67CF">
      <w:r>
        <w:t>Click on the process to get started</w:t>
      </w:r>
      <w:r w:rsidR="00B33AB7">
        <w:t>.</w:t>
      </w:r>
    </w:p>
    <w:p w14:paraId="10F36B6E" w14:textId="77777777" w:rsidR="00B33AB7" w:rsidRPr="00F1588A" w:rsidRDefault="00B33AB7" w:rsidP="00B33AB7">
      <w:pPr>
        <w:pStyle w:val="ListNumber"/>
      </w:pPr>
      <w:r w:rsidRPr="00F1588A">
        <w:t>Note: The Contractor's claim MUST be loaded through this process. </w:t>
      </w:r>
    </w:p>
    <w:p w14:paraId="25D6E83B" w14:textId="77777777" w:rsidR="00467734" w:rsidRDefault="00467734" w:rsidP="00ED67CF"/>
    <w:p w14:paraId="439F98E9" w14:textId="0DBE3124" w:rsidR="00CD23EB" w:rsidRDefault="00CD23EB" w:rsidP="00ED67CF">
      <w:r>
        <w:t xml:space="preserve">You will notice that the </w:t>
      </w:r>
      <w:r w:rsidR="005F6C1B">
        <w:t>Superintendent’s Representative (SR) tasks are grouped</w:t>
      </w:r>
      <w:r w:rsidR="00C855EC">
        <w:t>. Some tasks will be marked Blocked and some Not Applicable depending on the Form of Contract</w:t>
      </w:r>
      <w:r w:rsidR="00A8329C">
        <w:t xml:space="preserve"> and the task responsibilities.</w:t>
      </w:r>
    </w:p>
    <w:p w14:paraId="67444209" w14:textId="6687ACAB" w:rsidR="00A8329C" w:rsidRDefault="00576777" w:rsidP="00ED67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426974" wp14:editId="1B5D2125">
                <wp:simplePos x="0" y="0"/>
                <wp:positionH relativeFrom="column">
                  <wp:posOffset>3376295</wp:posOffset>
                </wp:positionH>
                <wp:positionV relativeFrom="paragraph">
                  <wp:posOffset>373380</wp:posOffset>
                </wp:positionV>
                <wp:extent cx="552450" cy="45719"/>
                <wp:effectExtent l="0" t="0" r="19050" b="12065"/>
                <wp:wrapNone/>
                <wp:docPr id="57335058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5" style="position:absolute;margin-left:265.85pt;margin-top:29.4pt;width:43.5pt;height:3.6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42B581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"/>
            </w:pict>
          </mc:Fallback>
        </mc:AlternateContent>
      </w:r>
      <w:r w:rsidR="00117BD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60BD86" wp14:editId="27F7DB27">
                <wp:simplePos x="0" y="0"/>
                <wp:positionH relativeFrom="column">
                  <wp:posOffset>3452495</wp:posOffset>
                </wp:positionH>
                <wp:positionV relativeFrom="paragraph">
                  <wp:posOffset>287655</wp:posOffset>
                </wp:positionV>
                <wp:extent cx="962025" cy="66675"/>
                <wp:effectExtent l="0" t="0" r="28575" b="28575"/>
                <wp:wrapNone/>
                <wp:docPr id="11110146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1" style="position:absolute;margin-left:271.85pt;margin-top:22.65pt;width:75.75pt;height:5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609F8D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"/>
            </w:pict>
          </mc:Fallback>
        </mc:AlternateContent>
      </w:r>
      <w:r w:rsidR="00105A9D">
        <w:rPr>
          <w:noProof/>
        </w:rPr>
        <w:drawing>
          <wp:inline distT="0" distB="0" distL="0" distR="0" wp14:anchorId="7DF80D09" wp14:editId="6A1CC74C">
            <wp:extent cx="5940425" cy="686435"/>
            <wp:effectExtent l="38100" t="76200" r="117475" b="75565"/>
            <wp:docPr id="35495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516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392DD" w14:textId="77777777" w:rsidR="00340414" w:rsidRPr="00340414" w:rsidRDefault="00340414" w:rsidP="00340414"/>
    <w:p w14:paraId="5DAB2CE0" w14:textId="77777777" w:rsidR="00340414" w:rsidRPr="00340414" w:rsidRDefault="00340414" w:rsidP="00340414"/>
    <w:p w14:paraId="220B08BC" w14:textId="77777777" w:rsidR="00340414" w:rsidRPr="00340414" w:rsidRDefault="00340414" w:rsidP="00340414"/>
    <w:p w14:paraId="64B125F1" w14:textId="77777777" w:rsidR="00340414" w:rsidRPr="00340414" w:rsidRDefault="00340414" w:rsidP="00340414"/>
    <w:p w14:paraId="341BC8CF" w14:textId="77777777" w:rsidR="00340414" w:rsidRPr="00340414" w:rsidRDefault="00340414" w:rsidP="00340414"/>
    <w:p w14:paraId="21BE5A3D" w14:textId="77777777" w:rsidR="00340414" w:rsidRPr="00340414" w:rsidRDefault="00340414" w:rsidP="00340414"/>
    <w:p w14:paraId="5E71B20A" w14:textId="77777777" w:rsidR="00340414" w:rsidRPr="00340414" w:rsidRDefault="00340414" w:rsidP="00340414"/>
    <w:p w14:paraId="772B7FC3" w14:textId="77777777" w:rsidR="00340414" w:rsidRPr="00340414" w:rsidRDefault="00340414" w:rsidP="00340414"/>
    <w:p w14:paraId="2C912612" w14:textId="77777777" w:rsidR="00340414" w:rsidRPr="00340414" w:rsidRDefault="00340414" w:rsidP="00340414"/>
    <w:p w14:paraId="4026660E" w14:textId="1C260C3E" w:rsidR="00340414" w:rsidRPr="00340414" w:rsidRDefault="00340414" w:rsidP="00340414">
      <w:pPr>
        <w:tabs>
          <w:tab w:val="left" w:pos="2280"/>
        </w:tabs>
      </w:pPr>
      <w:r>
        <w:lastRenderedPageBreak/>
        <w:tab/>
      </w:r>
    </w:p>
    <w:p w14:paraId="371549B7" w14:textId="024D4F71" w:rsidR="007A4783" w:rsidRDefault="004A7195" w:rsidP="004A7195">
      <w:pPr>
        <w:pStyle w:val="Heading4"/>
        <w:rPr>
          <w:i w:val="0"/>
          <w:iCs w:val="0"/>
        </w:rPr>
      </w:pPr>
      <w:bookmarkStart w:id="1" w:name="_Toc189207479"/>
      <w:r w:rsidRPr="004A7195">
        <w:rPr>
          <w:i w:val="0"/>
          <w:iCs w:val="0"/>
        </w:rPr>
        <w:t>Contractor Lodges 1</w:t>
      </w:r>
      <w:r w:rsidRPr="004A7195">
        <w:rPr>
          <w:i w:val="0"/>
          <w:iCs w:val="0"/>
          <w:vertAlign w:val="superscript"/>
        </w:rPr>
        <w:t>st</w:t>
      </w:r>
      <w:r w:rsidRPr="004A7195">
        <w:rPr>
          <w:i w:val="0"/>
          <w:iCs w:val="0"/>
        </w:rPr>
        <w:t xml:space="preserve"> Payment Claim with Super’s Rep (Day 0)</w:t>
      </w:r>
      <w:bookmarkEnd w:id="1"/>
    </w:p>
    <w:p w14:paraId="01AB3A7D" w14:textId="1F292659" w:rsidR="00F84C62" w:rsidRDefault="00117BDF" w:rsidP="00F84C62">
      <w:pPr>
        <w:pStyle w:val="ListNumber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DA547A5" wp14:editId="42D74FA8">
                <wp:simplePos x="0" y="0"/>
                <wp:positionH relativeFrom="column">
                  <wp:posOffset>2328545</wp:posOffset>
                </wp:positionH>
                <wp:positionV relativeFrom="paragraph">
                  <wp:posOffset>633095</wp:posOffset>
                </wp:positionV>
                <wp:extent cx="571500" cy="95250"/>
                <wp:effectExtent l="0" t="0" r="19050" b="19050"/>
                <wp:wrapNone/>
                <wp:docPr id="10504677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2" style="position:absolute;margin-left:183.35pt;margin-top:49.85pt;width:45pt;height:7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2104C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"/>
            </w:pict>
          </mc:Fallback>
        </mc:AlternateContent>
      </w:r>
    </w:p>
    <w:p w14:paraId="7B688BEF" w14:textId="08AFA424" w:rsidR="00980C90" w:rsidRDefault="00BA540F" w:rsidP="0047216B">
      <w:pPr>
        <w:pStyle w:val="ListNumber"/>
        <w:ind w:left="360" w:hanging="360"/>
      </w:pPr>
      <w:r>
        <w:t>The Add Payment Claim entry screen will display</w:t>
      </w:r>
    </w:p>
    <w:p w14:paraId="1F24D6A9" w14:textId="4A087054" w:rsidR="00F84C62" w:rsidRDefault="009547B2" w:rsidP="00432D2C">
      <w:pPr>
        <w:pStyle w:val="ListNumber"/>
        <w:jc w:val="center"/>
      </w:pPr>
      <w:r>
        <w:rPr>
          <w:noProof/>
        </w:rPr>
        <w:drawing>
          <wp:inline distT="0" distB="0" distL="0" distR="0" wp14:anchorId="40CA2586" wp14:editId="5AE1AFFB">
            <wp:extent cx="5940425" cy="2988945"/>
            <wp:effectExtent l="0" t="0" r="3175" b="1905"/>
            <wp:docPr id="803851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5119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1C53" w14:textId="77777777" w:rsidR="009547B2" w:rsidRDefault="009547B2" w:rsidP="009547B2">
      <w:pPr>
        <w:pStyle w:val="ListNumber"/>
        <w:spacing w:line="276" w:lineRule="auto"/>
      </w:pPr>
    </w:p>
    <w:p w14:paraId="61C3F8F6" w14:textId="226243DC" w:rsidR="00E93C7F" w:rsidRPr="00E93C7F" w:rsidRDefault="00E93C7F" w:rsidP="003717DC">
      <w:pPr>
        <w:pStyle w:val="ListNumber"/>
        <w:numPr>
          <w:ilvl w:val="0"/>
          <w:numId w:val="20"/>
        </w:numPr>
        <w:spacing w:line="276" w:lineRule="auto"/>
      </w:pPr>
      <w:r w:rsidRPr="00E93C7F">
        <w:t xml:space="preserve">When completing the </w:t>
      </w:r>
      <w:r w:rsidRPr="00E93C7F">
        <w:rPr>
          <w:b/>
          <w:bCs/>
        </w:rPr>
        <w:t>Add Construction Payment</w:t>
      </w:r>
      <w:r w:rsidRPr="00E93C7F">
        <w:t xml:space="preserve"> form ensure you enter the following information</w:t>
      </w:r>
      <w:r>
        <w:t>:</w:t>
      </w:r>
    </w:p>
    <w:p w14:paraId="3632D0EE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Date Claim Received </w:t>
      </w:r>
      <w:r w:rsidRPr="00E93C7F">
        <w:t>(Date the SR received the claim) </w:t>
      </w:r>
    </w:p>
    <w:p w14:paraId="568612F3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Claim Period From (Must be provided)</w:t>
      </w:r>
      <w:r w:rsidRPr="00E93C7F">
        <w:t> </w:t>
      </w:r>
    </w:p>
    <w:p w14:paraId="7091E1F8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Claim Period To (Must be provided)</w:t>
      </w:r>
      <w:r w:rsidRPr="00E93C7F">
        <w:t> </w:t>
      </w:r>
    </w:p>
    <w:p w14:paraId="2796E44D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Supplier Reference Number </w:t>
      </w:r>
      <w:r w:rsidRPr="00E93C7F">
        <w:t>(Builders Reference Number) </w:t>
      </w:r>
    </w:p>
    <w:p w14:paraId="62C12587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 xml:space="preserve">Reason Payment Amount Different from Claimed </w:t>
      </w:r>
      <w:r w:rsidRPr="00E93C7F">
        <w:t>(n/a here, only entered when the claim has been assessed) </w:t>
      </w:r>
    </w:p>
    <w:p w14:paraId="26C997CB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All the relevant checkboxes are ticked</w:t>
      </w:r>
      <w:r w:rsidRPr="00E93C7F">
        <w:t> </w:t>
      </w:r>
    </w:p>
    <w:p w14:paraId="1ED101DE" w14:textId="77777777" w:rsidR="00E93C7F" w:rsidRPr="00E93C7F" w:rsidRDefault="00E93C7F" w:rsidP="00D11781">
      <w:pPr>
        <w:pStyle w:val="ListNumber"/>
        <w:numPr>
          <w:ilvl w:val="0"/>
          <w:numId w:val="11"/>
        </w:numPr>
        <w:spacing w:line="276" w:lineRule="auto"/>
      </w:pPr>
      <w:r w:rsidRPr="00E93C7F">
        <w:rPr>
          <w:b/>
          <w:bCs/>
        </w:rPr>
        <w:t>All supporting documentation uploaded</w:t>
      </w:r>
      <w:r w:rsidRPr="00E93C7F">
        <w:t> </w:t>
      </w:r>
    </w:p>
    <w:p w14:paraId="12747460" w14:textId="77777777" w:rsidR="008A5809" w:rsidRDefault="008A5809" w:rsidP="008A5809">
      <w:pPr>
        <w:pStyle w:val="ListNumber"/>
        <w:spacing w:line="276" w:lineRule="auto"/>
        <w:ind w:left="360"/>
      </w:pPr>
    </w:p>
    <w:p w14:paraId="53416130" w14:textId="012C1028" w:rsidR="00E93C7F" w:rsidRDefault="00E93C7F" w:rsidP="003717DC">
      <w:pPr>
        <w:pStyle w:val="ListNumber"/>
        <w:numPr>
          <w:ilvl w:val="0"/>
          <w:numId w:val="20"/>
        </w:numPr>
        <w:spacing w:line="276" w:lineRule="auto"/>
      </w:pPr>
      <w:r w:rsidRPr="00E93C7F">
        <w:t xml:space="preserve">Once you have entered this information click </w:t>
      </w:r>
      <w:r w:rsidRPr="00E93C7F">
        <w:rPr>
          <w:b/>
          <w:bCs/>
        </w:rPr>
        <w:t>Add</w:t>
      </w:r>
      <w:r w:rsidRPr="00E93C7F">
        <w:t>.</w:t>
      </w:r>
    </w:p>
    <w:p w14:paraId="765E72F1" w14:textId="77777777" w:rsidR="00C849A3" w:rsidRDefault="00C849A3" w:rsidP="0070306D">
      <w:pPr>
        <w:pStyle w:val="ListNumber"/>
        <w:spacing w:line="276" w:lineRule="auto"/>
        <w:ind w:left="360"/>
      </w:pPr>
    </w:p>
    <w:p w14:paraId="365B183D" w14:textId="3A29F310" w:rsidR="00182F14" w:rsidRDefault="0070306D" w:rsidP="0070306D">
      <w:pPr>
        <w:pStyle w:val="ListNumber"/>
        <w:spacing w:line="276" w:lineRule="auto"/>
        <w:ind w:left="360"/>
      </w:pPr>
      <w:r>
        <w:t>Before adding amount details for this claim, check the following:</w:t>
      </w:r>
    </w:p>
    <w:p w14:paraId="465FA833" w14:textId="77777777" w:rsidR="00C849A3" w:rsidRPr="00C849A3" w:rsidRDefault="00C849A3" w:rsidP="00D11781">
      <w:pPr>
        <w:pStyle w:val="ListNumber"/>
        <w:numPr>
          <w:ilvl w:val="0"/>
          <w:numId w:val="14"/>
        </w:numPr>
        <w:spacing w:line="276" w:lineRule="auto"/>
      </w:pPr>
      <w:r w:rsidRPr="00C849A3">
        <w:t>Payment Number (reflects process link) </w:t>
      </w:r>
    </w:p>
    <w:p w14:paraId="5EEAFBF9" w14:textId="77777777" w:rsidR="00E9099F" w:rsidRDefault="00C849A3" w:rsidP="00D11781">
      <w:pPr>
        <w:pStyle w:val="ListNumber"/>
        <w:numPr>
          <w:ilvl w:val="0"/>
          <w:numId w:val="14"/>
        </w:numPr>
        <w:spacing w:line="276" w:lineRule="auto"/>
      </w:pPr>
      <w:r w:rsidRPr="00C849A3">
        <w:t>Process Link (reflects same payment number)</w:t>
      </w:r>
    </w:p>
    <w:p w14:paraId="5A9283C0" w14:textId="7A2792E4" w:rsidR="00216A5C" w:rsidRPr="005700E2" w:rsidRDefault="00216A5C" w:rsidP="00D11781">
      <w:pPr>
        <w:pStyle w:val="ListNumber"/>
        <w:numPr>
          <w:ilvl w:val="0"/>
          <w:numId w:val="14"/>
        </w:numPr>
        <w:spacing w:line="276" w:lineRule="auto"/>
      </w:pPr>
      <w:r w:rsidRPr="005700E2">
        <w:t xml:space="preserve">Select </w:t>
      </w:r>
      <w:r>
        <w:t xml:space="preserve">the </w:t>
      </w:r>
      <w:r w:rsidR="00E94C88">
        <w:t xml:space="preserve">plus icon </w:t>
      </w:r>
      <w:r w:rsidR="004B42BC">
        <w:rPr>
          <w:noProof/>
        </w:rPr>
        <w:drawing>
          <wp:inline distT="0" distB="0" distL="0" distR="0" wp14:anchorId="5B3B32DB" wp14:editId="1F168BAC">
            <wp:extent cx="285750" cy="272761"/>
            <wp:effectExtent l="0" t="0" r="0" b="0"/>
            <wp:docPr id="563952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2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43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099F">
        <w:rPr>
          <w:color w:val="0070C0"/>
          <w:u w:val="single"/>
        </w:rPr>
        <w:t>.</w:t>
      </w:r>
    </w:p>
    <w:p w14:paraId="4DF72CDD" w14:textId="299F00B7" w:rsidR="00C849A3" w:rsidRDefault="00AD434C" w:rsidP="005F3B8F">
      <w:pPr>
        <w:pStyle w:val="ListNumber"/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A912BDD" wp14:editId="051D4E17">
                <wp:simplePos x="0" y="0"/>
                <wp:positionH relativeFrom="column">
                  <wp:posOffset>918845</wp:posOffset>
                </wp:positionH>
                <wp:positionV relativeFrom="paragraph">
                  <wp:posOffset>302260</wp:posOffset>
                </wp:positionV>
                <wp:extent cx="295275" cy="47625"/>
                <wp:effectExtent l="0" t="0" r="28575" b="28575"/>
                <wp:wrapNone/>
                <wp:docPr id="209029488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3" style="position:absolute;margin-left:72.35pt;margin-top:23.8pt;width:23.25pt;height:3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5E355A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"/>
            </w:pict>
          </mc:Fallback>
        </mc:AlternateContent>
      </w:r>
      <w:r w:rsidR="005F3B8F">
        <w:rPr>
          <w:noProof/>
        </w:rPr>
        <w:drawing>
          <wp:inline distT="0" distB="0" distL="0" distR="0" wp14:anchorId="53EB2A25" wp14:editId="403FD518">
            <wp:extent cx="6105525" cy="3072016"/>
            <wp:effectExtent l="38100" t="76200" r="104775" b="71755"/>
            <wp:docPr id="46624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435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409" cy="3074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37B97" w14:textId="77777777" w:rsidR="00C844A2" w:rsidRDefault="00C844A2" w:rsidP="005F3B8F">
      <w:pPr>
        <w:pStyle w:val="ListNumber"/>
        <w:spacing w:line="276" w:lineRule="auto"/>
      </w:pPr>
    </w:p>
    <w:p w14:paraId="59AD508B" w14:textId="032CBE4A" w:rsidR="00C844A2" w:rsidRDefault="00C844A2" w:rsidP="00C844A2">
      <w:pPr>
        <w:pStyle w:val="ListNumber"/>
        <w:numPr>
          <w:ilvl w:val="0"/>
          <w:numId w:val="6"/>
        </w:numPr>
        <w:spacing w:line="276" w:lineRule="auto"/>
      </w:pPr>
      <w:r>
        <w:t>Select Add Payment Item</w:t>
      </w:r>
    </w:p>
    <w:p w14:paraId="789C40EC" w14:textId="2120F078" w:rsidR="00C844A2" w:rsidRPr="00C849A3" w:rsidRDefault="00270CBA" w:rsidP="00C844A2">
      <w:pPr>
        <w:pStyle w:val="ListNumber"/>
        <w:spacing w:line="276" w:lineRule="auto"/>
        <w:ind w:left="360"/>
      </w:pPr>
      <w:r>
        <w:rPr>
          <w:noProof/>
        </w:rPr>
        <w:drawing>
          <wp:inline distT="0" distB="0" distL="0" distR="0" wp14:anchorId="07B5F819" wp14:editId="1B9EB8CA">
            <wp:extent cx="1479626" cy="1625684"/>
            <wp:effectExtent l="38100" t="76200" r="120650" b="69850"/>
            <wp:docPr id="125819785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97856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626" cy="1625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C9297" w14:textId="77777777" w:rsidR="00216A5C" w:rsidRPr="00C849A3" w:rsidRDefault="00216A5C" w:rsidP="00C849A3">
      <w:pPr>
        <w:pStyle w:val="ListNumber"/>
        <w:spacing w:line="276" w:lineRule="auto"/>
        <w:ind w:left="360"/>
      </w:pPr>
    </w:p>
    <w:p w14:paraId="75E027E5" w14:textId="1371D955" w:rsidR="00C849A3" w:rsidRPr="00C849A3" w:rsidRDefault="00C849A3" w:rsidP="00D11781">
      <w:pPr>
        <w:pStyle w:val="ListNumber"/>
        <w:numPr>
          <w:ilvl w:val="0"/>
          <w:numId w:val="6"/>
        </w:numPr>
        <w:spacing w:line="276" w:lineRule="auto"/>
      </w:pPr>
      <w:bookmarkStart w:id="2" w:name="_Ref178605235"/>
      <w:r w:rsidRPr="00C849A3">
        <w:t>Enter the following details:</w:t>
      </w:r>
      <w:bookmarkEnd w:id="2"/>
    </w:p>
    <w:p w14:paraId="33678456" w14:textId="1E9D4BCE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Account Number </w:t>
      </w:r>
      <w:r w:rsidRPr="00C849A3">
        <w:t>(leave this as the default)</w:t>
      </w:r>
    </w:p>
    <w:p w14:paraId="254CB2BB" w14:textId="3237B812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Item ID</w:t>
      </w:r>
      <w:r w:rsidRPr="00C849A3">
        <w:t xml:space="preserve"> (number this sequentially)</w:t>
      </w:r>
    </w:p>
    <w:p w14:paraId="0A718176" w14:textId="0BD98108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Number</w:t>
      </w:r>
      <w:r w:rsidRPr="00C849A3">
        <w:t xml:space="preserve"> (number this sequentially)</w:t>
      </w:r>
    </w:p>
    <w:p w14:paraId="3F8030F5" w14:textId="5C7EE9BB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Description </w:t>
      </w:r>
      <w:r w:rsidRPr="00C849A3">
        <w:t>(Enter a description of the payment)</w:t>
      </w:r>
    </w:p>
    <w:p w14:paraId="33E2FD79" w14:textId="74C59F58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Claimed amount</w:t>
      </w:r>
      <w:r w:rsidRPr="00C849A3">
        <w:t xml:space="preserve"> (enter the claimed amount)</w:t>
      </w:r>
    </w:p>
    <w:p w14:paraId="2622D5F6" w14:textId="47CF3F8B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 xml:space="preserve">Quantity </w:t>
      </w:r>
      <w:r w:rsidRPr="00C849A3">
        <w:t>(this should always be 1)</w:t>
      </w:r>
    </w:p>
    <w:p w14:paraId="21771164" w14:textId="0F8A4D96" w:rsidR="00C849A3" w:rsidRPr="00C849A3" w:rsidRDefault="00C849A3" w:rsidP="00D11781">
      <w:pPr>
        <w:pStyle w:val="ListNumber"/>
        <w:numPr>
          <w:ilvl w:val="0"/>
          <w:numId w:val="12"/>
        </w:numPr>
        <w:spacing w:line="276" w:lineRule="auto"/>
      </w:pPr>
      <w:r w:rsidRPr="00C849A3">
        <w:rPr>
          <w:b/>
          <w:bCs/>
        </w:rPr>
        <w:t>Value of Work</w:t>
      </w:r>
      <w:r w:rsidRPr="00C849A3">
        <w:t xml:space="preserve"> (assessed amount)</w:t>
      </w:r>
    </w:p>
    <w:p w14:paraId="6A446031" w14:textId="791E3E20" w:rsidR="00BA540F" w:rsidRDefault="00A607F0" w:rsidP="00980C90">
      <w:pPr>
        <w:pStyle w:val="ListNumber"/>
      </w:pPr>
      <w:r>
        <w:rPr>
          <w:noProof/>
        </w:rPr>
        <w:lastRenderedPageBreak/>
        <w:drawing>
          <wp:inline distT="0" distB="0" distL="0" distR="0" wp14:anchorId="18425221" wp14:editId="4228C846">
            <wp:extent cx="5940425" cy="2205990"/>
            <wp:effectExtent l="38100" t="76200" r="117475" b="80010"/>
            <wp:docPr id="259873851" name="Picture 1" descr="A screenshot of 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73851" name="Picture 1" descr="A screenshot of a screenshot of a notebook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33ECAE" w14:textId="0BD66094" w:rsidR="00F1588A" w:rsidRPr="00F1588A" w:rsidRDefault="00F1588A" w:rsidP="00D11781">
      <w:pPr>
        <w:pStyle w:val="ListNumber"/>
        <w:numPr>
          <w:ilvl w:val="0"/>
          <w:numId w:val="6"/>
        </w:numPr>
        <w:spacing w:line="276" w:lineRule="auto"/>
      </w:pPr>
      <w:r w:rsidRPr="00F1588A">
        <w:t xml:space="preserve">Click </w:t>
      </w:r>
      <w:r w:rsidRPr="00573429">
        <w:t>Add</w:t>
      </w:r>
      <w:r w:rsidRPr="00F1588A">
        <w:t>.</w:t>
      </w:r>
    </w:p>
    <w:p w14:paraId="0ABDBE2E" w14:textId="236143B4" w:rsidR="00F1588A" w:rsidRDefault="00F1588A" w:rsidP="00636D0F">
      <w:pPr>
        <w:pStyle w:val="ListNumber"/>
        <w:ind w:left="360"/>
      </w:pPr>
      <w:r w:rsidRPr="00F1588A">
        <w:t xml:space="preserve">Use the </w:t>
      </w:r>
      <w:r w:rsidR="005D3DE3">
        <w:rPr>
          <w:noProof/>
        </w:rPr>
        <w:drawing>
          <wp:inline distT="0" distB="0" distL="0" distR="0" wp14:anchorId="6188166A" wp14:editId="3E92DE27">
            <wp:extent cx="1467445" cy="184150"/>
            <wp:effectExtent l="0" t="0" r="0" b="6350"/>
            <wp:docPr id="50108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DE3">
        <w:t xml:space="preserve"> </w:t>
      </w:r>
      <w:r w:rsidR="008E056D">
        <w:t xml:space="preserve">button </w:t>
      </w:r>
      <w:r w:rsidRPr="00F1588A">
        <w:t xml:space="preserve">to </w:t>
      </w:r>
      <w:r w:rsidR="003E3371">
        <w:t>complete the task</w:t>
      </w:r>
    </w:p>
    <w:p w14:paraId="7E6CCE6C" w14:textId="77777777" w:rsidR="00BA540F" w:rsidRDefault="00BA540F" w:rsidP="00980C90">
      <w:pPr>
        <w:pStyle w:val="ListNumber"/>
      </w:pPr>
    </w:p>
    <w:p w14:paraId="174FC14F" w14:textId="5FCBB0DA" w:rsidR="007402F7" w:rsidRDefault="000C7DE3" w:rsidP="00601BAB">
      <w:pPr>
        <w:pStyle w:val="Heading4"/>
        <w:rPr>
          <w:i w:val="0"/>
          <w:iCs w:val="0"/>
        </w:rPr>
      </w:pPr>
      <w:bookmarkStart w:id="3" w:name="_Toc189207480"/>
      <w:r>
        <w:rPr>
          <w:i w:val="0"/>
          <w:iCs w:val="0"/>
        </w:rPr>
        <w:t>Assess the Contractor’s Claim</w:t>
      </w:r>
      <w:bookmarkEnd w:id="3"/>
    </w:p>
    <w:p w14:paraId="1ED8506B" w14:textId="67D0C2A8" w:rsidR="004C3F31" w:rsidRDefault="0012448D" w:rsidP="00D11781">
      <w:pPr>
        <w:pStyle w:val="ListNumber"/>
        <w:numPr>
          <w:ilvl w:val="0"/>
          <w:numId w:val="13"/>
        </w:numPr>
      </w:pPr>
      <w:r>
        <w:t>You may</w:t>
      </w:r>
      <w:r w:rsidR="004C3F31">
        <w:t xml:space="preserve"> receive advice from the Cost Manager &amp; Contract Manager (if applicable</w:t>
      </w:r>
      <w:r>
        <w:t>)</w:t>
      </w:r>
    </w:p>
    <w:p w14:paraId="655A2228" w14:textId="367C7BE6" w:rsidR="00601BAB" w:rsidRDefault="004C3F31" w:rsidP="00D11781">
      <w:pPr>
        <w:pStyle w:val="ListNumber"/>
        <w:numPr>
          <w:ilvl w:val="0"/>
          <w:numId w:val="13"/>
        </w:numPr>
      </w:pPr>
      <w:r>
        <w:t xml:space="preserve">Review </w:t>
      </w:r>
      <w:r w:rsidR="0012448D">
        <w:t>the</w:t>
      </w:r>
      <w:r>
        <w:t xml:space="preserve"> contractor’s claim</w:t>
      </w:r>
    </w:p>
    <w:p w14:paraId="2B8B6A2A" w14:textId="77777777" w:rsidR="00601BAB" w:rsidRDefault="00601BAB" w:rsidP="00B92DB4">
      <w:pPr>
        <w:pStyle w:val="ListNumber"/>
      </w:pPr>
    </w:p>
    <w:p w14:paraId="5CA77F5B" w14:textId="59933AC2" w:rsidR="006B1694" w:rsidRDefault="00756CC7" w:rsidP="0038613B">
      <w:pPr>
        <w:pStyle w:val="ListNumber"/>
        <w:spacing w:line="276" w:lineRule="auto"/>
      </w:pPr>
      <w:bookmarkStart w:id="4" w:name="_Ref174106856"/>
      <w:r>
        <w:t xml:space="preserve">If </w:t>
      </w:r>
      <w:r w:rsidR="00116B9C">
        <w:t xml:space="preserve">you are certifying the </w:t>
      </w:r>
      <w:r w:rsidR="006B1694">
        <w:t xml:space="preserve">value of work as being the </w:t>
      </w:r>
      <w:r w:rsidR="006B1694" w:rsidRPr="00DB6C4B">
        <w:rPr>
          <w:b/>
          <w:bCs/>
        </w:rPr>
        <w:t>same</w:t>
      </w:r>
      <w:r w:rsidR="006B1694">
        <w:t xml:space="preserve"> as what the contractor claimed</w:t>
      </w:r>
      <w:r>
        <w:t xml:space="preserve">, click </w:t>
      </w:r>
      <w:r w:rsidR="00AB1431">
        <w:rPr>
          <w:noProof/>
        </w:rPr>
        <w:drawing>
          <wp:inline distT="0" distB="0" distL="0" distR="0" wp14:anchorId="586E978B" wp14:editId="25B88FA2">
            <wp:extent cx="1467445" cy="184150"/>
            <wp:effectExtent l="0" t="0" r="0" b="6350"/>
            <wp:docPr id="2037022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431">
        <w:t xml:space="preserve"> </w:t>
      </w:r>
      <w:r w:rsidR="007D3396">
        <w:t xml:space="preserve">to progress. </w:t>
      </w:r>
    </w:p>
    <w:p w14:paraId="7F04506C" w14:textId="77777777" w:rsidR="006C0900" w:rsidRDefault="006C0900" w:rsidP="0038613B">
      <w:pPr>
        <w:pStyle w:val="ListNumber"/>
        <w:spacing w:line="276" w:lineRule="auto"/>
      </w:pPr>
    </w:p>
    <w:p w14:paraId="278A240C" w14:textId="2E8D9380" w:rsidR="00E24C52" w:rsidRDefault="007D3396" w:rsidP="0038613B">
      <w:pPr>
        <w:pStyle w:val="ListNumber"/>
        <w:spacing w:line="276" w:lineRule="auto"/>
      </w:pPr>
      <w:r>
        <w:t xml:space="preserve">If </w:t>
      </w:r>
      <w:r w:rsidR="006B1694">
        <w:t xml:space="preserve">you are certifying the value of work as being </w:t>
      </w:r>
      <w:r w:rsidR="006B1694" w:rsidRPr="00DB6C4B">
        <w:rPr>
          <w:b/>
          <w:bCs/>
        </w:rPr>
        <w:t>different</w:t>
      </w:r>
      <w:r w:rsidR="006B1694">
        <w:t xml:space="preserve"> to what the contractor claimed</w:t>
      </w:r>
      <w:r>
        <w:t xml:space="preserve">, </w:t>
      </w:r>
      <w:r w:rsidR="006B1694">
        <w:t xml:space="preserve">then </w:t>
      </w:r>
      <w:r w:rsidR="00C461AA">
        <w:t xml:space="preserve">advise the contractor that you have </w:t>
      </w:r>
      <w:r w:rsidR="00E80676">
        <w:t xml:space="preserve">revised the </w:t>
      </w:r>
      <w:proofErr w:type="gramStart"/>
      <w:r w:rsidR="00E80676">
        <w:t>claim</w:t>
      </w:r>
      <w:proofErr w:type="gramEnd"/>
      <w:r w:rsidR="006B1694">
        <w:t xml:space="preserve"> and you must </w:t>
      </w:r>
      <w:r w:rsidR="00C43452">
        <w:t xml:space="preserve">write your reason </w:t>
      </w:r>
      <w:r w:rsidR="006C0900">
        <w:t>on</w:t>
      </w:r>
      <w:r w:rsidR="00AC4A06">
        <w:t xml:space="preserve"> the payment certificate</w:t>
      </w:r>
      <w:r w:rsidR="00795030">
        <w:t xml:space="preserve"> (</w:t>
      </w:r>
      <w:r w:rsidR="005114A6">
        <w:t xml:space="preserve">a statement that only says “refer attached QS report” is </w:t>
      </w:r>
      <w:r w:rsidR="005114A6" w:rsidRPr="00DB6C4B">
        <w:rPr>
          <w:b/>
          <w:bCs/>
        </w:rPr>
        <w:t>not</w:t>
      </w:r>
      <w:r w:rsidR="005114A6">
        <w:t xml:space="preserve"> acceptable as a reason)</w:t>
      </w:r>
      <w:r w:rsidR="00AC4A06">
        <w:t xml:space="preserve">. </w:t>
      </w:r>
      <w:r w:rsidR="00502B32">
        <w:t>To add the reason to the certificate, a</w:t>
      </w:r>
      <w:r w:rsidR="00AC4A06">
        <w:t xml:space="preserve">ccess the payment certificate screen, click </w:t>
      </w:r>
      <w:r w:rsidR="00502B32">
        <w:t>on “Edit Payment” within the header</w:t>
      </w:r>
      <w:r w:rsidR="00766D89">
        <w:t xml:space="preserve">, and type the reason in the </w:t>
      </w:r>
      <w:r w:rsidR="00C43452">
        <w:t>“</w:t>
      </w:r>
      <w:r w:rsidR="00396657" w:rsidRPr="00396657">
        <w:t>Reason Payment Amount Different from Claimed</w:t>
      </w:r>
      <w:r w:rsidR="00396657">
        <w:t>” field</w:t>
      </w:r>
      <w:r w:rsidR="00766D89">
        <w:t>.</w:t>
      </w:r>
      <w:r w:rsidR="001652E7">
        <w:t xml:space="preserve"> </w:t>
      </w:r>
      <w:bookmarkEnd w:id="4"/>
    </w:p>
    <w:p w14:paraId="18D05A64" w14:textId="77777777" w:rsidR="00755900" w:rsidRDefault="00755900" w:rsidP="00755900">
      <w:pPr>
        <w:pStyle w:val="ListNumber"/>
        <w:ind w:left="360" w:hanging="360"/>
      </w:pPr>
    </w:p>
    <w:p w14:paraId="54BB437F" w14:textId="25E53B27" w:rsidR="001501D3" w:rsidRDefault="001501D3" w:rsidP="00CE2078">
      <w:pPr>
        <w:pStyle w:val="ListNumber"/>
        <w:rPr>
          <w:b/>
          <w:bCs/>
        </w:rPr>
      </w:pPr>
      <w:r w:rsidRPr="001501D3">
        <w:rPr>
          <w:b/>
          <w:bCs/>
        </w:rPr>
        <w:t>If the payment claim contains provisional sums, load adjustments to reflect actual values incurred</w:t>
      </w:r>
    </w:p>
    <w:p w14:paraId="6BCC1A05" w14:textId="1423C26D" w:rsidR="00CE2078" w:rsidRPr="00CE2078" w:rsidRDefault="00F931B2" w:rsidP="00D11781">
      <w:pPr>
        <w:pStyle w:val="ListNumber"/>
        <w:numPr>
          <w:ilvl w:val="0"/>
          <w:numId w:val="15"/>
        </w:numPr>
      </w:pPr>
      <w:r>
        <w:t>If the contract doesn’t contain Provisional Sums,</w:t>
      </w:r>
      <w:r w:rsidR="00762C14">
        <w:t xml:space="preserve"> select </w:t>
      </w:r>
      <w:r>
        <w:rPr>
          <w:noProof/>
        </w:rPr>
        <w:drawing>
          <wp:inline distT="0" distB="0" distL="0" distR="0" wp14:anchorId="3AE69C40" wp14:editId="628629B5">
            <wp:extent cx="1444625" cy="207981"/>
            <wp:effectExtent l="0" t="0" r="3175" b="1905"/>
            <wp:docPr id="1781261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672C" w14:textId="3DFAA8DF" w:rsidR="00762C14" w:rsidRDefault="00762C14" w:rsidP="00D11781">
      <w:pPr>
        <w:pStyle w:val="ListNumber"/>
        <w:numPr>
          <w:ilvl w:val="0"/>
          <w:numId w:val="15"/>
        </w:numPr>
      </w:pPr>
      <w:r>
        <w:t xml:space="preserve">If the task is applicable, </w:t>
      </w:r>
      <w:r w:rsidR="00DF174D">
        <w:t>complete the adjustment task</w:t>
      </w:r>
      <w:r w:rsidR="003E667B">
        <w:t>.</w:t>
      </w:r>
    </w:p>
    <w:p w14:paraId="2496CD6A" w14:textId="77777777" w:rsidR="000E4789" w:rsidRDefault="000E4789" w:rsidP="009D60C3">
      <w:pPr>
        <w:pStyle w:val="ListNumber"/>
        <w:rPr>
          <w:noProof/>
        </w:rPr>
      </w:pPr>
    </w:p>
    <w:p w14:paraId="27974102" w14:textId="473703BA" w:rsidR="009D60C3" w:rsidRDefault="003F327A" w:rsidP="009D60C3">
      <w:pPr>
        <w:pStyle w:val="ListNumber"/>
      </w:pPr>
      <w:r>
        <w:rPr>
          <w:noProof/>
        </w:rPr>
        <w:lastRenderedPageBreak/>
        <w:drawing>
          <wp:inline distT="0" distB="0" distL="0" distR="0" wp14:anchorId="0830C1A2" wp14:editId="0E53FDA9">
            <wp:extent cx="5940425" cy="2138045"/>
            <wp:effectExtent l="38100" t="76200" r="117475" b="71755"/>
            <wp:docPr id="996030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30745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t="28468"/>
                    <a:stretch/>
                  </pic:blipFill>
                  <pic:spPr bwMode="auto"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4753" w14:textId="0FDE3179" w:rsidR="003E667B" w:rsidRDefault="00823BD0" w:rsidP="00D11781">
      <w:pPr>
        <w:pStyle w:val="ListNumber"/>
        <w:numPr>
          <w:ilvl w:val="0"/>
          <w:numId w:val="15"/>
        </w:numPr>
      </w:pPr>
      <w:r>
        <w:t xml:space="preserve">Complete all relevant fields and click </w:t>
      </w:r>
      <w:r w:rsidRPr="00FC51A5">
        <w:rPr>
          <w:i/>
          <w:iCs/>
        </w:rPr>
        <w:t>Add</w:t>
      </w:r>
      <w:r>
        <w:t>.</w:t>
      </w:r>
    </w:p>
    <w:p w14:paraId="711D042B" w14:textId="6CCCA289" w:rsidR="00614146" w:rsidRDefault="00614146" w:rsidP="00D11781">
      <w:pPr>
        <w:pStyle w:val="ListNumber"/>
        <w:numPr>
          <w:ilvl w:val="0"/>
          <w:numId w:val="15"/>
        </w:numPr>
      </w:pPr>
      <w:r>
        <w:t xml:space="preserve">Click on the </w:t>
      </w:r>
      <w:r w:rsidR="00E9158E">
        <w:t>Items</w:t>
      </w:r>
      <w:r w:rsidR="00162412">
        <w:t xml:space="preserve"> icon</w:t>
      </w:r>
      <w:r w:rsidR="00D00D13">
        <w:t xml:space="preserve"> </w:t>
      </w:r>
      <w:r w:rsidR="00D00D13">
        <w:rPr>
          <w:noProof/>
        </w:rPr>
        <w:drawing>
          <wp:inline distT="0" distB="0" distL="0" distR="0" wp14:anchorId="6E9B5997" wp14:editId="701D3B88">
            <wp:extent cx="382121" cy="209550"/>
            <wp:effectExtent l="0" t="0" r="0" b="0"/>
            <wp:docPr id="1826440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" cy="2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412">
        <w:t xml:space="preserve"> </w:t>
      </w:r>
      <w:r w:rsidR="000855FA">
        <w:t xml:space="preserve">and then the plus icon </w:t>
      </w:r>
      <w:r w:rsidR="000855FA">
        <w:rPr>
          <w:noProof/>
        </w:rPr>
        <w:drawing>
          <wp:inline distT="0" distB="0" distL="0" distR="0" wp14:anchorId="01845071" wp14:editId="32EE6C00">
            <wp:extent cx="241300" cy="224064"/>
            <wp:effectExtent l="0" t="0" r="6350" b="5080"/>
            <wp:docPr id="99783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322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144" cy="22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BAD">
        <w:t>to enter the provisional sum details</w:t>
      </w:r>
    </w:p>
    <w:p w14:paraId="4141019D" w14:textId="77CC0962" w:rsidR="008F21A0" w:rsidRDefault="00F51847" w:rsidP="00D11781">
      <w:pPr>
        <w:pStyle w:val="ListNumber"/>
        <w:numPr>
          <w:ilvl w:val="0"/>
          <w:numId w:val="15"/>
        </w:numPr>
      </w:pPr>
      <w:r>
        <w:t>Enter the details. If it is a reduction in provisional sum, enter a negative adjustment</w:t>
      </w:r>
    </w:p>
    <w:p w14:paraId="5050B884" w14:textId="77777777" w:rsidR="001528B9" w:rsidRDefault="001528B9" w:rsidP="00F51847">
      <w:pPr>
        <w:pStyle w:val="ListNumber"/>
        <w:rPr>
          <w:noProof/>
        </w:rPr>
      </w:pPr>
    </w:p>
    <w:p w14:paraId="75719E2B" w14:textId="087374B3" w:rsidR="00F51847" w:rsidRDefault="00976DA1" w:rsidP="00F51847">
      <w:pPr>
        <w:pStyle w:val="ListNumber"/>
      </w:pPr>
      <w:r>
        <w:rPr>
          <w:noProof/>
        </w:rPr>
        <w:drawing>
          <wp:inline distT="0" distB="0" distL="0" distR="0" wp14:anchorId="4AFB5C8D" wp14:editId="0ADAD6EA">
            <wp:extent cx="5940425" cy="2112645"/>
            <wp:effectExtent l="38100" t="76200" r="117475" b="78105"/>
            <wp:docPr id="170865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59412" name=""/>
                    <pic:cNvPicPr/>
                  </pic:nvPicPr>
                  <pic:blipFill rotWithShape="1">
                    <a:blip r:embed="rId24"/>
                    <a:srcRect t="29318"/>
                    <a:stretch/>
                  </pic:blipFill>
                  <pic:spPr bwMode="auto">
                    <a:xfrm>
                      <a:off x="0" y="0"/>
                      <a:ext cx="5940425" cy="2112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43113" w14:textId="77777777" w:rsidR="00FC51A5" w:rsidRDefault="00FC51A5" w:rsidP="00FC51A5">
      <w:pPr>
        <w:pStyle w:val="ListNumber"/>
      </w:pPr>
    </w:p>
    <w:p w14:paraId="7F908090" w14:textId="1F971D64" w:rsidR="00BE31CB" w:rsidRDefault="00BE31CB" w:rsidP="00D11781">
      <w:pPr>
        <w:pStyle w:val="ListNumber"/>
        <w:numPr>
          <w:ilvl w:val="0"/>
          <w:numId w:val="15"/>
        </w:numPr>
      </w:pPr>
      <w:r>
        <w:t xml:space="preserve">Click </w:t>
      </w:r>
      <w:r w:rsidRPr="00BE31CB">
        <w:rPr>
          <w:i/>
          <w:iCs/>
        </w:rPr>
        <w:t>Add</w:t>
      </w:r>
    </w:p>
    <w:p w14:paraId="5B0EE56A" w14:textId="401792B4" w:rsidR="00BE31CB" w:rsidRDefault="00517533" w:rsidP="00D11781">
      <w:pPr>
        <w:pStyle w:val="ListNumber"/>
        <w:numPr>
          <w:ilvl w:val="0"/>
          <w:numId w:val="15"/>
        </w:numPr>
      </w:pPr>
      <w:r>
        <w:t xml:space="preserve">Click on the </w:t>
      </w:r>
      <w:r w:rsidR="00E1755A">
        <w:t>&lt;&lt;</w:t>
      </w:r>
      <w:r>
        <w:t xml:space="preserve">Adjustments List </w:t>
      </w:r>
      <w:r w:rsidR="005B622B">
        <w:t>button and then the yellow arrow to approve the adjustment</w:t>
      </w:r>
    </w:p>
    <w:p w14:paraId="5CC79699" w14:textId="13174CED" w:rsidR="005B622B" w:rsidRDefault="00FA61CF" w:rsidP="00D11781">
      <w:pPr>
        <w:pStyle w:val="ListNumber"/>
        <w:numPr>
          <w:ilvl w:val="0"/>
          <w:numId w:val="15"/>
        </w:numPr>
      </w:pPr>
      <w:r>
        <w:t xml:space="preserve">Click </w:t>
      </w:r>
      <w:r w:rsidR="006C593D">
        <w:rPr>
          <w:noProof/>
        </w:rPr>
        <w:drawing>
          <wp:inline distT="0" distB="0" distL="0" distR="0" wp14:anchorId="7FEEE0E8" wp14:editId="0A37290F">
            <wp:extent cx="1467445" cy="184150"/>
            <wp:effectExtent l="0" t="0" r="0" b="6350"/>
            <wp:docPr id="782239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progress</w:t>
      </w:r>
    </w:p>
    <w:p w14:paraId="132BB287" w14:textId="77777777" w:rsidR="00BE31CB" w:rsidRDefault="00BE31CB" w:rsidP="00FC51A5">
      <w:pPr>
        <w:pStyle w:val="ListNumber"/>
      </w:pPr>
    </w:p>
    <w:p w14:paraId="6D8AD83C" w14:textId="7B0AFB51" w:rsidR="000A03F9" w:rsidRDefault="000A03F9" w:rsidP="00755900">
      <w:pPr>
        <w:pStyle w:val="Heading4"/>
        <w:rPr>
          <w:i w:val="0"/>
          <w:iCs w:val="0"/>
        </w:rPr>
      </w:pPr>
      <w:bookmarkStart w:id="5" w:name="_Toc189207481"/>
      <w:r>
        <w:rPr>
          <w:i w:val="0"/>
          <w:iCs w:val="0"/>
        </w:rPr>
        <w:t>Construction Program approved</w:t>
      </w:r>
      <w:bookmarkEnd w:id="5"/>
    </w:p>
    <w:p w14:paraId="0A6BB78F" w14:textId="19507D4F" w:rsidR="00F442AF" w:rsidRDefault="0025784E" w:rsidP="00F442AF">
      <w:r>
        <w:t>This</w:t>
      </w:r>
      <w:r w:rsidR="00F442AF">
        <w:t xml:space="preserve"> is an external task.</w:t>
      </w:r>
    </w:p>
    <w:p w14:paraId="1E4A4EBF" w14:textId="062344D1" w:rsidR="0025784E" w:rsidRDefault="000336D1" w:rsidP="00EB4591">
      <w:pPr>
        <w:pStyle w:val="ListParagraph"/>
        <w:numPr>
          <w:ilvl w:val="0"/>
          <w:numId w:val="18"/>
        </w:numPr>
      </w:pPr>
      <w:r>
        <w:t>Read</w:t>
      </w:r>
      <w:r w:rsidR="00784C76">
        <w:t xml:space="preserve"> instructions and </w:t>
      </w:r>
      <w:r>
        <w:rPr>
          <w:noProof/>
        </w:rPr>
        <w:drawing>
          <wp:inline distT="0" distB="0" distL="0" distR="0" wp14:anchorId="05CCF8F3" wp14:editId="23772845">
            <wp:extent cx="1467445" cy="184150"/>
            <wp:effectExtent l="0" t="0" r="0" b="6350"/>
            <wp:docPr id="8378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5BE">
        <w:t xml:space="preserve"> </w:t>
      </w:r>
      <w:r w:rsidR="0025784E">
        <w:t>to confirm that the Construction Program has been received and approved.</w:t>
      </w:r>
    </w:p>
    <w:p w14:paraId="3A302E50" w14:textId="793FF937" w:rsidR="00351E18" w:rsidRPr="00F442AF" w:rsidRDefault="00351E18" w:rsidP="00351E18">
      <w:pPr>
        <w:pStyle w:val="ListParagraph"/>
        <w:numPr>
          <w:ilvl w:val="0"/>
          <w:numId w:val="18"/>
        </w:numPr>
      </w:pPr>
      <w:r>
        <w:t xml:space="preserve">If the Construction Program has not been received, the payment claim must be amended to equal $0.00. Refer step </w:t>
      </w:r>
      <w:r w:rsidRPr="00561551">
        <w:rPr>
          <w:color w:val="0070C0"/>
          <w:u w:val="single"/>
        </w:rPr>
        <w:fldChar w:fldCharType="begin"/>
      </w:r>
      <w:r w:rsidRPr="00561551">
        <w:rPr>
          <w:color w:val="0070C0"/>
          <w:u w:val="single"/>
        </w:rPr>
        <w:instrText xml:space="preserve"> REF _Ref178605235 \r \h </w:instrText>
      </w:r>
      <w:r w:rsidRPr="00561551">
        <w:rPr>
          <w:color w:val="0070C0"/>
          <w:u w:val="single"/>
        </w:rPr>
      </w:r>
      <w:r w:rsidRPr="00561551">
        <w:rPr>
          <w:color w:val="0070C0"/>
          <w:u w:val="single"/>
        </w:rPr>
        <w:fldChar w:fldCharType="separate"/>
      </w:r>
      <w:r w:rsidR="00D7115E">
        <w:rPr>
          <w:color w:val="0070C0"/>
          <w:u w:val="single"/>
        </w:rPr>
        <w:t>5</w:t>
      </w:r>
      <w:r w:rsidRPr="00561551">
        <w:rPr>
          <w:color w:val="0070C0"/>
          <w:u w:val="single"/>
        </w:rPr>
        <w:fldChar w:fldCharType="end"/>
      </w:r>
      <w:r>
        <w:t xml:space="preserve"> above.</w:t>
      </w:r>
    </w:p>
    <w:p w14:paraId="13C8D149" w14:textId="0F9AC08A" w:rsidR="0016305C" w:rsidRDefault="00A95924" w:rsidP="00091B8B">
      <w:pPr>
        <w:pStyle w:val="Heading4"/>
      </w:pPr>
      <w:bookmarkStart w:id="6" w:name="_Toc189207482"/>
      <w:r w:rsidRPr="00091B8B">
        <w:rPr>
          <w:i w:val="0"/>
          <w:iCs w:val="0"/>
        </w:rPr>
        <w:lastRenderedPageBreak/>
        <w:t>Full Bill of Quantities (</w:t>
      </w:r>
      <w:proofErr w:type="spellStart"/>
      <w:r w:rsidRPr="00091B8B">
        <w:rPr>
          <w:i w:val="0"/>
          <w:iCs w:val="0"/>
        </w:rPr>
        <w:t>BoQ</w:t>
      </w:r>
      <w:proofErr w:type="spellEnd"/>
      <w:r w:rsidRPr="00091B8B">
        <w:rPr>
          <w:i w:val="0"/>
          <w:iCs w:val="0"/>
        </w:rPr>
        <w:t>) received if applicable</w:t>
      </w:r>
      <w:bookmarkEnd w:id="6"/>
    </w:p>
    <w:p w14:paraId="1E496E7B" w14:textId="0BDCA693" w:rsidR="00637DDA" w:rsidRDefault="00681639" w:rsidP="00D526EC">
      <w:pPr>
        <w:pStyle w:val="ListParagraph"/>
        <w:numPr>
          <w:ilvl w:val="0"/>
          <w:numId w:val="17"/>
        </w:numPr>
      </w:pPr>
      <w:r>
        <w:t>Read</w:t>
      </w:r>
      <w:r w:rsidR="00494851">
        <w:t xml:space="preserve"> instructions and </w:t>
      </w:r>
      <w:r>
        <w:rPr>
          <w:noProof/>
        </w:rPr>
        <w:drawing>
          <wp:inline distT="0" distB="0" distL="0" distR="0" wp14:anchorId="46934E55" wp14:editId="1C30EA9F">
            <wp:extent cx="1467445" cy="184150"/>
            <wp:effectExtent l="0" t="0" r="0" b="6350"/>
            <wp:docPr id="1984367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37DDA">
        <w:t xml:space="preserve">to confirm that the Bill of Quantities </w:t>
      </w:r>
      <w:r w:rsidR="00494851">
        <w:t>has</w:t>
      </w:r>
      <w:r w:rsidR="00637DDA">
        <w:t xml:space="preserve"> been received and approved</w:t>
      </w:r>
      <w:r>
        <w:t xml:space="preserve"> if applicable.</w:t>
      </w:r>
    </w:p>
    <w:p w14:paraId="4C985506" w14:textId="4EFD7929" w:rsidR="00F80487" w:rsidRDefault="00F80487" w:rsidP="00F80487">
      <w:pPr>
        <w:pStyle w:val="ListParagraph"/>
        <w:numPr>
          <w:ilvl w:val="0"/>
          <w:numId w:val="17"/>
        </w:numPr>
      </w:pPr>
      <w:bookmarkStart w:id="7" w:name="_Hlk183015731"/>
      <w:r>
        <w:t xml:space="preserve">If the priced Bill of Quantities </w:t>
      </w:r>
      <w:r w:rsidR="00351E18">
        <w:t xml:space="preserve">is applicable and </w:t>
      </w:r>
      <w:r w:rsidR="000A059A">
        <w:t>ha</w:t>
      </w:r>
      <w:r w:rsidR="00351E18">
        <w:t>s</w:t>
      </w:r>
      <w:r w:rsidR="000A059A">
        <w:t xml:space="preserve"> not been received, the payment claim must be amended to equal $0.00. Re</w:t>
      </w:r>
      <w:r w:rsidR="00275D6B">
        <w:t xml:space="preserve">fer step </w:t>
      </w:r>
      <w:r w:rsidR="00275D6B" w:rsidRPr="00561551">
        <w:rPr>
          <w:color w:val="0070C0"/>
          <w:u w:val="single"/>
        </w:rPr>
        <w:fldChar w:fldCharType="begin"/>
      </w:r>
      <w:r w:rsidR="00275D6B" w:rsidRPr="00561551">
        <w:rPr>
          <w:color w:val="0070C0"/>
          <w:u w:val="single"/>
        </w:rPr>
        <w:instrText xml:space="preserve"> REF _Ref178605235 \r \h </w:instrText>
      </w:r>
      <w:r w:rsidR="00275D6B" w:rsidRPr="00561551">
        <w:rPr>
          <w:color w:val="0070C0"/>
          <w:u w:val="single"/>
        </w:rPr>
      </w:r>
      <w:r w:rsidR="00275D6B" w:rsidRPr="00561551">
        <w:rPr>
          <w:color w:val="0070C0"/>
          <w:u w:val="single"/>
        </w:rPr>
        <w:fldChar w:fldCharType="separate"/>
      </w:r>
      <w:r w:rsidR="00D7115E">
        <w:rPr>
          <w:color w:val="0070C0"/>
          <w:u w:val="single"/>
        </w:rPr>
        <w:t>5</w:t>
      </w:r>
      <w:r w:rsidR="00275D6B" w:rsidRPr="00561551">
        <w:rPr>
          <w:color w:val="0070C0"/>
          <w:u w:val="single"/>
        </w:rPr>
        <w:fldChar w:fldCharType="end"/>
      </w:r>
      <w:r w:rsidR="00275D6B">
        <w:t xml:space="preserve"> above.</w:t>
      </w:r>
    </w:p>
    <w:bookmarkEnd w:id="7"/>
    <w:p w14:paraId="4FA67528" w14:textId="08363BF5" w:rsidR="00E608A7" w:rsidRPr="00637DDA" w:rsidRDefault="00E608A7" w:rsidP="00F80487">
      <w:pPr>
        <w:pStyle w:val="ListParagraph"/>
        <w:numPr>
          <w:ilvl w:val="0"/>
          <w:numId w:val="17"/>
        </w:numPr>
      </w:pPr>
      <w:r>
        <w:t xml:space="preserve">Click </w:t>
      </w:r>
      <w:r w:rsidR="00631C95">
        <w:rPr>
          <w:noProof/>
        </w:rPr>
        <w:drawing>
          <wp:inline distT="0" distB="0" distL="0" distR="0" wp14:anchorId="346BC7AB" wp14:editId="25D7AD23">
            <wp:extent cx="1444625" cy="207981"/>
            <wp:effectExtent l="0" t="0" r="3175" b="1905"/>
            <wp:docPr id="1326863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C95">
        <w:t xml:space="preserve"> </w:t>
      </w:r>
      <w:r>
        <w:t>if a priced Bill of Quantities is not applicable to the contract</w:t>
      </w:r>
    </w:p>
    <w:p w14:paraId="4A3192DF" w14:textId="3203C3E3" w:rsidR="001528B9" w:rsidRPr="001528B9" w:rsidRDefault="002F1042" w:rsidP="001528B9">
      <w:pPr>
        <w:pStyle w:val="Heading4"/>
        <w:rPr>
          <w:i w:val="0"/>
          <w:iCs w:val="0"/>
        </w:rPr>
      </w:pPr>
      <w:bookmarkStart w:id="8" w:name="_Toc189207483"/>
      <w:r>
        <w:rPr>
          <w:i w:val="0"/>
          <w:iCs w:val="0"/>
        </w:rPr>
        <w:t>Check Bank Guarantees</w:t>
      </w:r>
      <w:bookmarkEnd w:id="8"/>
    </w:p>
    <w:p w14:paraId="1F1D8624" w14:textId="4CB8FF0F" w:rsidR="001528B9" w:rsidRPr="001528B9" w:rsidRDefault="001528B9" w:rsidP="001528B9">
      <w:pPr>
        <w:pStyle w:val="ListNumber"/>
        <w:numPr>
          <w:ilvl w:val="0"/>
          <w:numId w:val="7"/>
        </w:numPr>
        <w:spacing w:line="276" w:lineRule="auto"/>
      </w:pPr>
      <w:r>
        <w:t xml:space="preserve">Review existing Securities. If no securities exist, the payment claim must be amended to equal $0.00. Refer step </w:t>
      </w:r>
      <w:r w:rsidRPr="000A059A">
        <w:rPr>
          <w:color w:val="0070C0"/>
          <w:u w:val="single"/>
        </w:rPr>
        <w:fldChar w:fldCharType="begin"/>
      </w:r>
      <w:r w:rsidRPr="000A059A">
        <w:rPr>
          <w:color w:val="0070C0"/>
          <w:u w:val="single"/>
        </w:rPr>
        <w:instrText xml:space="preserve"> REF _Ref178605235 \r \h  \* MERGEFORMAT </w:instrText>
      </w:r>
      <w:r w:rsidRPr="000A059A">
        <w:rPr>
          <w:color w:val="0070C0"/>
          <w:u w:val="single"/>
        </w:rPr>
      </w:r>
      <w:r w:rsidRPr="000A059A">
        <w:rPr>
          <w:color w:val="0070C0"/>
          <w:u w:val="single"/>
        </w:rPr>
        <w:fldChar w:fldCharType="separate"/>
      </w:r>
      <w:r>
        <w:rPr>
          <w:color w:val="0070C0"/>
          <w:u w:val="single"/>
        </w:rPr>
        <w:t>5</w:t>
      </w:r>
      <w:r w:rsidRPr="000A059A">
        <w:rPr>
          <w:color w:val="0070C0"/>
          <w:u w:val="single"/>
        </w:rPr>
        <w:fldChar w:fldCharType="end"/>
      </w:r>
      <w:r>
        <w:t xml:space="preserve"> above</w:t>
      </w:r>
    </w:p>
    <w:p w14:paraId="00A70925" w14:textId="6D8BAF38" w:rsidR="000A76BA" w:rsidRPr="000A76BA" w:rsidRDefault="00F81B00" w:rsidP="00CA131E">
      <w:pPr>
        <w:pStyle w:val="ListNumber"/>
        <w:spacing w:line="276" w:lineRule="auto"/>
      </w:pPr>
      <w:r>
        <w:rPr>
          <w:noProof/>
        </w:rPr>
        <w:drawing>
          <wp:inline distT="0" distB="0" distL="0" distR="0" wp14:anchorId="22CDF6A6" wp14:editId="0EAD7EF4">
            <wp:extent cx="5940425" cy="1281430"/>
            <wp:effectExtent l="38100" t="76200" r="117475" b="71120"/>
            <wp:docPr id="8018600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60030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1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81E065" w14:textId="3E32E73E" w:rsidR="00DE4C7B" w:rsidRDefault="00DE4C7B" w:rsidP="00D11781">
      <w:pPr>
        <w:pStyle w:val="ListNumber"/>
        <w:numPr>
          <w:ilvl w:val="0"/>
          <w:numId w:val="7"/>
        </w:numPr>
        <w:spacing w:line="276" w:lineRule="auto"/>
      </w:pPr>
      <w:r>
        <w:t xml:space="preserve">Click </w:t>
      </w:r>
      <w:r w:rsidR="001528B9">
        <w:rPr>
          <w:noProof/>
        </w:rPr>
        <w:drawing>
          <wp:inline distT="0" distB="0" distL="0" distR="0" wp14:anchorId="41DE0E3D" wp14:editId="7ED51665">
            <wp:extent cx="1467445" cy="184150"/>
            <wp:effectExtent l="0" t="0" r="0" b="6350"/>
            <wp:docPr id="2039300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9CA">
        <w:t xml:space="preserve"> to proceed</w:t>
      </w:r>
    </w:p>
    <w:p w14:paraId="6F84829E" w14:textId="77777777" w:rsidR="00E35364" w:rsidRDefault="00E35364" w:rsidP="001E0787"/>
    <w:p w14:paraId="5536530B" w14:textId="77777777" w:rsidR="00AD2F30" w:rsidRDefault="00AD2F30" w:rsidP="00625080">
      <w:pPr>
        <w:pStyle w:val="ListNumber"/>
        <w:spacing w:line="276" w:lineRule="auto"/>
        <w:rPr>
          <w:rFonts w:eastAsiaTheme="majorEastAsia" w:cstheme="majorBidi"/>
          <w:b/>
          <w:szCs w:val="30"/>
        </w:rPr>
      </w:pPr>
      <w:r w:rsidRPr="00AD2F30">
        <w:rPr>
          <w:rFonts w:eastAsiaTheme="majorEastAsia" w:cstheme="majorBidi"/>
          <w:b/>
          <w:szCs w:val="30"/>
        </w:rPr>
        <w:t>If the Contractor's Claim was adjusted, advise Contractor and Contract Manager</w:t>
      </w:r>
    </w:p>
    <w:p w14:paraId="0727C6AF" w14:textId="5BD8D8A2" w:rsidR="00AD2F30" w:rsidRDefault="00541B6A" w:rsidP="00625080">
      <w:pPr>
        <w:pStyle w:val="ListNumber"/>
        <w:spacing w:line="276" w:lineRule="auto"/>
        <w:rPr>
          <w:rFonts w:eastAsiaTheme="majorEastAsia" w:cstheme="majorBidi"/>
          <w:bCs/>
          <w:szCs w:val="30"/>
        </w:rPr>
      </w:pPr>
      <w:r>
        <w:rPr>
          <w:rFonts w:eastAsiaTheme="majorEastAsia" w:cstheme="majorBidi"/>
          <w:bCs/>
          <w:szCs w:val="30"/>
        </w:rPr>
        <w:t>This is an external task</w:t>
      </w:r>
    </w:p>
    <w:p w14:paraId="58AA3E20" w14:textId="08D73498" w:rsidR="00541B6A" w:rsidRDefault="002A3EE8" w:rsidP="00625080">
      <w:pPr>
        <w:pStyle w:val="ListNumber"/>
        <w:spacing w:line="276" w:lineRule="auto"/>
        <w:rPr>
          <w:rFonts w:eastAsiaTheme="majorEastAsia" w:cstheme="majorBidi"/>
          <w:bCs/>
          <w:szCs w:val="30"/>
        </w:rPr>
      </w:pPr>
      <w:r>
        <w:rPr>
          <w:noProof/>
        </w:rPr>
        <w:drawing>
          <wp:inline distT="0" distB="0" distL="0" distR="0" wp14:anchorId="41F66832" wp14:editId="25081BBC">
            <wp:extent cx="1467445" cy="184150"/>
            <wp:effectExtent l="0" t="0" r="0" b="6350"/>
            <wp:docPr id="1321618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 w:cstheme="majorBidi"/>
          <w:bCs/>
          <w:szCs w:val="30"/>
        </w:rPr>
        <w:t xml:space="preserve"> </w:t>
      </w:r>
      <w:r w:rsidR="00541B6A">
        <w:rPr>
          <w:rFonts w:eastAsiaTheme="majorEastAsia" w:cstheme="majorBidi"/>
          <w:bCs/>
          <w:szCs w:val="30"/>
        </w:rPr>
        <w:t xml:space="preserve">if you advised the Contractor by email that </w:t>
      </w:r>
      <w:r w:rsidR="00264A5A">
        <w:rPr>
          <w:rFonts w:eastAsiaTheme="majorEastAsia" w:cstheme="majorBidi"/>
          <w:bCs/>
          <w:szCs w:val="30"/>
        </w:rPr>
        <w:t>the payment claim they submitted was adjusted</w:t>
      </w:r>
      <w:r w:rsidR="00A32640">
        <w:rPr>
          <w:rFonts w:eastAsiaTheme="majorEastAsia" w:cstheme="majorBidi"/>
          <w:bCs/>
          <w:szCs w:val="30"/>
        </w:rPr>
        <w:t xml:space="preserve"> and ensure you have entered the contractual reason on the payment certificate (by clicking on</w:t>
      </w:r>
      <w:r w:rsidR="00A32640" w:rsidRPr="00A32640">
        <w:rPr>
          <w:rFonts w:eastAsiaTheme="majorEastAsia" w:cstheme="majorBidi"/>
          <w:bCs/>
          <w:szCs w:val="30"/>
        </w:rPr>
        <w:t xml:space="preserve"> “Edit Payment” within the </w:t>
      </w:r>
      <w:r w:rsidR="00A32640">
        <w:rPr>
          <w:rFonts w:eastAsiaTheme="majorEastAsia" w:cstheme="majorBidi"/>
          <w:bCs/>
          <w:szCs w:val="30"/>
        </w:rPr>
        <w:t xml:space="preserve">payment certificate </w:t>
      </w:r>
      <w:r w:rsidR="00A32640" w:rsidRPr="00A32640">
        <w:rPr>
          <w:rFonts w:eastAsiaTheme="majorEastAsia" w:cstheme="majorBidi"/>
          <w:bCs/>
          <w:szCs w:val="30"/>
        </w:rPr>
        <w:t>header</w:t>
      </w:r>
      <w:r w:rsidR="00A32640">
        <w:rPr>
          <w:rFonts w:eastAsiaTheme="majorEastAsia" w:cstheme="majorBidi"/>
          <w:bCs/>
          <w:szCs w:val="30"/>
        </w:rPr>
        <w:t xml:space="preserve"> </w:t>
      </w:r>
      <w:r w:rsidR="00A32640" w:rsidRPr="00A32640">
        <w:rPr>
          <w:rFonts w:eastAsiaTheme="majorEastAsia" w:cstheme="majorBidi"/>
          <w:bCs/>
          <w:szCs w:val="30"/>
        </w:rPr>
        <w:t>and type the reason in the “Reason Payment Amount Different from Claimed” field</w:t>
      </w:r>
      <w:r w:rsidR="00D04439">
        <w:rPr>
          <w:rFonts w:eastAsiaTheme="majorEastAsia" w:cstheme="majorBidi"/>
          <w:bCs/>
          <w:szCs w:val="30"/>
        </w:rPr>
        <w:t>. The reason cannot simply be listed as “refer attached QS report”</w:t>
      </w:r>
      <w:r w:rsidR="00A32640">
        <w:rPr>
          <w:rFonts w:eastAsiaTheme="majorEastAsia" w:cstheme="majorBidi"/>
          <w:bCs/>
          <w:szCs w:val="30"/>
        </w:rPr>
        <w:t>).</w:t>
      </w:r>
    </w:p>
    <w:p w14:paraId="0F38E13A" w14:textId="38052A4E" w:rsidR="00264A5A" w:rsidRDefault="00264A5A" w:rsidP="00625080">
      <w:pPr>
        <w:pStyle w:val="ListNumber"/>
        <w:spacing w:line="276" w:lineRule="auto"/>
        <w:rPr>
          <w:rFonts w:eastAsiaTheme="majorEastAsia" w:cstheme="majorBidi"/>
          <w:bCs/>
          <w:i/>
          <w:iCs/>
          <w:szCs w:val="30"/>
        </w:rPr>
      </w:pPr>
      <w:r>
        <w:rPr>
          <w:rFonts w:eastAsiaTheme="majorEastAsia" w:cstheme="majorBidi"/>
          <w:bCs/>
          <w:szCs w:val="30"/>
        </w:rPr>
        <w:t xml:space="preserve">If not, select </w:t>
      </w:r>
      <w:r w:rsidR="002A3EE8">
        <w:rPr>
          <w:noProof/>
        </w:rPr>
        <w:drawing>
          <wp:inline distT="0" distB="0" distL="0" distR="0" wp14:anchorId="5EB56A4E" wp14:editId="70BC0A99">
            <wp:extent cx="1444625" cy="207981"/>
            <wp:effectExtent l="0" t="0" r="3175" b="1905"/>
            <wp:docPr id="54560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61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8784" cy="21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B1D">
        <w:rPr>
          <w:rFonts w:eastAsiaTheme="majorEastAsia" w:cstheme="majorBidi"/>
          <w:bCs/>
          <w:szCs w:val="30"/>
        </w:rPr>
        <w:t>.</w:t>
      </w:r>
    </w:p>
    <w:p w14:paraId="0A78FC0A" w14:textId="77777777" w:rsidR="00A77FDB" w:rsidRDefault="00A77FDB" w:rsidP="0020540C">
      <w:pPr>
        <w:pStyle w:val="ListNumber"/>
        <w:spacing w:line="276" w:lineRule="auto"/>
      </w:pPr>
    </w:p>
    <w:p w14:paraId="143DD6DA" w14:textId="618E8C97" w:rsidR="00E069B6" w:rsidRDefault="00CC7CD0" w:rsidP="006C0EEA">
      <w:pPr>
        <w:pStyle w:val="Heading4"/>
        <w:rPr>
          <w:i w:val="0"/>
          <w:iCs w:val="0"/>
        </w:rPr>
      </w:pPr>
      <w:bookmarkStart w:id="9" w:name="_Toc189207484"/>
      <w:r>
        <w:rPr>
          <w:noProof/>
        </w:rPr>
        <w:drawing>
          <wp:anchor distT="0" distB="0" distL="114300" distR="114300" simplePos="0" relativeHeight="251661326" behindDoc="0" locked="0" layoutInCell="1" allowOverlap="1" wp14:anchorId="32D604E5" wp14:editId="07627F14">
            <wp:simplePos x="0" y="0"/>
            <wp:positionH relativeFrom="column">
              <wp:posOffset>3385820</wp:posOffset>
            </wp:positionH>
            <wp:positionV relativeFrom="paragraph">
              <wp:posOffset>267335</wp:posOffset>
            </wp:positionV>
            <wp:extent cx="2009775" cy="299496"/>
            <wp:effectExtent l="0" t="0" r="0" b="5715"/>
            <wp:wrapNone/>
            <wp:docPr id="1237029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2929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88" cy="30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C7" w:rsidRPr="00B72CC7">
        <w:rPr>
          <w:i w:val="0"/>
          <w:iCs w:val="0"/>
        </w:rPr>
        <w:t>Preview Certificate, Certify and then send to Contractor (by Day 10)</w:t>
      </w:r>
      <w:bookmarkEnd w:id="9"/>
    </w:p>
    <w:p w14:paraId="06179699" w14:textId="29EC192D" w:rsidR="00D35F9E" w:rsidRDefault="00216E8A" w:rsidP="00D11781">
      <w:pPr>
        <w:pStyle w:val="ListNumber"/>
        <w:numPr>
          <w:ilvl w:val="0"/>
          <w:numId w:val="8"/>
        </w:numPr>
        <w:spacing w:line="276" w:lineRule="auto"/>
      </w:pPr>
      <w:r>
        <w:t>Click the Preview Certificate button</w:t>
      </w:r>
    </w:p>
    <w:p w14:paraId="1258EB19" w14:textId="21D5803D" w:rsidR="001E10E2" w:rsidRDefault="009E4730" w:rsidP="00D11781">
      <w:pPr>
        <w:pStyle w:val="ListNumber"/>
        <w:numPr>
          <w:ilvl w:val="0"/>
          <w:numId w:val="8"/>
        </w:num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A55FE1" wp14:editId="55A0568E">
                <wp:simplePos x="0" y="0"/>
                <wp:positionH relativeFrom="column">
                  <wp:posOffset>1068070</wp:posOffset>
                </wp:positionH>
                <wp:positionV relativeFrom="paragraph">
                  <wp:posOffset>102235</wp:posOffset>
                </wp:positionV>
                <wp:extent cx="3416300" cy="457200"/>
                <wp:effectExtent l="38100" t="0" r="12700" b="76200"/>
                <wp:wrapNone/>
                <wp:docPr id="7241036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6300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ask="http://schemas.microsoft.com/office/drawing/2018/sketchyshapes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4A128994">
                <v:path fillok="f" arrowok="t" o:connecttype="none"/>
                <o:lock v:ext="edit" shapetype="t"/>
              </v:shapetype>
              <v:shape id="Straight Arrow Connector 6" style="position:absolute;margin-left:84.1pt;margin-top:8.05pt;width:269pt;height:36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2164e [304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">
                <v:stroke endarrow="block"/>
              </v:shape>
            </w:pict>
          </mc:Fallback>
        </mc:AlternateContent>
      </w:r>
      <w:r w:rsidR="001E10E2">
        <w:t>If satisfied, click Save Certificate</w:t>
      </w:r>
    </w:p>
    <w:p w14:paraId="59BC978A" w14:textId="00FB1D3C" w:rsidR="00266252" w:rsidRDefault="00F370D8" w:rsidP="00266252">
      <w:pPr>
        <w:pStyle w:val="ListNumber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91D59D7" wp14:editId="170D428C">
                <wp:simplePos x="0" y="0"/>
                <wp:positionH relativeFrom="column">
                  <wp:posOffset>4671695</wp:posOffset>
                </wp:positionH>
                <wp:positionV relativeFrom="paragraph">
                  <wp:posOffset>490855</wp:posOffset>
                </wp:positionV>
                <wp:extent cx="438150" cy="57150"/>
                <wp:effectExtent l="0" t="0" r="19050" b="19050"/>
                <wp:wrapNone/>
                <wp:docPr id="206202601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8" style="position:absolute;margin-left:367.85pt;margin-top:38.65pt;width:34.5pt;height:4.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18D2D5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3DA973" wp14:editId="4E2478BE">
                <wp:simplePos x="0" y="0"/>
                <wp:positionH relativeFrom="column">
                  <wp:posOffset>1785620</wp:posOffset>
                </wp:positionH>
                <wp:positionV relativeFrom="paragraph">
                  <wp:posOffset>90805</wp:posOffset>
                </wp:positionV>
                <wp:extent cx="466725" cy="47625"/>
                <wp:effectExtent l="0" t="0" r="28575" b="28575"/>
                <wp:wrapNone/>
                <wp:docPr id="43836160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sk="http://schemas.microsoft.com/office/drawing/2018/sketchyshapes">
            <w:pict>
              <v:rect id="Rectangle 7" style="position:absolute;margin-left:140.6pt;margin-top:7.15pt;width:36.75pt;height:3.7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6276B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"/>
            </w:pict>
          </mc:Fallback>
        </mc:AlternateContent>
      </w:r>
      <w:r w:rsidR="006F779D">
        <w:rPr>
          <w:noProof/>
        </w:rPr>
        <w:drawing>
          <wp:inline distT="0" distB="0" distL="0" distR="0" wp14:anchorId="3C9D3EC5" wp14:editId="775A3382">
            <wp:extent cx="3752850" cy="1349502"/>
            <wp:effectExtent l="38100" t="76200" r="114300" b="79375"/>
            <wp:docPr id="86217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7689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78403" cy="1358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1B278" w14:textId="3CE36C7E" w:rsidR="00E069B6" w:rsidRDefault="00A742CD" w:rsidP="00D11781">
      <w:pPr>
        <w:pStyle w:val="ListNumber"/>
        <w:numPr>
          <w:ilvl w:val="0"/>
          <w:numId w:val="8"/>
        </w:numPr>
        <w:spacing w:line="276" w:lineRule="auto"/>
      </w:pPr>
      <w:r w:rsidRPr="00107789">
        <w:lastRenderedPageBreak/>
        <w:t xml:space="preserve">You will need to confirm </w:t>
      </w:r>
      <w:r w:rsidR="00107789" w:rsidRPr="00107789">
        <w:t>this action by clicking Save a second time</w:t>
      </w:r>
      <w:r w:rsidR="009A4A3C">
        <w:t xml:space="preserve">. </w:t>
      </w:r>
      <w:r w:rsidR="006E17FB">
        <w:t xml:space="preserve">When you complete this step, the payment certificate is listed in the </w:t>
      </w:r>
      <w:r w:rsidR="00CB1A52">
        <w:t xml:space="preserve">Payment </w:t>
      </w:r>
      <w:r w:rsidR="006E17FB">
        <w:t xml:space="preserve">Approval History </w:t>
      </w:r>
      <w:r w:rsidR="00CB1A52">
        <w:t xml:space="preserve">list </w:t>
      </w:r>
      <w:r w:rsidR="006E17FB">
        <w:t>at the bottom of the payment claim screen</w:t>
      </w:r>
    </w:p>
    <w:p w14:paraId="1FB021AA" w14:textId="0FA9B530" w:rsidR="006E17FB" w:rsidRDefault="008150D4" w:rsidP="006E17FB">
      <w:pPr>
        <w:pStyle w:val="ListNumber"/>
        <w:spacing w:line="276" w:lineRule="auto"/>
      </w:pPr>
      <w:r>
        <w:rPr>
          <w:noProof/>
        </w:rPr>
        <w:drawing>
          <wp:inline distT="0" distB="0" distL="0" distR="0" wp14:anchorId="67E5430A" wp14:editId="069BC9D3">
            <wp:extent cx="5940425" cy="2094230"/>
            <wp:effectExtent l="38100" t="76200" r="117475" b="77470"/>
            <wp:docPr id="814944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407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D58E7A" w14:textId="2ADA283C" w:rsidR="00BD789D" w:rsidRPr="00E35364" w:rsidRDefault="00BD789D" w:rsidP="00D11781">
      <w:pPr>
        <w:pStyle w:val="ListNumber"/>
        <w:numPr>
          <w:ilvl w:val="0"/>
          <w:numId w:val="8"/>
        </w:numPr>
        <w:spacing w:line="276" w:lineRule="auto"/>
      </w:pPr>
      <w:r>
        <w:t xml:space="preserve">Click </w:t>
      </w:r>
      <w:r w:rsidR="008150D4">
        <w:rPr>
          <w:noProof/>
        </w:rPr>
        <w:drawing>
          <wp:inline distT="0" distB="0" distL="0" distR="0" wp14:anchorId="0E4661AA" wp14:editId="3D1D5E65">
            <wp:extent cx="1467445" cy="184150"/>
            <wp:effectExtent l="0" t="0" r="0" b="6350"/>
            <wp:docPr id="988744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 proceed</w:t>
      </w:r>
    </w:p>
    <w:p w14:paraId="0E08BAC7" w14:textId="77777777" w:rsidR="002A3EE8" w:rsidRDefault="002A3EE8" w:rsidP="002A3EE8">
      <w:pPr>
        <w:pStyle w:val="Heading4"/>
        <w:rPr>
          <w:bCs/>
          <w:i w:val="0"/>
          <w:iCs w:val="0"/>
        </w:rPr>
      </w:pPr>
      <w:bookmarkStart w:id="10" w:name="_Toc189207485"/>
      <w:r w:rsidRPr="00E35364">
        <w:rPr>
          <w:bCs/>
          <w:i w:val="0"/>
          <w:iCs w:val="0"/>
        </w:rPr>
        <w:t>Attest to compliant Stat Decs by uploading compliant documents</w:t>
      </w:r>
      <w:bookmarkEnd w:id="10"/>
    </w:p>
    <w:p w14:paraId="7FF2155E" w14:textId="77777777" w:rsidR="002A3EE8" w:rsidRDefault="002A3EE8" w:rsidP="002A3EE8">
      <w:r>
        <w:t xml:space="preserve">This task is automatically marked Not Applicable if the contract is a PBA (Project Bank Account) contract. </w:t>
      </w:r>
    </w:p>
    <w:p w14:paraId="52A36B33" w14:textId="2EF68B4A" w:rsidR="002A3EE8" w:rsidRDefault="002A3EE8" w:rsidP="000B0EC9">
      <w:pPr>
        <w:pStyle w:val="ListParagraph"/>
        <w:numPr>
          <w:ilvl w:val="0"/>
          <w:numId w:val="16"/>
        </w:numPr>
      </w:pPr>
      <w:r>
        <w:t xml:space="preserve">If it is not a PBA contract, this task is automatically applicable, so proceed by clicking on the </w:t>
      </w:r>
      <w:r w:rsidR="000B0EC9">
        <w:t xml:space="preserve">plus icon </w:t>
      </w:r>
      <w:r w:rsidR="000B0EC9">
        <w:rPr>
          <w:noProof/>
        </w:rPr>
        <w:drawing>
          <wp:inline distT="0" distB="0" distL="0" distR="0" wp14:anchorId="434A55DF" wp14:editId="15CD2A80">
            <wp:extent cx="285750" cy="272761"/>
            <wp:effectExtent l="0" t="0" r="0" b="0"/>
            <wp:docPr id="1632581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52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843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53B3" w14:textId="77777777" w:rsidR="002A3EE8" w:rsidRDefault="002A3EE8" w:rsidP="002A3EE8">
      <w:pPr>
        <w:pStyle w:val="ListParagraph"/>
        <w:numPr>
          <w:ilvl w:val="0"/>
          <w:numId w:val="16"/>
        </w:numPr>
      </w:pPr>
      <w:r>
        <w:t>Enter the Document Title, select Statutory Declarations as the Document Type and Upload New Document</w:t>
      </w:r>
    </w:p>
    <w:p w14:paraId="548AADB1" w14:textId="23E0D340" w:rsidR="011102F4" w:rsidRDefault="011102F4" w:rsidP="03DAC7ED">
      <w:pPr>
        <w:pStyle w:val="ListParagraph"/>
        <w:numPr>
          <w:ilvl w:val="0"/>
          <w:numId w:val="16"/>
        </w:numPr>
      </w:pPr>
      <w:r>
        <w:t xml:space="preserve">Click </w:t>
      </w:r>
      <w:r w:rsidRPr="03DAC7ED">
        <w:rPr>
          <w:b/>
          <w:bCs/>
        </w:rPr>
        <w:t>Add</w:t>
      </w:r>
    </w:p>
    <w:p w14:paraId="581BE181" w14:textId="0F1F4114" w:rsidR="002A3EE8" w:rsidRDefault="00F5659D" w:rsidP="002A3EE8">
      <w:r>
        <w:rPr>
          <w:noProof/>
        </w:rPr>
        <w:drawing>
          <wp:inline distT="0" distB="0" distL="0" distR="0" wp14:anchorId="3D105942" wp14:editId="57DCC54D">
            <wp:extent cx="5940425" cy="2495550"/>
            <wp:effectExtent l="38100" t="76200" r="117475" b="76200"/>
            <wp:docPr id="1581513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1301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6E5C9" w14:textId="3FE3586D" w:rsidR="002A3EE8" w:rsidRPr="00E35364" w:rsidRDefault="002A3EE8" w:rsidP="002A3EE8">
      <w:pPr>
        <w:pStyle w:val="ListParagraph"/>
        <w:numPr>
          <w:ilvl w:val="0"/>
          <w:numId w:val="16"/>
        </w:numPr>
      </w:pPr>
      <w:bookmarkStart w:id="11" w:name="_Hlk178606428"/>
      <w:r>
        <w:t xml:space="preserve">Click </w:t>
      </w:r>
      <w:r w:rsidR="005A1C10">
        <w:rPr>
          <w:noProof/>
        </w:rPr>
        <w:drawing>
          <wp:inline distT="0" distB="0" distL="0" distR="0" wp14:anchorId="3D55F0FA" wp14:editId="250A7246">
            <wp:extent cx="1467445" cy="184150"/>
            <wp:effectExtent l="0" t="0" r="0" b="6350"/>
            <wp:docPr id="26851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819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577" cy="1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C10">
        <w:t xml:space="preserve"> </w:t>
      </w:r>
      <w:r>
        <w:t>to proceed</w:t>
      </w:r>
    </w:p>
    <w:bookmarkEnd w:id="11"/>
    <w:p w14:paraId="6049511A" w14:textId="77777777" w:rsidR="00A742CD" w:rsidRPr="00A742CD" w:rsidRDefault="00A742CD" w:rsidP="00A742CD"/>
    <w:p w14:paraId="6F7574BB" w14:textId="77777777" w:rsidR="00E56606" w:rsidRDefault="00E56606">
      <w:pPr>
        <w:spacing w:after="160" w:line="300" w:lineRule="auto"/>
        <w:jc w:val="left"/>
      </w:pPr>
      <w:r>
        <w:br w:type="page"/>
      </w:r>
    </w:p>
    <w:p w14:paraId="04F9CE3C" w14:textId="46BD83C8" w:rsidR="00CC7CDB" w:rsidRDefault="000A1F27" w:rsidP="001B627B">
      <w:pPr>
        <w:pStyle w:val="ListNumber"/>
        <w:ind w:left="360" w:hanging="360"/>
      </w:pPr>
      <w:r>
        <w:lastRenderedPageBreak/>
        <w:t>Your tasks for the 1</w:t>
      </w:r>
      <w:r w:rsidRPr="000A1F27">
        <w:rPr>
          <w:vertAlign w:val="superscript"/>
        </w:rPr>
        <w:t>st</w:t>
      </w:r>
      <w:r>
        <w:t xml:space="preserve"> Payment Claim are now complete</w:t>
      </w:r>
      <w:r w:rsidR="00784F98">
        <w:t>.</w:t>
      </w:r>
    </w:p>
    <w:p w14:paraId="3B598A88" w14:textId="6EAD6D1A" w:rsidR="00784F98" w:rsidRDefault="00784F98" w:rsidP="001B627B">
      <w:pPr>
        <w:pStyle w:val="ListNumber"/>
        <w:ind w:left="360" w:hanging="360"/>
      </w:pPr>
      <w:r>
        <w:t>The Contract Manager will be notified that you have completed these tasks.</w:t>
      </w:r>
    </w:p>
    <w:p w14:paraId="4E22DABC" w14:textId="502A3D46" w:rsidR="00C1063D" w:rsidRDefault="00C1063D" w:rsidP="001B627B">
      <w:pPr>
        <w:pStyle w:val="ListNumber"/>
        <w:ind w:left="360" w:hanging="360"/>
      </w:pPr>
      <w:r>
        <w:rPr>
          <w:noProof/>
        </w:rPr>
        <w:drawing>
          <wp:inline distT="0" distB="0" distL="0" distR="0" wp14:anchorId="7F7D9851" wp14:editId="33D8251A">
            <wp:extent cx="5940425" cy="746125"/>
            <wp:effectExtent l="38100" t="76200" r="117475" b="73025"/>
            <wp:docPr id="1538965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556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07E4CD" w14:textId="3F14C27D" w:rsidR="00784F98" w:rsidRDefault="00784F98">
      <w:pPr>
        <w:spacing w:after="160" w:line="300" w:lineRule="auto"/>
        <w:jc w:val="left"/>
      </w:pPr>
    </w:p>
    <w:p w14:paraId="50ACA542" w14:textId="77777777" w:rsidR="00C1063D" w:rsidRDefault="00C1063D">
      <w:pPr>
        <w:spacing w:after="160" w:line="300" w:lineRule="auto"/>
        <w:jc w:val="left"/>
      </w:pPr>
    </w:p>
    <w:p w14:paraId="3C45894E" w14:textId="77777777" w:rsidR="00C1063D" w:rsidRDefault="00C1063D">
      <w:pPr>
        <w:spacing w:after="160" w:line="300" w:lineRule="auto"/>
        <w:jc w:val="left"/>
      </w:pPr>
    </w:p>
    <w:p w14:paraId="7412673A" w14:textId="77777777" w:rsidR="00C1063D" w:rsidRDefault="00C1063D">
      <w:pPr>
        <w:spacing w:after="160" w:line="300" w:lineRule="auto"/>
        <w:jc w:val="left"/>
      </w:pPr>
    </w:p>
    <w:p w14:paraId="3C1E36C8" w14:textId="77777777" w:rsidR="00C1063D" w:rsidRDefault="00C1063D">
      <w:pPr>
        <w:spacing w:after="160" w:line="300" w:lineRule="auto"/>
        <w:jc w:val="left"/>
      </w:pPr>
    </w:p>
    <w:p w14:paraId="1DAA9538" w14:textId="77777777" w:rsidR="00C1063D" w:rsidRDefault="00C1063D">
      <w:pPr>
        <w:spacing w:after="160" w:line="300" w:lineRule="auto"/>
        <w:jc w:val="left"/>
      </w:pPr>
    </w:p>
    <w:p w14:paraId="7AFB8D44" w14:textId="77777777" w:rsidR="00C1063D" w:rsidRDefault="00C1063D">
      <w:pPr>
        <w:spacing w:after="160" w:line="300" w:lineRule="auto"/>
        <w:jc w:val="left"/>
      </w:pPr>
    </w:p>
    <w:p w14:paraId="5C318838" w14:textId="77777777" w:rsidR="00C1063D" w:rsidRDefault="00C1063D">
      <w:pPr>
        <w:spacing w:after="160" w:line="300" w:lineRule="auto"/>
        <w:jc w:val="left"/>
      </w:pPr>
    </w:p>
    <w:p w14:paraId="06060258" w14:textId="77777777" w:rsidR="00C1063D" w:rsidRDefault="00C1063D">
      <w:pPr>
        <w:spacing w:after="160" w:line="300" w:lineRule="auto"/>
        <w:jc w:val="left"/>
      </w:pPr>
    </w:p>
    <w:p w14:paraId="73746F91" w14:textId="77777777" w:rsidR="00C1063D" w:rsidRDefault="00C1063D">
      <w:pPr>
        <w:spacing w:after="160" w:line="300" w:lineRule="auto"/>
        <w:jc w:val="left"/>
      </w:pPr>
    </w:p>
    <w:p w14:paraId="093C9FB7" w14:textId="77777777" w:rsidR="00C1063D" w:rsidRDefault="00C1063D">
      <w:pPr>
        <w:spacing w:after="160" w:line="300" w:lineRule="auto"/>
        <w:jc w:val="left"/>
      </w:pPr>
    </w:p>
    <w:p w14:paraId="12ECE510" w14:textId="77777777" w:rsidR="00C1063D" w:rsidRDefault="00C1063D">
      <w:pPr>
        <w:spacing w:after="160" w:line="300" w:lineRule="auto"/>
        <w:jc w:val="left"/>
      </w:pPr>
    </w:p>
    <w:p w14:paraId="4B99B0B0" w14:textId="77777777" w:rsidR="00C1063D" w:rsidRDefault="00C1063D">
      <w:pPr>
        <w:spacing w:after="160" w:line="300" w:lineRule="auto"/>
        <w:jc w:val="left"/>
      </w:pPr>
    </w:p>
    <w:p w14:paraId="70612799" w14:textId="77777777" w:rsidR="00C1063D" w:rsidRDefault="00C1063D">
      <w:pPr>
        <w:spacing w:after="160" w:line="300" w:lineRule="auto"/>
        <w:jc w:val="left"/>
      </w:pPr>
    </w:p>
    <w:p w14:paraId="574B58E0" w14:textId="77777777" w:rsidR="00C1063D" w:rsidRDefault="00C1063D">
      <w:pPr>
        <w:spacing w:after="160" w:line="300" w:lineRule="auto"/>
        <w:jc w:val="left"/>
      </w:pPr>
    </w:p>
    <w:p w14:paraId="06112CC4" w14:textId="77777777" w:rsidR="00C1063D" w:rsidRDefault="00C1063D">
      <w:pPr>
        <w:spacing w:after="160" w:line="300" w:lineRule="auto"/>
        <w:jc w:val="left"/>
      </w:pP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2332"/>
        <w:gridCol w:w="2161"/>
        <w:gridCol w:w="1934"/>
        <w:gridCol w:w="2918"/>
      </w:tblGrid>
      <w:tr w:rsidR="00C97B39" w:rsidRPr="00C97B39" w14:paraId="3B920414" w14:textId="77777777" w:rsidTr="2E355F10">
        <w:trPr>
          <w:cantSplit/>
        </w:trPr>
        <w:tc>
          <w:tcPr>
            <w:tcW w:w="0" w:type="auto"/>
            <w:gridSpan w:val="4"/>
            <w:tcBorders>
              <w:bottom w:val="single" w:sz="4" w:space="0" w:color="C0C0C0"/>
            </w:tcBorders>
            <w:shd w:val="clear" w:color="auto" w:fill="008F9E" w:themeFill="accent2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8E60671" w14:textId="77777777" w:rsidR="00E35C04" w:rsidRPr="00C97B39" w:rsidRDefault="00E35C04" w:rsidP="00555B41">
            <w:pPr>
              <w:pStyle w:val="Documentcontrolheading"/>
              <w:spacing w:before="40" w:after="40"/>
              <w:rPr>
                <w:rFonts w:ascii="Neue Haas Grotesk Text Pro" w:hAnsi="Neue Haas Grotesk Text Pro"/>
                <w:color w:val="FFFFFF" w:themeColor="background1"/>
              </w:rPr>
            </w:pPr>
            <w:r w:rsidRPr="00C97B39">
              <w:rPr>
                <w:rFonts w:ascii="Neue Haas Grotesk Text Pro" w:hAnsi="Neue Haas Grotesk Text Pro"/>
                <w:color w:val="FFFFFF" w:themeColor="background1"/>
              </w:rPr>
              <w:t>Document control</w:t>
            </w:r>
          </w:p>
        </w:tc>
      </w:tr>
      <w:tr w:rsidR="00E35C04" w:rsidRPr="00E35C04" w14:paraId="1C595F82" w14:textId="77777777" w:rsidTr="2E355F10">
        <w:trPr>
          <w:cantSplit/>
        </w:trPr>
        <w:tc>
          <w:tcPr>
            <w:tcW w:w="2404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6BB343BC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Approving Authority:</w:t>
            </w:r>
          </w:p>
          <w:p w14:paraId="573A86A5" w14:textId="2A0342B9" w:rsidR="00E35C04" w:rsidRPr="00E35C04" w:rsidRDefault="00B44A71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Senior</w:t>
            </w:r>
            <w:r w:rsidR="009D260B">
              <w:rPr>
                <w:rFonts w:ascii="Neue Haas Grotesk Text Pro" w:hAnsi="Neue Haas Grotesk Text Pro"/>
                <w:sz w:val="20"/>
              </w:rPr>
              <w:t xml:space="preserve"> Project Advisor</w:t>
            </w:r>
          </w:p>
        </w:tc>
        <w:tc>
          <w:tcPr>
            <w:tcW w:w="2596" w:type="pct"/>
            <w:gridSpan w:val="2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B4C51D0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Business Unit:</w:t>
            </w:r>
          </w:p>
          <w:p w14:paraId="39EB8BA7" w14:textId="13D3C35C" w:rsidR="00E35C04" w:rsidRPr="00E35C04" w:rsidRDefault="009D260B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Building and Contracts</w:t>
            </w:r>
          </w:p>
        </w:tc>
      </w:tr>
      <w:tr w:rsidR="00E35C04" w:rsidRPr="00E35C04" w14:paraId="2A98D85C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2BB1CFE6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Effective Date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F8183F1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06AFA925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Review Date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1BF895D5" w14:textId="49904F1F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</w:tr>
      <w:tr w:rsidR="00E35C04" w:rsidRPr="00E35C04" w14:paraId="1D07852F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44B0FBF1" w14:textId="3116393B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 xml:space="preserve">Replaces </w:t>
            </w:r>
            <w:r w:rsidR="009D260B">
              <w:rPr>
                <w:rFonts w:ascii="Neue Haas Grotesk Text Pro" w:hAnsi="Neue Haas Grotesk Text Pro"/>
                <w:sz w:val="20"/>
              </w:rPr>
              <w:t>QRG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4BE2112" w14:textId="47F514F6" w:rsidR="00E35C04" w:rsidRPr="00E35C04" w:rsidRDefault="6364C639" w:rsidP="2E355F10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2E355F10">
              <w:rPr>
                <w:rFonts w:ascii="Neue Haas Grotesk Text Pro" w:hAnsi="Neue Haas Grotesk Text Pro"/>
                <w:sz w:val="20"/>
              </w:rPr>
              <w:t>[SR] Construction Contract – Claim for First Payment</w:t>
            </w:r>
          </w:p>
        </w:tc>
      </w:tr>
      <w:tr w:rsidR="00E35C04" w:rsidRPr="00E35C04" w14:paraId="70C8BD0B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448D2727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EDRMS File No.</w:t>
            </w:r>
          </w:p>
        </w:tc>
        <w:tc>
          <w:tcPr>
            <w:tcW w:w="1156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7623DD27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</w:p>
        </w:tc>
        <w:tc>
          <w:tcPr>
            <w:tcW w:w="1035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8E82723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Document No &amp; Version</w:t>
            </w:r>
          </w:p>
        </w:tc>
        <w:tc>
          <w:tcPr>
            <w:tcW w:w="1561" w:type="pct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D326139" w14:textId="42494762" w:rsidR="00E35C04" w:rsidRPr="00E35C04" w:rsidRDefault="00273856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>
              <w:rPr>
                <w:rFonts w:ascii="Neue Haas Grotesk Text Pro" w:hAnsi="Neue Haas Grotesk Text Pro"/>
                <w:sz w:val="20"/>
              </w:rPr>
              <w:t>1.0</w:t>
            </w:r>
          </w:p>
        </w:tc>
      </w:tr>
      <w:tr w:rsidR="00E35C04" w:rsidRPr="00E35C04" w14:paraId="391B9D9F" w14:textId="77777777" w:rsidTr="2E355F10">
        <w:trPr>
          <w:cantSplit/>
        </w:trPr>
        <w:tc>
          <w:tcPr>
            <w:tcW w:w="1248" w:type="pct"/>
            <w:shd w:val="clear" w:color="auto" w:fill="DBF2F2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60093A11" w14:textId="77777777" w:rsidR="00E35C04" w:rsidRPr="00E35C04" w:rsidRDefault="00E35C04" w:rsidP="00555B41">
            <w:pPr>
              <w:pStyle w:val="Documentcontroltext"/>
              <w:spacing w:before="40" w:after="40"/>
              <w:rPr>
                <w:rFonts w:ascii="Neue Haas Grotesk Text Pro" w:hAnsi="Neue Haas Grotesk Text Pro"/>
                <w:sz w:val="20"/>
              </w:rPr>
            </w:pPr>
            <w:r w:rsidRPr="00E35C04">
              <w:rPr>
                <w:rFonts w:ascii="Neue Haas Grotesk Text Pro" w:hAnsi="Neue Haas Grotesk Text Pro"/>
                <w:sz w:val="20"/>
              </w:rPr>
              <w:t>Scope</w:t>
            </w:r>
          </w:p>
        </w:tc>
        <w:tc>
          <w:tcPr>
            <w:tcW w:w="3752" w:type="pct"/>
            <w:gridSpan w:val="3"/>
            <w:tcMar>
              <w:top w:w="57" w:type="dxa"/>
              <w:left w:w="85" w:type="dxa"/>
              <w:bottom w:w="0" w:type="dxa"/>
              <w:right w:w="85" w:type="dxa"/>
            </w:tcMar>
            <w:vAlign w:val="center"/>
          </w:tcPr>
          <w:p w14:paraId="5D058DBE" w14:textId="4E987368" w:rsidR="00E35C04" w:rsidRPr="00E35C04" w:rsidRDefault="00265394" w:rsidP="00555B41">
            <w:pPr>
              <w:pStyle w:val="Body"/>
              <w:spacing w:after="0"/>
              <w:rPr>
                <w:rFonts w:ascii="Neue Haas Grotesk Text Pro" w:hAnsi="Neue Haas Grotesk Text Pro"/>
                <w:sz w:val="20"/>
                <w:szCs w:val="20"/>
              </w:rPr>
            </w:pPr>
            <w:r>
              <w:rPr>
                <w:rFonts w:ascii="Neue Haas Grotesk Text Pro" w:hAnsi="Neue Haas Grotesk Text Pro"/>
                <w:sz w:val="20"/>
                <w:szCs w:val="20"/>
              </w:rPr>
              <w:t>Ready Contracts</w:t>
            </w:r>
            <w:r w:rsidR="00273856">
              <w:rPr>
                <w:rFonts w:ascii="Neue Haas Grotesk Text Pro" w:hAnsi="Neue Haas Grotesk Text Pro"/>
                <w:sz w:val="20"/>
                <w:szCs w:val="20"/>
              </w:rPr>
              <w:t xml:space="preserve"> </w:t>
            </w:r>
            <w:r w:rsidR="002E78D4">
              <w:rPr>
                <w:rFonts w:ascii="Neue Haas Grotesk Text Pro" w:hAnsi="Neue Haas Grotesk Text Pro"/>
                <w:sz w:val="20"/>
                <w:szCs w:val="20"/>
              </w:rPr>
              <w:t>First Payment Claim</w:t>
            </w:r>
          </w:p>
        </w:tc>
      </w:tr>
    </w:tbl>
    <w:p w14:paraId="18027650" w14:textId="77777777" w:rsidR="00E35C04" w:rsidRPr="00BC2C23" w:rsidRDefault="00E35C04" w:rsidP="001056DB">
      <w:pPr>
        <w:tabs>
          <w:tab w:val="left" w:pos="2429"/>
        </w:tabs>
      </w:pPr>
    </w:p>
    <w:sectPr w:rsidR="00E35C04" w:rsidRPr="00BC2C23" w:rsidSect="00BF42D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418" w:right="1133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6CDD2" w14:textId="77777777" w:rsidR="00C42C0E" w:rsidRDefault="00C42C0E" w:rsidP="00CB24B6">
      <w:r>
        <w:separator/>
      </w:r>
    </w:p>
  </w:endnote>
  <w:endnote w:type="continuationSeparator" w:id="0">
    <w:p w14:paraId="0966B9AB" w14:textId="77777777" w:rsidR="00C42C0E" w:rsidRDefault="00C42C0E" w:rsidP="00CB24B6">
      <w:r>
        <w:continuationSeparator/>
      </w:r>
    </w:p>
  </w:endnote>
  <w:endnote w:type="continuationNotice" w:id="1">
    <w:p w14:paraId="673F4B85" w14:textId="77777777" w:rsidR="00C42C0E" w:rsidRDefault="00C42C0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EAAFC" w14:textId="77777777" w:rsidR="00273F17" w:rsidRDefault="00273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8627354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A5A06" w14:textId="0263F987" w:rsidR="00A038F1" w:rsidRPr="007A6314" w:rsidRDefault="007A6314">
        <w:pPr>
          <w:pStyle w:val="Footer"/>
          <w:jc w:val="right"/>
          <w:rPr>
            <w:sz w:val="20"/>
            <w:szCs w:val="20"/>
          </w:rPr>
        </w:pPr>
        <w:r w:rsidRPr="007A6314">
          <w:rPr>
            <w:sz w:val="20"/>
            <w:szCs w:val="20"/>
          </w:rPr>
          <w:t>Construction Contract – First Payment Claim</w:t>
        </w:r>
        <w:r w:rsidR="00340414">
          <w:rPr>
            <w:sz w:val="20"/>
            <w:szCs w:val="20"/>
          </w:rPr>
          <w:t xml:space="preserve"> v</w:t>
        </w:r>
        <w:r w:rsidR="00273F17">
          <w:rPr>
            <w:sz w:val="20"/>
            <w:szCs w:val="20"/>
          </w:rPr>
          <w:t>2</w:t>
        </w:r>
        <w:r w:rsidR="00340414">
          <w:rPr>
            <w:sz w:val="20"/>
            <w:szCs w:val="20"/>
          </w:rPr>
          <w:t>-2025</w:t>
        </w:r>
        <w:r>
          <w:rPr>
            <w:sz w:val="20"/>
            <w:szCs w:val="20"/>
          </w:rPr>
          <w:tab/>
        </w:r>
        <w:r w:rsidRPr="007A6314">
          <w:rPr>
            <w:sz w:val="20"/>
            <w:szCs w:val="20"/>
          </w:rPr>
          <w:tab/>
        </w:r>
        <w:r w:rsidR="00A038F1" w:rsidRPr="007A6314">
          <w:rPr>
            <w:sz w:val="20"/>
            <w:szCs w:val="20"/>
          </w:rPr>
          <w:fldChar w:fldCharType="begin"/>
        </w:r>
        <w:r w:rsidR="00A038F1" w:rsidRPr="007A6314">
          <w:rPr>
            <w:sz w:val="20"/>
            <w:szCs w:val="20"/>
          </w:rPr>
          <w:instrText xml:space="preserve"> PAGE   \* MERGEFORMAT </w:instrText>
        </w:r>
        <w:r w:rsidR="00A038F1" w:rsidRPr="007A6314">
          <w:rPr>
            <w:sz w:val="20"/>
            <w:szCs w:val="20"/>
          </w:rPr>
          <w:fldChar w:fldCharType="separate"/>
        </w:r>
        <w:r w:rsidR="00A038F1" w:rsidRPr="007A6314">
          <w:rPr>
            <w:noProof/>
            <w:sz w:val="20"/>
            <w:szCs w:val="20"/>
          </w:rPr>
          <w:t>2</w:t>
        </w:r>
        <w:r w:rsidR="00A038F1" w:rsidRPr="007A6314">
          <w:rPr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CAD1D" w14:textId="77777777" w:rsidR="00273F17" w:rsidRDefault="00273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28E99" w14:textId="77777777" w:rsidR="00C42C0E" w:rsidRDefault="00C42C0E" w:rsidP="00CB24B6">
      <w:r>
        <w:separator/>
      </w:r>
    </w:p>
  </w:footnote>
  <w:footnote w:type="continuationSeparator" w:id="0">
    <w:p w14:paraId="57BCB631" w14:textId="77777777" w:rsidR="00C42C0E" w:rsidRDefault="00C42C0E" w:rsidP="00CB24B6">
      <w:r>
        <w:continuationSeparator/>
      </w:r>
    </w:p>
  </w:footnote>
  <w:footnote w:type="continuationNotice" w:id="1">
    <w:p w14:paraId="7166AB72" w14:textId="77777777" w:rsidR="00C42C0E" w:rsidRDefault="00C42C0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3A9E1" w14:textId="06273D86" w:rsidR="008B70D3" w:rsidRDefault="00F36B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6FEAF0" wp14:editId="3CF85D8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92296818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7185B" w14:textId="30FE308E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FEA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40C7185B" w14:textId="30FE308E" w:rsidR="00F36B71" w:rsidRPr="00F36B71" w:rsidRDefault="00F36B71" w:rsidP="00F36B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DB1E8" w14:textId="00B7B78A" w:rsidR="008C6F42" w:rsidRPr="003E4262" w:rsidRDefault="00F36B71" w:rsidP="00CB24B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308EB39" wp14:editId="0F6DD54C">
              <wp:simplePos x="90487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7721564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AFA38B" w14:textId="1B21BE56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08EB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6AFA38B" w14:textId="1B21BE56" w:rsidR="00F36B71" w:rsidRPr="00F36B71" w:rsidRDefault="00F36B71" w:rsidP="00F36B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44F1" w14:textId="6C7DC6A3" w:rsidR="00CB24B6" w:rsidRPr="002236E4" w:rsidRDefault="00F36B71" w:rsidP="00617B1C">
    <w:pPr>
      <w:pStyle w:val="Header"/>
      <w:tabs>
        <w:tab w:val="clear" w:pos="4513"/>
        <w:tab w:val="clear" w:pos="9026"/>
      </w:tabs>
      <w:rPr>
        <w:szCs w:val="24"/>
      </w:rPr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3296E3B" wp14:editId="21AF633E">
              <wp:simplePos x="901065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860899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E2C94E" w14:textId="3C5196BE" w:rsidR="00F36B71" w:rsidRPr="00F36B71" w:rsidRDefault="00F36B71" w:rsidP="00F36B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36B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96E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69E2C94E" w14:textId="3C5196BE" w:rsidR="00F36B71" w:rsidRPr="00F36B71" w:rsidRDefault="00F36B71" w:rsidP="00F36B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36B71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46B8A">
      <w:rPr>
        <w:noProof/>
        <w:szCs w:val="24"/>
      </w:rPr>
      <w:drawing>
        <wp:inline distT="0" distB="0" distL="0" distR="0" wp14:anchorId="303A4517" wp14:editId="46CC9A79">
          <wp:extent cx="2438400" cy="443853"/>
          <wp:effectExtent l="0" t="0" r="0" b="0"/>
          <wp:docPr id="2105423654" name="Picture 1" descr="A close-up of a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423654" name="Picture 1" descr="A close-up of a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032" cy="458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F18661" w14:textId="77777777" w:rsidR="00CB24B6" w:rsidRPr="002236E4" w:rsidRDefault="00CB24B6" w:rsidP="00617B1C">
    <w:pPr>
      <w:pStyle w:val="Header"/>
      <w:tabs>
        <w:tab w:val="clear" w:pos="4513"/>
        <w:tab w:val="clear" w:pos="9026"/>
      </w:tabs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C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 w15:restartNumberingAfterBreak="0">
    <w:nsid w:val="087C25CF"/>
    <w:multiLevelType w:val="multilevel"/>
    <w:tmpl w:val="AA561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2E314E"/>
    <w:multiLevelType w:val="hybridMultilevel"/>
    <w:tmpl w:val="921475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3B2B"/>
    <w:multiLevelType w:val="hybridMultilevel"/>
    <w:tmpl w:val="CFFEDC30"/>
    <w:lvl w:ilvl="0" w:tplc="56E63A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66B1BE">
      <w:start w:val="1"/>
      <w:numFmt w:val="bullet"/>
      <w:pStyle w:val="ListBullet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E2F75"/>
    <w:multiLevelType w:val="hybridMultilevel"/>
    <w:tmpl w:val="39DAB67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BC32B7"/>
    <w:multiLevelType w:val="hybridMultilevel"/>
    <w:tmpl w:val="6F080B4A"/>
    <w:lvl w:ilvl="0" w:tplc="5D46B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45D85"/>
    <w:multiLevelType w:val="hybridMultilevel"/>
    <w:tmpl w:val="1C228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449D6"/>
    <w:multiLevelType w:val="multilevel"/>
    <w:tmpl w:val="D9900C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262168"/>
    <w:multiLevelType w:val="hybridMultilevel"/>
    <w:tmpl w:val="AEDA87D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551F7F"/>
    <w:multiLevelType w:val="hybridMultilevel"/>
    <w:tmpl w:val="B3C2C0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46104"/>
    <w:multiLevelType w:val="hybridMultilevel"/>
    <w:tmpl w:val="60D0A75E"/>
    <w:lvl w:ilvl="0" w:tplc="B98CD52C">
      <w:start w:val="1"/>
      <w:numFmt w:val="bullet"/>
      <w:pStyle w:val="Bullet2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9366E4B"/>
    <w:multiLevelType w:val="hybridMultilevel"/>
    <w:tmpl w:val="0F5A66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3E7C"/>
    <w:multiLevelType w:val="multilevel"/>
    <w:tmpl w:val="AA561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9C212C"/>
    <w:multiLevelType w:val="hybridMultilevel"/>
    <w:tmpl w:val="9CDC36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410AF"/>
    <w:multiLevelType w:val="hybridMultilevel"/>
    <w:tmpl w:val="99524A54"/>
    <w:lvl w:ilvl="0" w:tplc="2F343418">
      <w:start w:val="1"/>
      <w:numFmt w:val="bullet"/>
      <w:pStyle w:val="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DF776EA"/>
    <w:multiLevelType w:val="multilevel"/>
    <w:tmpl w:val="689CB3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45505B"/>
    <w:multiLevelType w:val="hybridMultilevel"/>
    <w:tmpl w:val="7C703958"/>
    <w:lvl w:ilvl="0" w:tplc="33FA4E80">
      <w:start w:val="1"/>
      <w:numFmt w:val="bullet"/>
      <w:pStyle w:val="Bullet1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12148DB"/>
    <w:multiLevelType w:val="hybridMultilevel"/>
    <w:tmpl w:val="74684F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80F9A"/>
    <w:multiLevelType w:val="hybridMultilevel"/>
    <w:tmpl w:val="92F661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535691">
    <w:abstractNumId w:val="3"/>
  </w:num>
  <w:num w:numId="2" w16cid:durableId="675692852">
    <w:abstractNumId w:val="16"/>
  </w:num>
  <w:num w:numId="3" w16cid:durableId="479809279">
    <w:abstractNumId w:val="14"/>
  </w:num>
  <w:num w:numId="4" w16cid:durableId="1891107005">
    <w:abstractNumId w:val="10"/>
  </w:num>
  <w:num w:numId="5" w16cid:durableId="1140801807">
    <w:abstractNumId w:val="6"/>
  </w:num>
  <w:num w:numId="6" w16cid:durableId="1819303297">
    <w:abstractNumId w:val="7"/>
  </w:num>
  <w:num w:numId="7" w16cid:durableId="1756710762">
    <w:abstractNumId w:val="0"/>
  </w:num>
  <w:num w:numId="8" w16cid:durableId="1768967015">
    <w:abstractNumId w:val="0"/>
    <w:lvlOverride w:ilvl="0">
      <w:startOverride w:val="1"/>
    </w:lvlOverride>
  </w:num>
  <w:num w:numId="9" w16cid:durableId="1254044516">
    <w:abstractNumId w:val="5"/>
  </w:num>
  <w:num w:numId="10" w16cid:durableId="795294885">
    <w:abstractNumId w:val="13"/>
  </w:num>
  <w:num w:numId="11" w16cid:durableId="803350761">
    <w:abstractNumId w:val="15"/>
  </w:num>
  <w:num w:numId="12" w16cid:durableId="1785348985">
    <w:abstractNumId w:val="8"/>
  </w:num>
  <w:num w:numId="13" w16cid:durableId="2104913010">
    <w:abstractNumId w:val="9"/>
  </w:num>
  <w:num w:numId="14" w16cid:durableId="1656883097">
    <w:abstractNumId w:val="4"/>
  </w:num>
  <w:num w:numId="15" w16cid:durableId="1110467279">
    <w:abstractNumId w:val="18"/>
  </w:num>
  <w:num w:numId="16" w16cid:durableId="62264916">
    <w:abstractNumId w:val="11"/>
  </w:num>
  <w:num w:numId="17" w16cid:durableId="481770819">
    <w:abstractNumId w:val="17"/>
  </w:num>
  <w:num w:numId="18" w16cid:durableId="1328241003">
    <w:abstractNumId w:val="2"/>
  </w:num>
  <w:num w:numId="19" w16cid:durableId="1362171202">
    <w:abstractNumId w:val="12"/>
  </w:num>
  <w:num w:numId="20" w16cid:durableId="537934474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5E0"/>
    <w:rsid w:val="0000682C"/>
    <w:rsid w:val="000145FA"/>
    <w:rsid w:val="000300F1"/>
    <w:rsid w:val="00033132"/>
    <w:rsid w:val="000336D1"/>
    <w:rsid w:val="000402A0"/>
    <w:rsid w:val="00042590"/>
    <w:rsid w:val="00042EC2"/>
    <w:rsid w:val="00052FAA"/>
    <w:rsid w:val="00053137"/>
    <w:rsid w:val="00056A2E"/>
    <w:rsid w:val="000666A9"/>
    <w:rsid w:val="00073C3E"/>
    <w:rsid w:val="00074C34"/>
    <w:rsid w:val="00076D09"/>
    <w:rsid w:val="000855FA"/>
    <w:rsid w:val="0009075E"/>
    <w:rsid w:val="00090765"/>
    <w:rsid w:val="00091B8B"/>
    <w:rsid w:val="000924C4"/>
    <w:rsid w:val="00094FF2"/>
    <w:rsid w:val="000959C4"/>
    <w:rsid w:val="000A03F9"/>
    <w:rsid w:val="000A059A"/>
    <w:rsid w:val="000A1F27"/>
    <w:rsid w:val="000A2B9E"/>
    <w:rsid w:val="000A76BA"/>
    <w:rsid w:val="000B0EC9"/>
    <w:rsid w:val="000B151A"/>
    <w:rsid w:val="000B3385"/>
    <w:rsid w:val="000C0A1B"/>
    <w:rsid w:val="000C0FDE"/>
    <w:rsid w:val="000C2F03"/>
    <w:rsid w:val="000C7DE3"/>
    <w:rsid w:val="000D2246"/>
    <w:rsid w:val="000D33DF"/>
    <w:rsid w:val="000E138B"/>
    <w:rsid w:val="000E4789"/>
    <w:rsid w:val="000E6EA1"/>
    <w:rsid w:val="000F1785"/>
    <w:rsid w:val="000F34AA"/>
    <w:rsid w:val="000F540F"/>
    <w:rsid w:val="000F6E0E"/>
    <w:rsid w:val="001001E0"/>
    <w:rsid w:val="001004D5"/>
    <w:rsid w:val="00104680"/>
    <w:rsid w:val="001056DB"/>
    <w:rsid w:val="00105A9D"/>
    <w:rsid w:val="00106AE1"/>
    <w:rsid w:val="00107789"/>
    <w:rsid w:val="00116B9C"/>
    <w:rsid w:val="00117BDF"/>
    <w:rsid w:val="00121CD6"/>
    <w:rsid w:val="0012448D"/>
    <w:rsid w:val="00127930"/>
    <w:rsid w:val="00135792"/>
    <w:rsid w:val="001416EB"/>
    <w:rsid w:val="00143698"/>
    <w:rsid w:val="00147670"/>
    <w:rsid w:val="001501D3"/>
    <w:rsid w:val="001528B9"/>
    <w:rsid w:val="00157CB0"/>
    <w:rsid w:val="001617A5"/>
    <w:rsid w:val="00162412"/>
    <w:rsid w:val="00162BF7"/>
    <w:rsid w:val="0016305C"/>
    <w:rsid w:val="001652E7"/>
    <w:rsid w:val="00172B60"/>
    <w:rsid w:val="00180BD1"/>
    <w:rsid w:val="00182F14"/>
    <w:rsid w:val="00183D85"/>
    <w:rsid w:val="0019272F"/>
    <w:rsid w:val="00196F0D"/>
    <w:rsid w:val="00197154"/>
    <w:rsid w:val="0019723A"/>
    <w:rsid w:val="001972E8"/>
    <w:rsid w:val="001A464C"/>
    <w:rsid w:val="001A68CD"/>
    <w:rsid w:val="001B1E0E"/>
    <w:rsid w:val="001B3EB1"/>
    <w:rsid w:val="001B627B"/>
    <w:rsid w:val="001D2483"/>
    <w:rsid w:val="001D2A7D"/>
    <w:rsid w:val="001D7068"/>
    <w:rsid w:val="001E0787"/>
    <w:rsid w:val="001E10E2"/>
    <w:rsid w:val="0020540C"/>
    <w:rsid w:val="00210049"/>
    <w:rsid w:val="00211135"/>
    <w:rsid w:val="00212757"/>
    <w:rsid w:val="00216A5C"/>
    <w:rsid w:val="00216E8A"/>
    <w:rsid w:val="00221241"/>
    <w:rsid w:val="00221D4D"/>
    <w:rsid w:val="00223629"/>
    <w:rsid w:val="002236E4"/>
    <w:rsid w:val="00233507"/>
    <w:rsid w:val="00245450"/>
    <w:rsid w:val="0024575E"/>
    <w:rsid w:val="00246A04"/>
    <w:rsid w:val="00246B8A"/>
    <w:rsid w:val="0025588A"/>
    <w:rsid w:val="002567E4"/>
    <w:rsid w:val="0025784E"/>
    <w:rsid w:val="00263405"/>
    <w:rsid w:val="00264A5A"/>
    <w:rsid w:val="00265394"/>
    <w:rsid w:val="00265724"/>
    <w:rsid w:val="00266252"/>
    <w:rsid w:val="002673D9"/>
    <w:rsid w:val="00267D24"/>
    <w:rsid w:val="00270CBA"/>
    <w:rsid w:val="00271DA6"/>
    <w:rsid w:val="00273856"/>
    <w:rsid w:val="00273C00"/>
    <w:rsid w:val="00273F17"/>
    <w:rsid w:val="00274D47"/>
    <w:rsid w:val="00275D6B"/>
    <w:rsid w:val="002766C7"/>
    <w:rsid w:val="002811FB"/>
    <w:rsid w:val="00281907"/>
    <w:rsid w:val="002831CE"/>
    <w:rsid w:val="00294128"/>
    <w:rsid w:val="00295DC5"/>
    <w:rsid w:val="00296B33"/>
    <w:rsid w:val="002A2F04"/>
    <w:rsid w:val="002A3EE8"/>
    <w:rsid w:val="002B130C"/>
    <w:rsid w:val="002B13BA"/>
    <w:rsid w:val="002B60ED"/>
    <w:rsid w:val="002C0BC2"/>
    <w:rsid w:val="002C39F2"/>
    <w:rsid w:val="002C6644"/>
    <w:rsid w:val="002E2537"/>
    <w:rsid w:val="002E78D4"/>
    <w:rsid w:val="002F1042"/>
    <w:rsid w:val="002F3819"/>
    <w:rsid w:val="00300920"/>
    <w:rsid w:val="003055BA"/>
    <w:rsid w:val="00312507"/>
    <w:rsid w:val="0031281D"/>
    <w:rsid w:val="00315889"/>
    <w:rsid w:val="0032263C"/>
    <w:rsid w:val="00322903"/>
    <w:rsid w:val="003241E5"/>
    <w:rsid w:val="003309CE"/>
    <w:rsid w:val="00336CED"/>
    <w:rsid w:val="00340414"/>
    <w:rsid w:val="00341115"/>
    <w:rsid w:val="003416B0"/>
    <w:rsid w:val="00347A0A"/>
    <w:rsid w:val="003509AB"/>
    <w:rsid w:val="00351E18"/>
    <w:rsid w:val="00354A06"/>
    <w:rsid w:val="00356A3B"/>
    <w:rsid w:val="003601E9"/>
    <w:rsid w:val="00360564"/>
    <w:rsid w:val="00364976"/>
    <w:rsid w:val="003717DC"/>
    <w:rsid w:val="00371CF9"/>
    <w:rsid w:val="00372502"/>
    <w:rsid w:val="0037370B"/>
    <w:rsid w:val="0038613B"/>
    <w:rsid w:val="00387A9E"/>
    <w:rsid w:val="00394EF1"/>
    <w:rsid w:val="00396657"/>
    <w:rsid w:val="003A2153"/>
    <w:rsid w:val="003A25E3"/>
    <w:rsid w:val="003A2BFE"/>
    <w:rsid w:val="003A46DF"/>
    <w:rsid w:val="003B225B"/>
    <w:rsid w:val="003C1BA6"/>
    <w:rsid w:val="003C79AB"/>
    <w:rsid w:val="003D16FE"/>
    <w:rsid w:val="003D1D2D"/>
    <w:rsid w:val="003D4662"/>
    <w:rsid w:val="003D56AB"/>
    <w:rsid w:val="003D78DA"/>
    <w:rsid w:val="003E0917"/>
    <w:rsid w:val="003E104A"/>
    <w:rsid w:val="003E3371"/>
    <w:rsid w:val="003E4262"/>
    <w:rsid w:val="003E5917"/>
    <w:rsid w:val="003E667B"/>
    <w:rsid w:val="003F036F"/>
    <w:rsid w:val="003F327A"/>
    <w:rsid w:val="0040010F"/>
    <w:rsid w:val="0040168D"/>
    <w:rsid w:val="00401C3C"/>
    <w:rsid w:val="0041492E"/>
    <w:rsid w:val="0042380A"/>
    <w:rsid w:val="00426D74"/>
    <w:rsid w:val="0043205A"/>
    <w:rsid w:val="0043229C"/>
    <w:rsid w:val="00432BE4"/>
    <w:rsid w:val="00432D2C"/>
    <w:rsid w:val="00435753"/>
    <w:rsid w:val="00437050"/>
    <w:rsid w:val="00437DDB"/>
    <w:rsid w:val="00440298"/>
    <w:rsid w:val="00441B69"/>
    <w:rsid w:val="00441E05"/>
    <w:rsid w:val="00452C0B"/>
    <w:rsid w:val="004541D5"/>
    <w:rsid w:val="00454B60"/>
    <w:rsid w:val="00454E66"/>
    <w:rsid w:val="00461D4A"/>
    <w:rsid w:val="00462D39"/>
    <w:rsid w:val="00467734"/>
    <w:rsid w:val="0047216B"/>
    <w:rsid w:val="00476EDF"/>
    <w:rsid w:val="00480B1F"/>
    <w:rsid w:val="004812EB"/>
    <w:rsid w:val="00494851"/>
    <w:rsid w:val="004968CD"/>
    <w:rsid w:val="004A465E"/>
    <w:rsid w:val="004A7195"/>
    <w:rsid w:val="004A7548"/>
    <w:rsid w:val="004B1466"/>
    <w:rsid w:val="004B42BC"/>
    <w:rsid w:val="004C3A83"/>
    <w:rsid w:val="004C3F31"/>
    <w:rsid w:val="004C4A5A"/>
    <w:rsid w:val="004D1CEC"/>
    <w:rsid w:val="004D40D6"/>
    <w:rsid w:val="004E16CF"/>
    <w:rsid w:val="004E50A6"/>
    <w:rsid w:val="004F0849"/>
    <w:rsid w:val="004F5C48"/>
    <w:rsid w:val="005027DD"/>
    <w:rsid w:val="00502B32"/>
    <w:rsid w:val="005114A6"/>
    <w:rsid w:val="00517533"/>
    <w:rsid w:val="00520618"/>
    <w:rsid w:val="00524522"/>
    <w:rsid w:val="00525DD3"/>
    <w:rsid w:val="00527459"/>
    <w:rsid w:val="005301C0"/>
    <w:rsid w:val="00540D3D"/>
    <w:rsid w:val="00541B6A"/>
    <w:rsid w:val="00557C7E"/>
    <w:rsid w:val="00557ECA"/>
    <w:rsid w:val="00560C60"/>
    <w:rsid w:val="00561551"/>
    <w:rsid w:val="0057004A"/>
    <w:rsid w:val="005700E2"/>
    <w:rsid w:val="00573429"/>
    <w:rsid w:val="005749D7"/>
    <w:rsid w:val="00576777"/>
    <w:rsid w:val="00583BAD"/>
    <w:rsid w:val="005865E0"/>
    <w:rsid w:val="005915D3"/>
    <w:rsid w:val="00594A0F"/>
    <w:rsid w:val="00595E7F"/>
    <w:rsid w:val="005A1C10"/>
    <w:rsid w:val="005A2DC1"/>
    <w:rsid w:val="005A68C9"/>
    <w:rsid w:val="005B4422"/>
    <w:rsid w:val="005B622B"/>
    <w:rsid w:val="005C6F56"/>
    <w:rsid w:val="005D3DE3"/>
    <w:rsid w:val="005E1638"/>
    <w:rsid w:val="005E2CCF"/>
    <w:rsid w:val="005E3325"/>
    <w:rsid w:val="005F001F"/>
    <w:rsid w:val="005F29BB"/>
    <w:rsid w:val="005F3B8F"/>
    <w:rsid w:val="005F6C1B"/>
    <w:rsid w:val="00601BAB"/>
    <w:rsid w:val="00605C25"/>
    <w:rsid w:val="00612063"/>
    <w:rsid w:val="00614146"/>
    <w:rsid w:val="00614476"/>
    <w:rsid w:val="00614575"/>
    <w:rsid w:val="00617B1C"/>
    <w:rsid w:val="00620E40"/>
    <w:rsid w:val="006210BF"/>
    <w:rsid w:val="00622FD2"/>
    <w:rsid w:val="00625080"/>
    <w:rsid w:val="006250CD"/>
    <w:rsid w:val="00625939"/>
    <w:rsid w:val="00631C95"/>
    <w:rsid w:val="00634CAD"/>
    <w:rsid w:val="00637B25"/>
    <w:rsid w:val="00637DDA"/>
    <w:rsid w:val="006419F5"/>
    <w:rsid w:val="00642DF5"/>
    <w:rsid w:val="00654A46"/>
    <w:rsid w:val="00656BB0"/>
    <w:rsid w:val="00657100"/>
    <w:rsid w:val="00665CDE"/>
    <w:rsid w:val="006758F7"/>
    <w:rsid w:val="00681639"/>
    <w:rsid w:val="00682E65"/>
    <w:rsid w:val="006914AC"/>
    <w:rsid w:val="00694600"/>
    <w:rsid w:val="006977B0"/>
    <w:rsid w:val="006A0C45"/>
    <w:rsid w:val="006A2840"/>
    <w:rsid w:val="006A2B2D"/>
    <w:rsid w:val="006A39A2"/>
    <w:rsid w:val="006A49CD"/>
    <w:rsid w:val="006A7025"/>
    <w:rsid w:val="006A7250"/>
    <w:rsid w:val="006B1694"/>
    <w:rsid w:val="006B5CAA"/>
    <w:rsid w:val="006C0900"/>
    <w:rsid w:val="006C0EEA"/>
    <w:rsid w:val="006C593D"/>
    <w:rsid w:val="006D5BB8"/>
    <w:rsid w:val="006D635A"/>
    <w:rsid w:val="006E12F2"/>
    <w:rsid w:val="006E17FB"/>
    <w:rsid w:val="006E36DF"/>
    <w:rsid w:val="006F0C95"/>
    <w:rsid w:val="006F4169"/>
    <w:rsid w:val="006F552C"/>
    <w:rsid w:val="006F7311"/>
    <w:rsid w:val="006F779D"/>
    <w:rsid w:val="006F7D90"/>
    <w:rsid w:val="00701CCA"/>
    <w:rsid w:val="0070306D"/>
    <w:rsid w:val="00703D8F"/>
    <w:rsid w:val="0070718B"/>
    <w:rsid w:val="0071106A"/>
    <w:rsid w:val="007167A3"/>
    <w:rsid w:val="00721FFE"/>
    <w:rsid w:val="00723F8A"/>
    <w:rsid w:val="0072458C"/>
    <w:rsid w:val="007271E1"/>
    <w:rsid w:val="00730830"/>
    <w:rsid w:val="007318B3"/>
    <w:rsid w:val="00733FD6"/>
    <w:rsid w:val="00734AA8"/>
    <w:rsid w:val="00735470"/>
    <w:rsid w:val="007402F7"/>
    <w:rsid w:val="00741F0D"/>
    <w:rsid w:val="0074556D"/>
    <w:rsid w:val="00752382"/>
    <w:rsid w:val="00755900"/>
    <w:rsid w:val="00756CC7"/>
    <w:rsid w:val="00756CF0"/>
    <w:rsid w:val="007613AA"/>
    <w:rsid w:val="00762C14"/>
    <w:rsid w:val="00765AC2"/>
    <w:rsid w:val="007666E9"/>
    <w:rsid w:val="00766D89"/>
    <w:rsid w:val="007751C2"/>
    <w:rsid w:val="0077592A"/>
    <w:rsid w:val="007778A6"/>
    <w:rsid w:val="00784C76"/>
    <w:rsid w:val="00784F98"/>
    <w:rsid w:val="0079149E"/>
    <w:rsid w:val="007930D5"/>
    <w:rsid w:val="00795030"/>
    <w:rsid w:val="00795CAF"/>
    <w:rsid w:val="00796681"/>
    <w:rsid w:val="007A4783"/>
    <w:rsid w:val="007A6314"/>
    <w:rsid w:val="007B4F90"/>
    <w:rsid w:val="007B60E4"/>
    <w:rsid w:val="007B7FAC"/>
    <w:rsid w:val="007D3396"/>
    <w:rsid w:val="007E67EA"/>
    <w:rsid w:val="007F0D90"/>
    <w:rsid w:val="007F3FDA"/>
    <w:rsid w:val="00805D7A"/>
    <w:rsid w:val="00810D64"/>
    <w:rsid w:val="008150D4"/>
    <w:rsid w:val="00821E61"/>
    <w:rsid w:val="00823BD0"/>
    <w:rsid w:val="00825049"/>
    <w:rsid w:val="008519ED"/>
    <w:rsid w:val="00866802"/>
    <w:rsid w:val="0087224A"/>
    <w:rsid w:val="008733A0"/>
    <w:rsid w:val="008758D6"/>
    <w:rsid w:val="008849CA"/>
    <w:rsid w:val="00885F8A"/>
    <w:rsid w:val="0089507E"/>
    <w:rsid w:val="00897144"/>
    <w:rsid w:val="008A5809"/>
    <w:rsid w:val="008B0F65"/>
    <w:rsid w:val="008B70D3"/>
    <w:rsid w:val="008C6F42"/>
    <w:rsid w:val="008D0DE0"/>
    <w:rsid w:val="008D33F4"/>
    <w:rsid w:val="008D7CC6"/>
    <w:rsid w:val="008E056D"/>
    <w:rsid w:val="008E2B1D"/>
    <w:rsid w:val="008E35A4"/>
    <w:rsid w:val="008F21A0"/>
    <w:rsid w:val="009047A2"/>
    <w:rsid w:val="009067E4"/>
    <w:rsid w:val="00910DDA"/>
    <w:rsid w:val="00913F43"/>
    <w:rsid w:val="0091686F"/>
    <w:rsid w:val="00920C66"/>
    <w:rsid w:val="009258FC"/>
    <w:rsid w:val="00925DB9"/>
    <w:rsid w:val="00934647"/>
    <w:rsid w:val="00937B2D"/>
    <w:rsid w:val="009432F9"/>
    <w:rsid w:val="00951D12"/>
    <w:rsid w:val="009547B2"/>
    <w:rsid w:val="009614D9"/>
    <w:rsid w:val="0096779E"/>
    <w:rsid w:val="00970B01"/>
    <w:rsid w:val="00974127"/>
    <w:rsid w:val="00976DA1"/>
    <w:rsid w:val="0098007D"/>
    <w:rsid w:val="00980C90"/>
    <w:rsid w:val="00980D9A"/>
    <w:rsid w:val="00983884"/>
    <w:rsid w:val="00983CC6"/>
    <w:rsid w:val="00984FF0"/>
    <w:rsid w:val="00985ACE"/>
    <w:rsid w:val="00985CAC"/>
    <w:rsid w:val="0099519A"/>
    <w:rsid w:val="009970F8"/>
    <w:rsid w:val="009A1797"/>
    <w:rsid w:val="009A3088"/>
    <w:rsid w:val="009A4A3C"/>
    <w:rsid w:val="009A573F"/>
    <w:rsid w:val="009B51CC"/>
    <w:rsid w:val="009B6376"/>
    <w:rsid w:val="009B73A8"/>
    <w:rsid w:val="009C0FEF"/>
    <w:rsid w:val="009D1DBE"/>
    <w:rsid w:val="009D260B"/>
    <w:rsid w:val="009D314C"/>
    <w:rsid w:val="009D5D0C"/>
    <w:rsid w:val="009D60C3"/>
    <w:rsid w:val="009E4730"/>
    <w:rsid w:val="009F27BE"/>
    <w:rsid w:val="009F41E2"/>
    <w:rsid w:val="00A0372A"/>
    <w:rsid w:val="00A038F1"/>
    <w:rsid w:val="00A042AC"/>
    <w:rsid w:val="00A0792C"/>
    <w:rsid w:val="00A130FE"/>
    <w:rsid w:val="00A210E6"/>
    <w:rsid w:val="00A32640"/>
    <w:rsid w:val="00A42049"/>
    <w:rsid w:val="00A447A5"/>
    <w:rsid w:val="00A460AC"/>
    <w:rsid w:val="00A53DE6"/>
    <w:rsid w:val="00A549FB"/>
    <w:rsid w:val="00A57ADB"/>
    <w:rsid w:val="00A606F3"/>
    <w:rsid w:val="00A607F0"/>
    <w:rsid w:val="00A6607D"/>
    <w:rsid w:val="00A67906"/>
    <w:rsid w:val="00A7223F"/>
    <w:rsid w:val="00A742CD"/>
    <w:rsid w:val="00A77FDB"/>
    <w:rsid w:val="00A81818"/>
    <w:rsid w:val="00A8329C"/>
    <w:rsid w:val="00A855B0"/>
    <w:rsid w:val="00A9025D"/>
    <w:rsid w:val="00A92AE0"/>
    <w:rsid w:val="00A95924"/>
    <w:rsid w:val="00AA32BF"/>
    <w:rsid w:val="00AA573D"/>
    <w:rsid w:val="00AA7C42"/>
    <w:rsid w:val="00AB1431"/>
    <w:rsid w:val="00AB71B9"/>
    <w:rsid w:val="00AC4A06"/>
    <w:rsid w:val="00AC679A"/>
    <w:rsid w:val="00AC7864"/>
    <w:rsid w:val="00AD18F3"/>
    <w:rsid w:val="00AD2F30"/>
    <w:rsid w:val="00AD434C"/>
    <w:rsid w:val="00AD5D4A"/>
    <w:rsid w:val="00AE4704"/>
    <w:rsid w:val="00AF01CD"/>
    <w:rsid w:val="00AF032B"/>
    <w:rsid w:val="00AF337A"/>
    <w:rsid w:val="00AF4D04"/>
    <w:rsid w:val="00AF7067"/>
    <w:rsid w:val="00AF7AFF"/>
    <w:rsid w:val="00B029DB"/>
    <w:rsid w:val="00B0663A"/>
    <w:rsid w:val="00B2217E"/>
    <w:rsid w:val="00B22673"/>
    <w:rsid w:val="00B24697"/>
    <w:rsid w:val="00B310D5"/>
    <w:rsid w:val="00B33AB7"/>
    <w:rsid w:val="00B34295"/>
    <w:rsid w:val="00B37145"/>
    <w:rsid w:val="00B43147"/>
    <w:rsid w:val="00B44A71"/>
    <w:rsid w:val="00B45BD9"/>
    <w:rsid w:val="00B51D74"/>
    <w:rsid w:val="00B5325B"/>
    <w:rsid w:val="00B552B2"/>
    <w:rsid w:val="00B6095C"/>
    <w:rsid w:val="00B64768"/>
    <w:rsid w:val="00B72CC7"/>
    <w:rsid w:val="00B7481E"/>
    <w:rsid w:val="00B86010"/>
    <w:rsid w:val="00B92DB4"/>
    <w:rsid w:val="00BA540F"/>
    <w:rsid w:val="00BA798A"/>
    <w:rsid w:val="00BB2D5B"/>
    <w:rsid w:val="00BB33B1"/>
    <w:rsid w:val="00BB4E46"/>
    <w:rsid w:val="00BC2C23"/>
    <w:rsid w:val="00BC34FB"/>
    <w:rsid w:val="00BC56D2"/>
    <w:rsid w:val="00BC7D79"/>
    <w:rsid w:val="00BD2515"/>
    <w:rsid w:val="00BD789D"/>
    <w:rsid w:val="00BE1E93"/>
    <w:rsid w:val="00BE2EB2"/>
    <w:rsid w:val="00BE31CB"/>
    <w:rsid w:val="00BE347D"/>
    <w:rsid w:val="00BE6AD4"/>
    <w:rsid w:val="00BF0363"/>
    <w:rsid w:val="00BF42D1"/>
    <w:rsid w:val="00BF78BC"/>
    <w:rsid w:val="00BF7C8F"/>
    <w:rsid w:val="00C013F7"/>
    <w:rsid w:val="00C0602A"/>
    <w:rsid w:val="00C105BE"/>
    <w:rsid w:val="00C1063D"/>
    <w:rsid w:val="00C16889"/>
    <w:rsid w:val="00C31AE7"/>
    <w:rsid w:val="00C32B7E"/>
    <w:rsid w:val="00C42C0E"/>
    <w:rsid w:val="00C43452"/>
    <w:rsid w:val="00C461AA"/>
    <w:rsid w:val="00C47103"/>
    <w:rsid w:val="00C51486"/>
    <w:rsid w:val="00C55D03"/>
    <w:rsid w:val="00C60C25"/>
    <w:rsid w:val="00C610B5"/>
    <w:rsid w:val="00C62055"/>
    <w:rsid w:val="00C71A03"/>
    <w:rsid w:val="00C71ED7"/>
    <w:rsid w:val="00C737FB"/>
    <w:rsid w:val="00C7506A"/>
    <w:rsid w:val="00C75EE5"/>
    <w:rsid w:val="00C844A2"/>
    <w:rsid w:val="00C849A3"/>
    <w:rsid w:val="00C855EC"/>
    <w:rsid w:val="00C920B7"/>
    <w:rsid w:val="00C939D4"/>
    <w:rsid w:val="00C97B39"/>
    <w:rsid w:val="00CA131E"/>
    <w:rsid w:val="00CA259F"/>
    <w:rsid w:val="00CA6946"/>
    <w:rsid w:val="00CB1A52"/>
    <w:rsid w:val="00CB24B6"/>
    <w:rsid w:val="00CC1DD0"/>
    <w:rsid w:val="00CC7CD0"/>
    <w:rsid w:val="00CC7CDB"/>
    <w:rsid w:val="00CD23EB"/>
    <w:rsid w:val="00CD4FB2"/>
    <w:rsid w:val="00CD53F8"/>
    <w:rsid w:val="00CE2078"/>
    <w:rsid w:val="00CE2CEE"/>
    <w:rsid w:val="00CF2CDB"/>
    <w:rsid w:val="00CF3F1C"/>
    <w:rsid w:val="00D00D13"/>
    <w:rsid w:val="00D04439"/>
    <w:rsid w:val="00D06005"/>
    <w:rsid w:val="00D11781"/>
    <w:rsid w:val="00D11896"/>
    <w:rsid w:val="00D17A92"/>
    <w:rsid w:val="00D31A5E"/>
    <w:rsid w:val="00D35F9E"/>
    <w:rsid w:val="00D36CE7"/>
    <w:rsid w:val="00D42549"/>
    <w:rsid w:val="00D47801"/>
    <w:rsid w:val="00D52135"/>
    <w:rsid w:val="00D526EC"/>
    <w:rsid w:val="00D66053"/>
    <w:rsid w:val="00D6670C"/>
    <w:rsid w:val="00D7115E"/>
    <w:rsid w:val="00D71EAE"/>
    <w:rsid w:val="00D7453D"/>
    <w:rsid w:val="00D74EC6"/>
    <w:rsid w:val="00D76F42"/>
    <w:rsid w:val="00D77D48"/>
    <w:rsid w:val="00D905CD"/>
    <w:rsid w:val="00D91251"/>
    <w:rsid w:val="00D92168"/>
    <w:rsid w:val="00D9494A"/>
    <w:rsid w:val="00DA3B13"/>
    <w:rsid w:val="00DA5129"/>
    <w:rsid w:val="00DA6209"/>
    <w:rsid w:val="00DA63DA"/>
    <w:rsid w:val="00DA7F84"/>
    <w:rsid w:val="00DB4CEB"/>
    <w:rsid w:val="00DB6C4B"/>
    <w:rsid w:val="00DC1449"/>
    <w:rsid w:val="00DC2AC3"/>
    <w:rsid w:val="00DD54DE"/>
    <w:rsid w:val="00DE0214"/>
    <w:rsid w:val="00DE4063"/>
    <w:rsid w:val="00DE4C7B"/>
    <w:rsid w:val="00DE6BE4"/>
    <w:rsid w:val="00DF174D"/>
    <w:rsid w:val="00E069B6"/>
    <w:rsid w:val="00E1755A"/>
    <w:rsid w:val="00E2167F"/>
    <w:rsid w:val="00E232D8"/>
    <w:rsid w:val="00E239AA"/>
    <w:rsid w:val="00E240A3"/>
    <w:rsid w:val="00E24C52"/>
    <w:rsid w:val="00E27C13"/>
    <w:rsid w:val="00E32BBB"/>
    <w:rsid w:val="00E32BD5"/>
    <w:rsid w:val="00E35364"/>
    <w:rsid w:val="00E35C04"/>
    <w:rsid w:val="00E3766B"/>
    <w:rsid w:val="00E42904"/>
    <w:rsid w:val="00E50359"/>
    <w:rsid w:val="00E517D2"/>
    <w:rsid w:val="00E5467F"/>
    <w:rsid w:val="00E56606"/>
    <w:rsid w:val="00E56720"/>
    <w:rsid w:val="00E608A7"/>
    <w:rsid w:val="00E7348A"/>
    <w:rsid w:val="00E80676"/>
    <w:rsid w:val="00E9099F"/>
    <w:rsid w:val="00E9158E"/>
    <w:rsid w:val="00E93C7F"/>
    <w:rsid w:val="00E94C88"/>
    <w:rsid w:val="00E95935"/>
    <w:rsid w:val="00E9641A"/>
    <w:rsid w:val="00E96BEB"/>
    <w:rsid w:val="00EA19AC"/>
    <w:rsid w:val="00EA2CAC"/>
    <w:rsid w:val="00ED0B99"/>
    <w:rsid w:val="00ED0C9E"/>
    <w:rsid w:val="00ED25DD"/>
    <w:rsid w:val="00ED4D18"/>
    <w:rsid w:val="00ED579A"/>
    <w:rsid w:val="00ED67CF"/>
    <w:rsid w:val="00ED721D"/>
    <w:rsid w:val="00ED7EED"/>
    <w:rsid w:val="00EE3A51"/>
    <w:rsid w:val="00EE5AB7"/>
    <w:rsid w:val="00EE735C"/>
    <w:rsid w:val="00EF1500"/>
    <w:rsid w:val="00EF28FC"/>
    <w:rsid w:val="00EF6780"/>
    <w:rsid w:val="00F01DE9"/>
    <w:rsid w:val="00F03B04"/>
    <w:rsid w:val="00F04306"/>
    <w:rsid w:val="00F10EB2"/>
    <w:rsid w:val="00F11CF5"/>
    <w:rsid w:val="00F14284"/>
    <w:rsid w:val="00F1588A"/>
    <w:rsid w:val="00F17E6F"/>
    <w:rsid w:val="00F2073F"/>
    <w:rsid w:val="00F36B71"/>
    <w:rsid w:val="00F370D8"/>
    <w:rsid w:val="00F442AF"/>
    <w:rsid w:val="00F443D8"/>
    <w:rsid w:val="00F51847"/>
    <w:rsid w:val="00F53E6B"/>
    <w:rsid w:val="00F550A1"/>
    <w:rsid w:val="00F5659D"/>
    <w:rsid w:val="00F672EA"/>
    <w:rsid w:val="00F67B71"/>
    <w:rsid w:val="00F80487"/>
    <w:rsid w:val="00F81B00"/>
    <w:rsid w:val="00F829F8"/>
    <w:rsid w:val="00F84C62"/>
    <w:rsid w:val="00F85976"/>
    <w:rsid w:val="00F931B2"/>
    <w:rsid w:val="00FA1C04"/>
    <w:rsid w:val="00FA20EA"/>
    <w:rsid w:val="00FA56E3"/>
    <w:rsid w:val="00FA61CF"/>
    <w:rsid w:val="00FC488C"/>
    <w:rsid w:val="00FC51A5"/>
    <w:rsid w:val="00FD0830"/>
    <w:rsid w:val="00FD0B76"/>
    <w:rsid w:val="00FD0D5B"/>
    <w:rsid w:val="00FD301F"/>
    <w:rsid w:val="00FD6C9F"/>
    <w:rsid w:val="00FE35B6"/>
    <w:rsid w:val="00FE4F6C"/>
    <w:rsid w:val="00FE59C8"/>
    <w:rsid w:val="00FE5AB4"/>
    <w:rsid w:val="00FF1CD1"/>
    <w:rsid w:val="00FF252E"/>
    <w:rsid w:val="011102F4"/>
    <w:rsid w:val="01908A22"/>
    <w:rsid w:val="0383394F"/>
    <w:rsid w:val="03DAC7ED"/>
    <w:rsid w:val="13D88980"/>
    <w:rsid w:val="156A2D48"/>
    <w:rsid w:val="2B3BD811"/>
    <w:rsid w:val="2E355F10"/>
    <w:rsid w:val="380189F6"/>
    <w:rsid w:val="424EB2E1"/>
    <w:rsid w:val="44734FE7"/>
    <w:rsid w:val="5E234ABD"/>
    <w:rsid w:val="5E4C98AB"/>
    <w:rsid w:val="6364C639"/>
    <w:rsid w:val="67160919"/>
    <w:rsid w:val="68259EAE"/>
    <w:rsid w:val="6BC8E801"/>
    <w:rsid w:val="6C03AD78"/>
    <w:rsid w:val="6C612D5D"/>
    <w:rsid w:val="7187F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40C7D"/>
  <w14:defaultImageDpi w14:val="32767"/>
  <w15:docId w15:val="{76918142-2CF8-4066-A7C6-99D1B77DC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75"/>
    <w:pPr>
      <w:spacing w:after="120" w:line="240" w:lineRule="auto"/>
      <w:jc w:val="both"/>
    </w:pPr>
    <w:rPr>
      <w:rFonts w:ascii="Neue Haas Grotesk Text Pro" w:hAnsi="Neue Haas Grotesk Text Pro"/>
      <w:sz w:val="24"/>
      <w:szCs w:val="23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A855B0"/>
    <w:pPr>
      <w:spacing w:before="240" w:after="240"/>
      <w:jc w:val="left"/>
      <w:outlineLvl w:val="0"/>
    </w:pPr>
    <w:rPr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697"/>
    <w:pPr>
      <w:spacing w:before="120" w:after="240"/>
      <w:outlineLvl w:val="1"/>
    </w:pPr>
    <w:rPr>
      <w:b/>
      <w:color w:val="8A1853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4522"/>
    <w:pPr>
      <w:spacing w:before="160" w:after="160"/>
      <w:outlineLvl w:val="2"/>
    </w:pPr>
    <w:rPr>
      <w:b/>
      <w:color w:val="006A76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F1C"/>
    <w:pPr>
      <w:keepNext/>
      <w:keepLines/>
      <w:spacing w:before="120"/>
      <w:outlineLvl w:val="3"/>
    </w:pPr>
    <w:rPr>
      <w:rFonts w:eastAsiaTheme="majorEastAsia" w:cstheme="majorBidi"/>
      <w:b/>
      <w:i/>
      <w:iCs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1E05"/>
    <w:pPr>
      <w:keepNext/>
      <w:keepLines/>
      <w:spacing w:before="120"/>
      <w:outlineLvl w:val="4"/>
    </w:pPr>
    <w:rPr>
      <w:rFonts w:eastAsiaTheme="majorEastAsia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1E05"/>
    <w:pPr>
      <w:keepNext/>
      <w:keepLines/>
      <w:spacing w:before="120"/>
      <w:outlineLvl w:val="5"/>
    </w:pPr>
    <w:rPr>
      <w:rFonts w:eastAsiaTheme="majorEastAsia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1E05"/>
    <w:pPr>
      <w:keepNext/>
      <w:keepLines/>
      <w:spacing w:before="120"/>
      <w:outlineLvl w:val="6"/>
    </w:pPr>
    <w:rPr>
      <w:rFonts w:eastAsiaTheme="majorEastAsia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CED"/>
    <w:pPr>
      <w:keepNext/>
      <w:keepLines/>
      <w:spacing w:before="4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262"/>
  </w:style>
  <w:style w:type="paragraph" w:styleId="Footer">
    <w:name w:val="footer"/>
    <w:basedOn w:val="Normal"/>
    <w:link w:val="FooterChar"/>
    <w:uiPriority w:val="99"/>
    <w:unhideWhenUsed/>
    <w:rsid w:val="003E42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262"/>
  </w:style>
  <w:style w:type="paragraph" w:styleId="ListParagraph">
    <w:name w:val="List Paragraph"/>
    <w:basedOn w:val="Normal"/>
    <w:link w:val="ListParagraphChar"/>
    <w:uiPriority w:val="34"/>
    <w:qFormat/>
    <w:rsid w:val="00CD4FB2"/>
    <w:pPr>
      <w:ind w:left="284" w:hanging="284"/>
      <w:jc w:val="left"/>
    </w:pPr>
  </w:style>
  <w:style w:type="character" w:styleId="SubtleEmphasis">
    <w:name w:val="Subtle Emphasis"/>
    <w:uiPriority w:val="19"/>
    <w:qFormat/>
    <w:rsid w:val="000E6EA1"/>
    <w:rPr>
      <w:color w:val="F2B465" w:themeColor="accent5"/>
    </w:rPr>
  </w:style>
  <w:style w:type="character" w:styleId="SubtleReference">
    <w:name w:val="Subtle Reference"/>
    <w:basedOn w:val="DefaultParagraphFont"/>
    <w:uiPriority w:val="31"/>
    <w:qFormat/>
    <w:rsid w:val="00951D12"/>
    <w:rPr>
      <w:rFonts w:ascii="Neue Haas Grotesk Text Pro" w:hAnsi="Neue Haas Grotesk Text Pro"/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Title">
    <w:name w:val="Title"/>
    <w:basedOn w:val="Heading1"/>
    <w:next w:val="Normal"/>
    <w:link w:val="TitleChar"/>
    <w:uiPriority w:val="10"/>
    <w:qFormat/>
    <w:rsid w:val="007778A6"/>
    <w:rPr>
      <w:b w:val="0"/>
      <w:color w:val="8A1853"/>
    </w:rPr>
  </w:style>
  <w:style w:type="character" w:customStyle="1" w:styleId="TitleChar">
    <w:name w:val="Title Char"/>
    <w:basedOn w:val="DefaultParagraphFont"/>
    <w:link w:val="Title"/>
    <w:uiPriority w:val="10"/>
    <w:rsid w:val="007778A6"/>
    <w:rPr>
      <w:rFonts w:ascii="Neue Haas Grotesk Text Pro" w:hAnsi="Neue Haas Grotesk Text Pro"/>
      <w:color w:val="8A1853"/>
      <w:sz w:val="23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855B0"/>
    <w:rPr>
      <w:rFonts w:ascii="Neue Haas Grotesk Text Pro" w:hAnsi="Neue Haas Grotesk Text Pro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4697"/>
    <w:rPr>
      <w:rFonts w:ascii="Neue Haas Grotesk Text Pro" w:hAnsi="Neue Haas Grotesk Text Pro"/>
      <w:b/>
      <w:color w:val="8A1853" w:themeColor="accent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007D"/>
    <w:rPr>
      <w:color w:val="88444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007D"/>
    <w:rPr>
      <w:color w:val="4E6A5D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EA1"/>
    <w:pPr>
      <w:numPr>
        <w:ilvl w:val="1"/>
      </w:numPr>
      <w:jc w:val="center"/>
    </w:pPr>
    <w:rPr>
      <w:color w:val="008F9E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EA1"/>
    <w:rPr>
      <w:rFonts w:ascii="Neue Haas Grotesk Text Pro" w:hAnsi="Neue Haas Grotesk Text Pro"/>
      <w:color w:val="008F9E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51D12"/>
    <w:rPr>
      <w:rFonts w:ascii="Neue Haas Grotesk Text Pro" w:hAnsi="Neue Haas Grotesk Text Pro"/>
      <w:b/>
      <w:bCs/>
      <w:caps w:val="0"/>
      <w:smallCaps/>
      <w:color w:val="auto"/>
      <w:spacing w:val="0"/>
      <w:u w:val="single"/>
    </w:rPr>
  </w:style>
  <w:style w:type="paragraph" w:styleId="NormalWeb">
    <w:name w:val="Normal (Web)"/>
    <w:basedOn w:val="Normal"/>
    <w:uiPriority w:val="99"/>
    <w:semiHidden/>
    <w:unhideWhenUsed/>
    <w:rsid w:val="000402A0"/>
    <w:rPr>
      <w:rFonts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441E05"/>
    <w:rPr>
      <w:rFonts w:ascii="Neue Haas Grotesk Text Pro" w:eastAsiaTheme="majorEastAsia" w:hAnsi="Neue Haas Grotesk Text Pro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441E05"/>
    <w:rPr>
      <w:rFonts w:ascii="Neue Haas Grotesk Text Pro" w:eastAsiaTheme="majorEastAsia" w:hAnsi="Neue Haas Grotesk Text Pro" w:cstheme="majorBidi"/>
      <w:i/>
      <w:i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4522"/>
    <w:rPr>
      <w:rFonts w:ascii="Neue Haas Grotesk Text Pro" w:hAnsi="Neue Haas Grotesk Text Pro"/>
      <w:b/>
      <w:color w:val="006A76" w:themeColor="accent2" w:themeShade="BF"/>
      <w:sz w:val="24"/>
      <w:szCs w:val="23"/>
    </w:rPr>
  </w:style>
  <w:style w:type="character" w:styleId="BookTitle">
    <w:name w:val="Book Title"/>
    <w:basedOn w:val="DefaultParagraphFont"/>
    <w:uiPriority w:val="33"/>
    <w:qFormat/>
    <w:rsid w:val="00951D12"/>
    <w:rPr>
      <w:rFonts w:ascii="Neue Haas Grotesk Text Pro" w:hAnsi="Neue Haas Grotesk Text Pro"/>
      <w:b/>
      <w:bCs/>
      <w:caps w:val="0"/>
      <w:smallCaps/>
      <w:spacing w:val="0"/>
    </w:rPr>
  </w:style>
  <w:style w:type="character" w:customStyle="1" w:styleId="Heading4Char">
    <w:name w:val="Heading 4 Char"/>
    <w:basedOn w:val="DefaultParagraphFont"/>
    <w:link w:val="Heading4"/>
    <w:uiPriority w:val="9"/>
    <w:rsid w:val="00CF3F1C"/>
    <w:rPr>
      <w:rFonts w:ascii="Neue Haas Grotesk Text Pro" w:eastAsiaTheme="majorEastAsia" w:hAnsi="Neue Haas Grotesk Text Pro" w:cstheme="majorBidi"/>
      <w:b/>
      <w:i/>
      <w:iCs/>
      <w:sz w:val="24"/>
      <w:szCs w:val="3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1E05"/>
    <w:rPr>
      <w:rFonts w:ascii="Neue Haas Grotesk Text Pro" w:eastAsiaTheme="majorEastAsia" w:hAnsi="Neue Haas Grotesk Text Pro" w:cstheme="majorBidi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CE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CED"/>
    <w:rPr>
      <w:b/>
      <w:bCs/>
      <w:i/>
      <w:iCs/>
    </w:rPr>
  </w:style>
  <w:style w:type="table" w:styleId="TableGrid">
    <w:name w:val="Table Grid"/>
    <w:basedOn w:val="TableNormal"/>
    <w:rsid w:val="0012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3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3D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7348A"/>
    <w:rPr>
      <w:i/>
    </w:rPr>
  </w:style>
  <w:style w:type="table" w:styleId="LightShading-Accent1">
    <w:name w:val="Light Shading Accent 1"/>
    <w:basedOn w:val="TableNormal"/>
    <w:uiPriority w:val="60"/>
    <w:rsid w:val="00DA63DA"/>
    <w:pPr>
      <w:spacing w:after="0" w:line="240" w:lineRule="auto"/>
    </w:pPr>
    <w:rPr>
      <w:color w:val="67123D" w:themeColor="accent1" w:themeShade="BF"/>
    </w:rPr>
    <w:tblPr>
      <w:tblStyleRowBandSize w:val="1"/>
      <w:tblStyleColBandSize w:val="1"/>
      <w:tblBorders>
        <w:top w:val="single" w:sz="8" w:space="0" w:color="8A1853" w:themeColor="accent1"/>
        <w:bottom w:val="single" w:sz="8" w:space="0" w:color="8A185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1853" w:themeColor="accent1"/>
          <w:left w:val="nil"/>
          <w:bottom w:val="single" w:sz="8" w:space="0" w:color="8A185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5D4" w:themeFill="accent1" w:themeFillTint="3F"/>
      </w:tcPr>
    </w:tblStylePr>
  </w:style>
  <w:style w:type="character" w:styleId="Strong">
    <w:name w:val="Strong"/>
    <w:basedOn w:val="SubtleEmphasis"/>
    <w:uiPriority w:val="22"/>
    <w:qFormat/>
    <w:rsid w:val="00951D12"/>
    <w:rPr>
      <w:rFonts w:ascii="Neue Haas Grotesk Text Pro" w:hAnsi="Neue Haas Grotesk Text Pro"/>
      <w:b/>
      <w:color w:val="000000"/>
    </w:rPr>
  </w:style>
  <w:style w:type="character" w:styleId="Emphasis">
    <w:name w:val="Emphasis"/>
    <w:basedOn w:val="SubtleEmphasis"/>
    <w:uiPriority w:val="20"/>
    <w:qFormat/>
    <w:rsid w:val="000E6EA1"/>
    <w:rPr>
      <w:rFonts w:ascii="Neue Haas Grotesk Text Pro" w:hAnsi="Neue Haas Grotesk Text Pro"/>
      <w:color w:val="44546A" w:themeColor="text2"/>
    </w:rPr>
  </w:style>
  <w:style w:type="paragraph" w:styleId="NoSpacing">
    <w:name w:val="No Spacing"/>
    <w:uiPriority w:val="1"/>
    <w:qFormat/>
    <w:rsid w:val="00951D12"/>
    <w:pPr>
      <w:spacing w:after="0" w:line="240" w:lineRule="auto"/>
    </w:pPr>
    <w:rPr>
      <w:rFonts w:ascii="Neue Haas Grotesk Text Pro" w:hAnsi="Neue Haas Grotesk Text Pro"/>
    </w:rPr>
  </w:style>
  <w:style w:type="paragraph" w:styleId="Quote">
    <w:name w:val="Quote"/>
    <w:basedOn w:val="Normal"/>
    <w:next w:val="Normal"/>
    <w:link w:val="QuoteChar"/>
    <w:uiPriority w:val="29"/>
    <w:qFormat/>
    <w:rsid w:val="000E6EA1"/>
    <w:pPr>
      <w:spacing w:before="160"/>
      <w:ind w:left="720" w:right="720"/>
      <w:jc w:val="center"/>
    </w:pPr>
    <w:rPr>
      <w:i/>
      <w:iCs/>
      <w:color w:val="A3DBD6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0E6EA1"/>
    <w:rPr>
      <w:rFonts w:ascii="Neue Haas Grotesk Text Pro" w:hAnsi="Neue Haas Grotesk Text Pro"/>
      <w:i/>
      <w:iCs/>
      <w:color w:val="A3DBD6" w:themeColor="accent6"/>
      <w:sz w:val="23"/>
      <w:szCs w:val="2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EA1"/>
    <w:pPr>
      <w:spacing w:before="160" w:line="276" w:lineRule="auto"/>
      <w:ind w:left="936" w:right="936"/>
      <w:jc w:val="center"/>
    </w:pPr>
    <w:rPr>
      <w:rFonts w:eastAsiaTheme="majorEastAsia" w:cstheme="majorBidi"/>
      <w:caps/>
      <w:color w:val="0C4C4C" w:themeColor="accent3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EA1"/>
    <w:rPr>
      <w:rFonts w:ascii="Neue Haas Grotesk Text Pro" w:eastAsiaTheme="majorEastAsia" w:hAnsi="Neue Haas Grotesk Text Pro" w:cstheme="majorBidi"/>
      <w:caps/>
      <w:color w:val="0C4C4C" w:themeColor="accent3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51D12"/>
    <w:rPr>
      <w:rFonts w:ascii="Neue Haas Grotesk Text Pro" w:hAnsi="Neue Haas Grotesk Text Pro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336CED"/>
    <w:pPr>
      <w:outlineLvl w:val="9"/>
    </w:pPr>
  </w:style>
  <w:style w:type="paragraph" w:customStyle="1" w:styleId="FinanceBrnad">
    <w:name w:val="Finance Brnad"/>
    <w:basedOn w:val="Normal"/>
    <w:link w:val="FinanceBrnadChar"/>
    <w:rsid w:val="00CB24B6"/>
  </w:style>
  <w:style w:type="paragraph" w:styleId="BodyText">
    <w:name w:val="Body Text"/>
    <w:basedOn w:val="Normal"/>
    <w:link w:val="BodyTextChar"/>
    <w:uiPriority w:val="99"/>
    <w:unhideWhenUsed/>
    <w:rsid w:val="00CB24B6"/>
  </w:style>
  <w:style w:type="character" w:customStyle="1" w:styleId="FinanceBrnadChar">
    <w:name w:val="Finance Brnad Char"/>
    <w:basedOn w:val="DefaultParagraphFont"/>
    <w:link w:val="FinanceBrnad"/>
    <w:rsid w:val="00CB24B6"/>
    <w:rPr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rsid w:val="00CB24B6"/>
    <w:rPr>
      <w:sz w:val="23"/>
      <w:szCs w:val="23"/>
    </w:rPr>
  </w:style>
  <w:style w:type="paragraph" w:styleId="ListBullet">
    <w:name w:val="List Bullet"/>
    <w:basedOn w:val="BodyText"/>
    <w:uiPriority w:val="99"/>
    <w:unhideWhenUsed/>
    <w:qFormat/>
    <w:rsid w:val="005749D7"/>
    <w:pPr>
      <w:numPr>
        <w:numId w:val="1"/>
      </w:numPr>
      <w:ind w:left="714" w:hanging="357"/>
    </w:pPr>
  </w:style>
  <w:style w:type="paragraph" w:styleId="ListBullet2">
    <w:name w:val="List Bullet 2"/>
    <w:basedOn w:val="ListBullet"/>
    <w:uiPriority w:val="99"/>
    <w:unhideWhenUsed/>
    <w:qFormat/>
    <w:rsid w:val="00CB24B6"/>
    <w:pPr>
      <w:numPr>
        <w:ilvl w:val="1"/>
      </w:numPr>
      <w:ind w:left="1134" w:hanging="425"/>
    </w:pPr>
  </w:style>
  <w:style w:type="paragraph" w:customStyle="1" w:styleId="References">
    <w:name w:val="References"/>
    <w:basedOn w:val="Normal"/>
    <w:link w:val="ReferencesChar"/>
    <w:qFormat/>
    <w:rsid w:val="000F1785"/>
    <w:pPr>
      <w:tabs>
        <w:tab w:val="left" w:pos="1134"/>
        <w:tab w:val="left" w:pos="1418"/>
      </w:tabs>
      <w:jc w:val="left"/>
    </w:pPr>
    <w:rPr>
      <w:sz w:val="20"/>
    </w:rPr>
  </w:style>
  <w:style w:type="character" w:customStyle="1" w:styleId="ReferencesChar">
    <w:name w:val="References Char"/>
    <w:basedOn w:val="DefaultParagraphFont"/>
    <w:link w:val="References"/>
    <w:rsid w:val="000F1785"/>
    <w:rPr>
      <w:rFonts w:ascii="Neue Haas Grotesk Text Pro" w:hAnsi="Neue Haas Grotesk Text Pro"/>
      <w:sz w:val="20"/>
      <w:szCs w:val="23"/>
    </w:rPr>
  </w:style>
  <w:style w:type="paragraph" w:customStyle="1" w:styleId="DoFShiraz">
    <w:name w:val="DoF Shiraz"/>
    <w:basedOn w:val="Normal"/>
    <w:link w:val="DoFShirazChar"/>
    <w:rsid w:val="0040010F"/>
    <w:rPr>
      <w:color w:val="8A1853"/>
    </w:rPr>
  </w:style>
  <w:style w:type="character" w:customStyle="1" w:styleId="DoFShirazChar">
    <w:name w:val="DoF Shiraz Char"/>
    <w:basedOn w:val="DefaultParagraphFont"/>
    <w:link w:val="DoFShiraz"/>
    <w:rsid w:val="0040010F"/>
    <w:rPr>
      <w:rFonts w:ascii="Neue Haas Grotesk Text Pro" w:hAnsi="Neue Haas Grotesk Text Pro"/>
      <w:color w:val="8A1853"/>
      <w:sz w:val="23"/>
      <w:szCs w:val="23"/>
    </w:rPr>
  </w:style>
  <w:style w:type="paragraph" w:customStyle="1" w:styleId="Bullet1">
    <w:name w:val="Bullet 1"/>
    <w:basedOn w:val="ListParagraph"/>
    <w:link w:val="Bullet1Char"/>
    <w:qFormat/>
    <w:rsid w:val="00D47801"/>
    <w:pPr>
      <w:numPr>
        <w:numId w:val="2"/>
      </w:numPr>
      <w:spacing w:before="60" w:after="60"/>
      <w:ind w:left="284" w:hanging="284"/>
    </w:pPr>
  </w:style>
  <w:style w:type="paragraph" w:customStyle="1" w:styleId="Normalnumbers">
    <w:name w:val="Normal numbers"/>
    <w:basedOn w:val="Normal"/>
    <w:rsid w:val="00703D8F"/>
    <w:pPr>
      <w:tabs>
        <w:tab w:val="num" w:pos="360"/>
      </w:tabs>
      <w:spacing w:before="120" w:line="260" w:lineRule="atLeast"/>
      <w:ind w:left="360" w:hanging="360"/>
    </w:pPr>
    <w:rPr>
      <w:rFonts w:ascii="Arial" w:eastAsia="Times New Roman" w:hAnsi="Arial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4FB2"/>
    <w:rPr>
      <w:rFonts w:ascii="Neue Haas Grotesk Text Pro" w:hAnsi="Neue Haas Grotesk Text Pro"/>
      <w:sz w:val="23"/>
      <w:szCs w:val="23"/>
    </w:rPr>
  </w:style>
  <w:style w:type="character" w:customStyle="1" w:styleId="Bullet1Char">
    <w:name w:val="Bullet 1 Char"/>
    <w:basedOn w:val="ListParagraphChar"/>
    <w:link w:val="Bullet1"/>
    <w:rsid w:val="00D47801"/>
    <w:rPr>
      <w:rFonts w:ascii="Neue Haas Grotesk Text Pro" w:hAnsi="Neue Haas Grotesk Text Pro"/>
      <w:sz w:val="24"/>
      <w:szCs w:val="23"/>
    </w:rPr>
  </w:style>
  <w:style w:type="paragraph" w:customStyle="1" w:styleId="Bullet2">
    <w:name w:val="Bullet 2"/>
    <w:basedOn w:val="Bullet1"/>
    <w:link w:val="Bullet2Char"/>
    <w:qFormat/>
    <w:rsid w:val="00BC2C23"/>
    <w:pPr>
      <w:numPr>
        <w:numId w:val="4"/>
      </w:numPr>
      <w:ind w:left="851" w:hanging="284"/>
    </w:pPr>
  </w:style>
  <w:style w:type="paragraph" w:customStyle="1" w:styleId="Bullet3">
    <w:name w:val="Bullet 3"/>
    <w:basedOn w:val="Bullet2"/>
    <w:link w:val="Bullet3Char"/>
    <w:qFormat/>
    <w:rsid w:val="005F29BB"/>
    <w:pPr>
      <w:numPr>
        <w:numId w:val="3"/>
      </w:numPr>
      <w:ind w:left="1418" w:hanging="284"/>
    </w:pPr>
  </w:style>
  <w:style w:type="character" w:customStyle="1" w:styleId="Bullet2Char">
    <w:name w:val="Bullet 2 Char"/>
    <w:basedOn w:val="Bullet1Char"/>
    <w:link w:val="Bullet2"/>
    <w:rsid w:val="00BC2C23"/>
    <w:rPr>
      <w:rFonts w:ascii="Neue Haas Grotesk Text Pro" w:hAnsi="Neue Haas Grotesk Text Pro"/>
      <w:sz w:val="24"/>
      <w:szCs w:val="23"/>
    </w:rPr>
  </w:style>
  <w:style w:type="paragraph" w:customStyle="1" w:styleId="Documentcontrolheading">
    <w:name w:val="Document_control_heading"/>
    <w:basedOn w:val="Normal"/>
    <w:rsid w:val="00E35C04"/>
    <w:pPr>
      <w:jc w:val="left"/>
    </w:pPr>
    <w:rPr>
      <w:rFonts w:ascii="Arial" w:eastAsia="Times New Roman" w:hAnsi="Arial" w:cs="Times New Roman"/>
      <w:b/>
      <w:bCs/>
      <w:color w:val="FFFFFF"/>
      <w:sz w:val="22"/>
      <w:szCs w:val="22"/>
    </w:rPr>
  </w:style>
  <w:style w:type="character" w:customStyle="1" w:styleId="Bullet3Char">
    <w:name w:val="Bullet 3 Char"/>
    <w:basedOn w:val="Bullet2Char"/>
    <w:link w:val="Bullet3"/>
    <w:rsid w:val="005F29BB"/>
    <w:rPr>
      <w:rFonts w:ascii="Neue Haas Grotesk Text Pro" w:hAnsi="Neue Haas Grotesk Text Pro"/>
      <w:sz w:val="24"/>
      <w:szCs w:val="23"/>
    </w:rPr>
  </w:style>
  <w:style w:type="paragraph" w:customStyle="1" w:styleId="Documentcontroltext">
    <w:name w:val="Document_control_text"/>
    <w:basedOn w:val="Normal"/>
    <w:rsid w:val="00E35C04"/>
    <w:pPr>
      <w:jc w:val="left"/>
    </w:pPr>
    <w:rPr>
      <w:rFonts w:ascii="Arial" w:eastAsia="Times New Roman" w:hAnsi="Arial" w:cs="Times New Roman"/>
      <w:szCs w:val="20"/>
    </w:rPr>
  </w:style>
  <w:style w:type="paragraph" w:customStyle="1" w:styleId="Body">
    <w:name w:val="Body"/>
    <w:basedOn w:val="Normal"/>
    <w:uiPriority w:val="99"/>
    <w:qFormat/>
    <w:rsid w:val="00E35C04"/>
    <w:pPr>
      <w:spacing w:after="240"/>
    </w:pPr>
    <w:rPr>
      <w:rFonts w:ascii="Arial" w:eastAsia="Times New Roman" w:hAnsi="Arial" w:cs="Times New Roman"/>
      <w:sz w:val="23"/>
    </w:rPr>
  </w:style>
  <w:style w:type="character" w:styleId="CommentReference">
    <w:name w:val="annotation reference"/>
    <w:basedOn w:val="DefaultParagraphFont"/>
    <w:uiPriority w:val="99"/>
    <w:semiHidden/>
    <w:unhideWhenUsed/>
    <w:rsid w:val="005B44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44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4422"/>
    <w:rPr>
      <w:rFonts w:ascii="Neue Haas Grotesk Text Pro" w:hAnsi="Neue Haas Grotesk Tex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4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422"/>
    <w:rPr>
      <w:rFonts w:ascii="Neue Haas Grotesk Text Pro" w:hAnsi="Neue Haas Grotesk Text Pro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B4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B4422"/>
    <w:pPr>
      <w:spacing w:after="100"/>
      <w:ind w:left="240"/>
    </w:pPr>
  </w:style>
  <w:style w:type="paragraph" w:styleId="ListNumber">
    <w:name w:val="List Number"/>
    <w:basedOn w:val="Normal"/>
    <w:uiPriority w:val="99"/>
    <w:unhideWhenUsed/>
    <w:rsid w:val="00AF7AFF"/>
    <w:p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31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6B9C"/>
    <w:pPr>
      <w:spacing w:after="0" w:line="240" w:lineRule="auto"/>
    </w:pPr>
    <w:rPr>
      <w:rFonts w:ascii="Neue Haas Grotesk Text Pro" w:hAnsi="Neue Haas Grotesk Text Pro"/>
      <w:sz w:val="24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4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Finance">
  <a:themeElements>
    <a:clrScheme name="DoF Brand Colours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A1853"/>
      </a:accent1>
      <a:accent2>
        <a:srgbClr val="008F9E"/>
      </a:accent2>
      <a:accent3>
        <a:srgbClr val="0C4C4C"/>
      </a:accent3>
      <a:accent4>
        <a:srgbClr val="BA2B6F"/>
      </a:accent4>
      <a:accent5>
        <a:srgbClr val="F2B465"/>
      </a:accent5>
      <a:accent6>
        <a:srgbClr val="A3DBD6"/>
      </a:accent6>
      <a:hlink>
        <a:srgbClr val="008F9E"/>
      </a:hlink>
      <a:folHlink>
        <a:srgbClr val="8A1853"/>
      </a:folHlink>
    </a:clrScheme>
    <a:fontScheme name="Custom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8E1463A057049A59D092C1BED0DE5" ma:contentTypeVersion="16" ma:contentTypeDescription="Create a new document." ma:contentTypeScope="" ma:versionID="1da6e92e95bf7bc508bd489a3e67b5b6">
  <xsd:schema xmlns:xsd="http://www.w3.org/2001/XMLSchema" xmlns:xs="http://www.w3.org/2001/XMLSchema" xmlns:p="http://schemas.microsoft.com/office/2006/metadata/properties" xmlns:ns2="e04524db-8978-4673-9f16-475665e21175" xmlns:ns3="5cd33d30-9f94-4cd9-9db8-5eb160aef9d2" targetNamespace="http://schemas.microsoft.com/office/2006/metadata/properties" ma:root="true" ma:fieldsID="5aec644fa31fb20a325f8be83b3ebf05" ns2:_="" ns3:_="">
    <xsd:import namespace="e04524db-8978-4673-9f16-475665e21175"/>
    <xsd:import namespace="5cd33d30-9f94-4cd9-9db8-5eb160aef9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CommentsAddedtoConsolidatedSpreadshee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524db-8978-4673-9f16-475665e2117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7e1e8ffe-a9d2-43a2-9672-7919bdfbbb24}" ma:internalName="TaxCatchAll" ma:showField="CatchAllData" ma:web="e04524db-8978-4673-9f16-475665e211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33d30-9f94-4cd9-9db8-5eb160aef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ebd1d07-dfa9-44ce-be9f-3bcf6381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CommentsAddedtoConsolidatedSpreadsheets" ma:index="23" nillable="true" ma:displayName="Added to Consolidated Spreadsheet" ma:default="0" ma:format="Dropdown" ma:internalName="CommentsAddedtoConsolidatedSpreadsheets">
      <xsd:simpleType>
        <xsd:restriction base="dms:Boolea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d33d30-9f94-4cd9-9db8-5eb160aef9d2">
      <Terms xmlns="http://schemas.microsoft.com/office/infopath/2007/PartnerControls"/>
    </lcf76f155ced4ddcb4097134ff3c332f>
    <TaxCatchAll xmlns="e04524db-8978-4673-9f16-475665e21175" xsi:nil="true"/>
    <CommentsAddedtoConsolidatedSpreadsheets xmlns="5cd33d30-9f94-4cd9-9db8-5eb160aef9d2">false</CommentsAddedtoConsolidatedSpreadsheets>
    <_dlc_DocId xmlns="e04524db-8978-4673-9f16-475665e21175">SID-898952940-199</_dlc_DocId>
    <_dlc_DocIdUrl xmlns="e04524db-8978-4673-9f16-475665e21175">
      <Url>https://financewa.sharepoint.com/sites/buildingsandcontractshub/_layouts/15/DocIdRedir.aspx?ID=SID-898952940-199</Url>
      <Description>SID-898952940-199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6EEE7-8A99-4525-94B5-968F9C05C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4524db-8978-4673-9f16-475665e21175"/>
    <ds:schemaRef ds:uri="5cd33d30-9f94-4cd9-9db8-5eb160aef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D5DD4-716F-4692-A7C0-CDF1CA9220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4E0CA-5D96-4E53-8675-EADE75FB2225}">
  <ds:schemaRefs>
    <ds:schemaRef ds:uri="http://schemas.microsoft.com/office/2006/metadata/properties"/>
    <ds:schemaRef ds:uri="http://schemas.microsoft.com/office/infopath/2007/PartnerControls"/>
    <ds:schemaRef ds:uri="5cd33d30-9f94-4cd9-9db8-5eb160aef9d2"/>
    <ds:schemaRef ds:uri="e04524db-8978-4673-9f16-475665e21175"/>
  </ds:schemaRefs>
</ds:datastoreItem>
</file>

<file path=customXml/itemProps4.xml><?xml version="1.0" encoding="utf-8"?>
<ds:datastoreItem xmlns:ds="http://schemas.openxmlformats.org/officeDocument/2006/customXml" ds:itemID="{EFD01349-EBC5-4D5E-A7B2-A7A2F68C6A9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A937C29-8064-4AD6-BAD9-05DE40FB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1135</Words>
  <Characters>6475</Characters>
  <Application>Microsoft Office Word</Application>
  <DocSecurity>0</DocSecurity>
  <Lines>53</Lines>
  <Paragraphs>15</Paragraphs>
  <ScaleCrop>false</ScaleCrop>
  <Company>Department of Finance</Company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Pegrum, Sharmani</dc:creator>
  <cp:lastModifiedBy>Barman, Ilora</cp:lastModifiedBy>
  <cp:revision>2</cp:revision>
  <cp:lastPrinted>2024-11-21T02:55:00Z</cp:lastPrinted>
  <dcterms:created xsi:type="dcterms:W3CDTF">2025-07-22T07:09:00Z</dcterms:created>
  <dcterms:modified xsi:type="dcterms:W3CDTF">2025-07-22T07:09:00Z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6793de0,729e2a78,63f8479b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ontentTypeId">
    <vt:lpwstr>0x0101000528E1463A057049A59D092C1BED0DE5</vt:lpwstr>
  </property>
  <property fmtid="{D5CDD505-2E9C-101B-9397-08002B2CF9AE}" pid="6" name="MediaServiceImageTags">
    <vt:lpwstr/>
  </property>
  <property fmtid="{D5CDD505-2E9C-101B-9397-08002B2CF9AE}" pid="7" name="MSIP_Label_c4b26fd5-3efd-4a20-8a20-f4af9baafd95_Enabled">
    <vt:lpwstr>true</vt:lpwstr>
  </property>
  <property fmtid="{D5CDD505-2E9C-101B-9397-08002B2CF9AE}" pid="8" name="MSIP_Label_c4b26fd5-3efd-4a20-8a20-f4af9baafd95_SetDate">
    <vt:lpwstr>2024-11-21T02:51:58Z</vt:lpwstr>
  </property>
  <property fmtid="{D5CDD505-2E9C-101B-9397-08002B2CF9AE}" pid="9" name="MSIP_Label_c4b26fd5-3efd-4a20-8a20-f4af9baafd95_Method">
    <vt:lpwstr>Privileged</vt:lpwstr>
  </property>
  <property fmtid="{D5CDD505-2E9C-101B-9397-08002B2CF9AE}" pid="10" name="MSIP_Label_c4b26fd5-3efd-4a20-8a20-f4af9baafd95_Name">
    <vt:lpwstr>Official</vt:lpwstr>
  </property>
  <property fmtid="{D5CDD505-2E9C-101B-9397-08002B2CF9AE}" pid="11" name="MSIP_Label_c4b26fd5-3efd-4a20-8a20-f4af9baafd95_SiteId">
    <vt:lpwstr>b734b102-a267-429a-b45e-460c8ad63ae2</vt:lpwstr>
  </property>
  <property fmtid="{D5CDD505-2E9C-101B-9397-08002B2CF9AE}" pid="12" name="MSIP_Label_c4b26fd5-3efd-4a20-8a20-f4af9baafd95_ActionId">
    <vt:lpwstr>3032b825-2943-4e75-80c0-07c3f7741b83</vt:lpwstr>
  </property>
  <property fmtid="{D5CDD505-2E9C-101B-9397-08002B2CF9AE}" pid="13" name="MSIP_Label_c4b26fd5-3efd-4a20-8a20-f4af9baafd95_ContentBits">
    <vt:lpwstr>1</vt:lpwstr>
  </property>
  <property fmtid="{D5CDD505-2E9C-101B-9397-08002B2CF9AE}" pid="14" name="_dlc_DocIdItemGuid">
    <vt:lpwstr>a96cdbd9-f9e9-4c2b-94e9-de84b10adea2</vt:lpwstr>
  </property>
</Properties>
</file>