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E126" w14:textId="55709D7C" w:rsidR="004B40BC" w:rsidRDefault="004B40BC">
      <w:pPr>
        <w:spacing w:after="0" w:line="259" w:lineRule="auto"/>
        <w:ind w:left="732" w:firstLine="0"/>
        <w:jc w:val="left"/>
      </w:pPr>
    </w:p>
    <w:tbl>
      <w:tblPr>
        <w:tblStyle w:val="TableGrid"/>
        <w:tblW w:w="9180" w:type="dxa"/>
        <w:tblInd w:w="26" w:type="dxa"/>
        <w:tblCellMar>
          <w:top w:w="44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6460"/>
        <w:gridCol w:w="429"/>
        <w:gridCol w:w="2291"/>
      </w:tblGrid>
      <w:tr w:rsidR="004B40BC" w14:paraId="345E6075" w14:textId="77777777" w:rsidTr="003B56FC">
        <w:trPr>
          <w:trHeight w:val="298"/>
        </w:trPr>
        <w:tc>
          <w:tcPr>
            <w:tcW w:w="68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E34533" w14:textId="77777777" w:rsidR="004B40BC" w:rsidRDefault="00400B81">
            <w:pPr>
              <w:spacing w:after="0" w:line="259" w:lineRule="auto"/>
              <w:ind w:left="0" w:firstLine="0"/>
              <w:jc w:val="center"/>
            </w:pPr>
            <w:r>
              <w:rPr>
                <w:sz w:val="36"/>
              </w:rPr>
              <w:t xml:space="preserve">SECURITY AND </w:t>
            </w:r>
            <w:proofErr w:type="gramStart"/>
            <w:r>
              <w:rPr>
                <w:sz w:val="36"/>
              </w:rPr>
              <w:t>EMERGENCY  COMMITTEE</w:t>
            </w:r>
            <w:proofErr w:type="gramEnd"/>
            <w:r>
              <w:rPr>
                <w:sz w:val="36"/>
              </w:rPr>
              <w:t xml:space="preserve"> OF CABINET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7990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t xml:space="preserve">Office Use Only </w:t>
            </w:r>
          </w:p>
        </w:tc>
      </w:tr>
      <w:tr w:rsidR="004B40BC" w14:paraId="2FE55C10" w14:textId="77777777" w:rsidTr="003B56FC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A7257F" w14:textId="77777777" w:rsidR="004B40BC" w:rsidRDefault="004B40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564D6E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t>Date Received:</w:t>
            </w:r>
            <w:r>
              <w:rPr>
                <w:sz w:val="36"/>
              </w:rPr>
              <w:t xml:space="preserve"> </w:t>
            </w:r>
          </w:p>
        </w:tc>
      </w:tr>
      <w:tr w:rsidR="004B40BC" w14:paraId="41F2617E" w14:textId="77777777">
        <w:trPr>
          <w:trHeight w:val="662"/>
        </w:trPr>
        <w:tc>
          <w:tcPr>
            <w:tcW w:w="91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5" w:space="0" w:color="000000"/>
            </w:tcBorders>
          </w:tcPr>
          <w:p w14:paraId="0D09A942" w14:textId="77777777" w:rsidR="004B40BC" w:rsidRDefault="00400B81">
            <w:pPr>
              <w:spacing w:after="242" w:line="259" w:lineRule="auto"/>
              <w:ind w:left="84" w:firstLine="0"/>
              <w:jc w:val="left"/>
            </w:pPr>
            <w:r>
              <w:rPr>
                <w:sz w:val="16"/>
              </w:rPr>
              <w:t xml:space="preserve">TITLE OF SUBMISSION </w:t>
            </w:r>
          </w:p>
          <w:p w14:paraId="46AEFB7A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B40BC" w14:paraId="0F18259B" w14:textId="77777777">
        <w:trPr>
          <w:trHeight w:val="658"/>
        </w:trPr>
        <w:tc>
          <w:tcPr>
            <w:tcW w:w="918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5" w:space="0" w:color="000000"/>
            </w:tcBorders>
          </w:tcPr>
          <w:p w14:paraId="0A930760" w14:textId="77777777" w:rsidR="004B40BC" w:rsidRDefault="00400B81">
            <w:pPr>
              <w:spacing w:after="242" w:line="259" w:lineRule="auto"/>
              <w:ind w:left="84" w:firstLine="0"/>
              <w:jc w:val="left"/>
            </w:pPr>
            <w:r>
              <w:rPr>
                <w:sz w:val="16"/>
              </w:rPr>
              <w:t xml:space="preserve">MINISTER’S NAME, TITLE AND RELEVANT PORTFOLIO </w:t>
            </w:r>
          </w:p>
          <w:p w14:paraId="458EB73B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B40BC" w14:paraId="2466E6EC" w14:textId="77777777">
        <w:trPr>
          <w:trHeight w:val="655"/>
        </w:trPr>
        <w:tc>
          <w:tcPr>
            <w:tcW w:w="918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5" w:space="0" w:color="000000"/>
            </w:tcBorders>
          </w:tcPr>
          <w:p w14:paraId="2C67769D" w14:textId="77777777" w:rsidR="004B40BC" w:rsidRDefault="00400B81">
            <w:pPr>
              <w:spacing w:after="240" w:line="259" w:lineRule="auto"/>
              <w:ind w:left="84" w:firstLine="0"/>
              <w:jc w:val="left"/>
            </w:pPr>
            <w:r>
              <w:rPr>
                <w:sz w:val="16"/>
              </w:rPr>
              <w:t xml:space="preserve">PURPOSE (objective of proposal) </w:t>
            </w:r>
          </w:p>
          <w:p w14:paraId="183E2D92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B40BC" w14:paraId="214D6C8C" w14:textId="77777777">
        <w:trPr>
          <w:trHeight w:val="850"/>
        </w:trPr>
        <w:tc>
          <w:tcPr>
            <w:tcW w:w="918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5" w:space="0" w:color="000000"/>
            </w:tcBorders>
          </w:tcPr>
          <w:p w14:paraId="1AB5BE02" w14:textId="1D667659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16"/>
              </w:rPr>
              <w:t xml:space="preserve">COSTING/FINANCIAL </w:t>
            </w:r>
            <w:r w:rsidR="00996DAE">
              <w:rPr>
                <w:sz w:val="16"/>
              </w:rPr>
              <w:t>IMPLICATIONS</w:t>
            </w:r>
          </w:p>
          <w:p w14:paraId="49471723" w14:textId="4D7CEE37" w:rsidR="004B40BC" w:rsidRDefault="00400B81">
            <w:pPr>
              <w:spacing w:after="0" w:line="259" w:lineRule="auto"/>
              <w:ind w:left="2630" w:firstLine="0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  <w:p w14:paraId="37A3C871" w14:textId="4C92FD84" w:rsidR="004B40BC" w:rsidRDefault="00400B81" w:rsidP="00996DAE">
            <w:pPr>
              <w:tabs>
                <w:tab w:val="left" w:pos="6210"/>
                <w:tab w:val="center" w:pos="6735"/>
                <w:tab w:val="center" w:pos="7243"/>
                <w:tab w:val="center" w:pos="8501"/>
              </w:tabs>
              <w:spacing w:after="21" w:line="259" w:lineRule="auto"/>
              <w:ind w:left="0" w:firstLine="0"/>
              <w:jc w:val="left"/>
            </w:pPr>
            <w:r>
              <w:rPr>
                <w:sz w:val="16"/>
              </w:rPr>
              <w:t xml:space="preserve">Is proposal covered by existing/approved forward estimates? </w:t>
            </w:r>
            <w:r>
              <w:rPr>
                <w:sz w:val="16"/>
              </w:rPr>
              <w:tab/>
            </w:r>
            <w:sdt>
              <w:sdtPr>
                <w:id w:val="12120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DAE" w:rsidRPr="003B56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DAE">
              <w:rPr>
                <w:sz w:val="16"/>
              </w:rPr>
              <w:t xml:space="preserve"> </w:t>
            </w:r>
            <w:r w:rsidR="003B56FC">
              <w:rPr>
                <w:sz w:val="16"/>
              </w:rPr>
              <w:t xml:space="preserve"> </w:t>
            </w:r>
            <w:r w:rsidR="00996DAE"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996DAE">
              <w:rPr>
                <w:sz w:val="16"/>
              </w:rPr>
              <w:t xml:space="preserve"> </w:t>
            </w:r>
            <w:sdt>
              <w:sdtPr>
                <w:id w:val="195690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6FC" w:rsidRPr="003B56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6FC">
              <w:rPr>
                <w:sz w:val="16"/>
              </w:rPr>
              <w:t xml:space="preserve"> N</w:t>
            </w:r>
            <w:r>
              <w:rPr>
                <w:sz w:val="16"/>
              </w:rPr>
              <w:t xml:space="preserve">o </w:t>
            </w:r>
          </w:p>
        </w:tc>
      </w:tr>
      <w:tr w:rsidR="004B40BC" w14:paraId="5A22863B" w14:textId="77777777">
        <w:trPr>
          <w:trHeight w:val="218"/>
        </w:trPr>
        <w:tc>
          <w:tcPr>
            <w:tcW w:w="9180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15" w:space="0" w:color="000000"/>
            </w:tcBorders>
          </w:tcPr>
          <w:p w14:paraId="3249F401" w14:textId="2E35C9A4" w:rsidR="004B40BC" w:rsidRPr="00DC7B5C" w:rsidRDefault="00DC7B5C" w:rsidP="00DC7B5C">
            <w:pPr>
              <w:pStyle w:val="Style1"/>
              <w:rPr>
                <w:rFonts w:cs="Arial"/>
              </w:rPr>
            </w:pPr>
            <w:r>
              <w:rPr>
                <w:rFonts w:cs="Arial"/>
              </w:rPr>
              <w:t>has the Department of Treasury AND FINANCE evaluated financial implications of proposal?</w:t>
            </w:r>
          </w:p>
        </w:tc>
      </w:tr>
      <w:tr w:rsidR="003B56FC" w14:paraId="108363BF" w14:textId="77777777" w:rsidTr="003B56FC">
        <w:trPr>
          <w:trHeight w:val="250"/>
        </w:trPr>
        <w:tc>
          <w:tcPr>
            <w:tcW w:w="918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984644A" w14:textId="0F693DA6" w:rsidR="003B56FC" w:rsidRDefault="00DC7B5C" w:rsidP="003B56FC">
            <w:pPr>
              <w:tabs>
                <w:tab w:val="left" w:pos="810"/>
                <w:tab w:val="left" w:pos="2055"/>
              </w:tabs>
              <w:spacing w:after="160" w:line="259" w:lineRule="auto"/>
              <w:ind w:left="0" w:firstLine="0"/>
              <w:jc w:val="left"/>
            </w:pPr>
            <w:sdt>
              <w:sdtPr>
                <w:id w:val="187634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6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6FC" w:rsidRPr="003B56FC">
              <w:rPr>
                <w:sz w:val="16"/>
                <w:szCs w:val="16"/>
              </w:rPr>
              <w:t>Yes</w:t>
            </w:r>
            <w:r w:rsidR="004F4468">
              <w:rPr>
                <w:sz w:val="16"/>
                <w:szCs w:val="16"/>
              </w:rPr>
              <w:t xml:space="preserve">        </w:t>
            </w:r>
            <w:r w:rsidR="003B56FC">
              <w:t xml:space="preserve">  </w:t>
            </w:r>
            <w:sdt>
              <w:sdtPr>
                <w:id w:val="-2379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6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56FC" w:rsidRPr="003B56FC">
              <w:rPr>
                <w:sz w:val="16"/>
                <w:szCs w:val="16"/>
              </w:rPr>
              <w:t>No</w:t>
            </w:r>
          </w:p>
        </w:tc>
      </w:tr>
      <w:tr w:rsidR="004B40BC" w14:paraId="7F68A40E" w14:textId="77777777">
        <w:trPr>
          <w:trHeight w:val="679"/>
        </w:trPr>
        <w:tc>
          <w:tcPr>
            <w:tcW w:w="9180" w:type="dxa"/>
            <w:gridSpan w:val="3"/>
            <w:tcBorders>
              <w:top w:val="double" w:sz="9" w:space="0" w:color="000000"/>
              <w:left w:val="single" w:sz="12" w:space="0" w:color="000000"/>
              <w:bottom w:val="single" w:sz="8" w:space="0" w:color="000000"/>
              <w:right w:val="single" w:sz="15" w:space="0" w:color="000000"/>
            </w:tcBorders>
          </w:tcPr>
          <w:p w14:paraId="1B9657CD" w14:textId="77777777" w:rsidR="004B40BC" w:rsidRDefault="00400B81">
            <w:pPr>
              <w:spacing w:after="242" w:line="259" w:lineRule="auto"/>
              <w:ind w:left="84" w:firstLine="0"/>
              <w:jc w:val="left"/>
            </w:pPr>
            <w:r>
              <w:rPr>
                <w:sz w:val="16"/>
              </w:rPr>
              <w:t xml:space="preserve">WHO HAS BEEN CONSULTED </w:t>
            </w:r>
          </w:p>
          <w:p w14:paraId="71B31CE6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B40BC" w14:paraId="0418E9A5" w14:textId="77777777">
        <w:trPr>
          <w:trHeight w:val="2990"/>
        </w:trPr>
        <w:tc>
          <w:tcPr>
            <w:tcW w:w="918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14:paraId="6C6A9AB4" w14:textId="77777777" w:rsidR="004B40BC" w:rsidRDefault="00400B81">
            <w:pPr>
              <w:spacing w:after="40" w:line="259" w:lineRule="auto"/>
              <w:ind w:left="84" w:firstLine="0"/>
              <w:jc w:val="left"/>
            </w:pPr>
            <w:r>
              <w:rPr>
                <w:sz w:val="16"/>
              </w:rPr>
              <w:t xml:space="preserve">RECOMMENDATION </w:t>
            </w:r>
          </w:p>
          <w:p w14:paraId="50BDE1B4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F88890A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3FE0585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326A4B2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C89114A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1690872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575B89C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037FF2F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456A17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503E128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0E17381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B40BC" w14:paraId="28F26895" w14:textId="77777777" w:rsidTr="003B56FC">
        <w:trPr>
          <w:trHeight w:val="691"/>
        </w:trPr>
        <w:tc>
          <w:tcPr>
            <w:tcW w:w="6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C800E2" w14:textId="77777777" w:rsidR="004B40BC" w:rsidRDefault="00400B81">
            <w:pPr>
              <w:spacing w:after="261" w:line="259" w:lineRule="auto"/>
              <w:ind w:left="84" w:firstLine="0"/>
              <w:jc w:val="left"/>
            </w:pPr>
            <w:r>
              <w:rPr>
                <w:sz w:val="16"/>
              </w:rPr>
              <w:t xml:space="preserve">SIGNATURE </w:t>
            </w:r>
          </w:p>
          <w:p w14:paraId="75D6C2CD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t xml:space="preserve"> </w:t>
            </w:r>
          </w:p>
        </w:tc>
        <w:tc>
          <w:tcPr>
            <w:tcW w:w="27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5" w:space="0" w:color="000000"/>
            </w:tcBorders>
          </w:tcPr>
          <w:p w14:paraId="4AFC3778" w14:textId="77777777" w:rsidR="004B40BC" w:rsidRDefault="00400B81">
            <w:pPr>
              <w:spacing w:after="259" w:line="259" w:lineRule="auto"/>
              <w:ind w:left="84" w:firstLine="0"/>
              <w:jc w:val="left"/>
            </w:pPr>
            <w:r>
              <w:rPr>
                <w:sz w:val="16"/>
              </w:rPr>
              <w:t xml:space="preserve">DATE </w:t>
            </w:r>
          </w:p>
          <w:p w14:paraId="48E8E051" w14:textId="77777777" w:rsidR="004B40BC" w:rsidRDefault="00400B81">
            <w:pPr>
              <w:spacing w:after="0" w:line="259" w:lineRule="auto"/>
              <w:ind w:left="84" w:firstLine="0"/>
              <w:jc w:val="left"/>
            </w:pPr>
            <w:r>
              <w:t xml:space="preserve"> </w:t>
            </w:r>
          </w:p>
        </w:tc>
      </w:tr>
    </w:tbl>
    <w:p w14:paraId="76A2D7D8" w14:textId="77777777" w:rsidR="004B40BC" w:rsidRDefault="00400B81">
      <w:pPr>
        <w:spacing w:after="0" w:line="259" w:lineRule="auto"/>
        <w:ind w:left="12" w:firstLine="0"/>
        <w:jc w:val="left"/>
      </w:pPr>
      <w:r>
        <w:t xml:space="preserve"> </w:t>
      </w:r>
    </w:p>
    <w:p w14:paraId="603F70C1" w14:textId="77777777" w:rsidR="004B40BC" w:rsidRDefault="00400B81">
      <w:pPr>
        <w:spacing w:after="0" w:line="259" w:lineRule="auto"/>
        <w:ind w:left="12" w:firstLine="0"/>
        <w:jc w:val="left"/>
      </w:pPr>
      <w:r>
        <w:t xml:space="preserve"> </w:t>
      </w:r>
    </w:p>
    <w:p w14:paraId="33E8F2FE" w14:textId="77777777" w:rsidR="009F1F16" w:rsidRDefault="009F1F16">
      <w:pPr>
        <w:spacing w:after="160" w:line="278" w:lineRule="auto"/>
        <w:ind w:left="0" w:firstLine="0"/>
        <w:jc w:val="left"/>
        <w:rPr>
          <w:b/>
        </w:rPr>
      </w:pPr>
      <w:bookmarkStart w:id="0" w:name="_Toc18186"/>
      <w:r>
        <w:br w:type="page"/>
      </w:r>
    </w:p>
    <w:bookmarkEnd w:id="0"/>
    <w:p w14:paraId="2517D7EF" w14:textId="3579F8FC" w:rsidR="004B40BC" w:rsidRDefault="004B40BC">
      <w:pPr>
        <w:spacing w:after="0" w:line="259" w:lineRule="auto"/>
        <w:ind w:left="732" w:firstLine="0"/>
        <w:jc w:val="left"/>
      </w:pPr>
    </w:p>
    <w:p w14:paraId="1EC3B3FC" w14:textId="77777777" w:rsidR="004B40BC" w:rsidRDefault="00400B81">
      <w:pPr>
        <w:spacing w:after="10" w:line="250" w:lineRule="auto"/>
        <w:ind w:left="7"/>
        <w:jc w:val="left"/>
      </w:pPr>
      <w:r>
        <w:rPr>
          <w:b/>
        </w:rPr>
        <w:t xml:space="preserve">MINISTER FOR  </w:t>
      </w:r>
    </w:p>
    <w:p w14:paraId="54DC7AF3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2965A328" w14:textId="77777777" w:rsidR="004B40BC" w:rsidRDefault="00400B81">
      <w:pPr>
        <w:spacing w:after="10" w:line="250" w:lineRule="auto"/>
        <w:ind w:left="7"/>
        <w:jc w:val="left"/>
      </w:pPr>
      <w:r>
        <w:rPr>
          <w:b/>
        </w:rPr>
        <w:t xml:space="preserve">SUBMITS TO </w:t>
      </w:r>
    </w:p>
    <w:p w14:paraId="3B30F811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60A98967" w14:textId="77777777" w:rsidR="004B40BC" w:rsidRDefault="00400B81">
      <w:pPr>
        <w:spacing w:after="10" w:line="250" w:lineRule="auto"/>
        <w:ind w:left="7"/>
        <w:jc w:val="left"/>
      </w:pPr>
      <w:r>
        <w:rPr>
          <w:b/>
        </w:rPr>
        <w:t xml:space="preserve">CHAIR, SECURITY AND EMERGENCY COMMITTEE OF CABINET </w:t>
      </w:r>
    </w:p>
    <w:p w14:paraId="63091D77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6FBC5165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268B7080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4E67AC0D" w14:textId="77777777" w:rsidR="004B40BC" w:rsidRDefault="00400B81">
      <w:pPr>
        <w:spacing w:after="10" w:line="250" w:lineRule="auto"/>
        <w:ind w:left="7"/>
        <w:jc w:val="left"/>
      </w:pPr>
      <w:r>
        <w:rPr>
          <w:b/>
        </w:rPr>
        <w:t xml:space="preserve">TITLE </w:t>
      </w:r>
    </w:p>
    <w:p w14:paraId="7A40487C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0F29AE1E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4D096C1F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7D85B614" w14:textId="77777777" w:rsidR="004B40BC" w:rsidRDefault="00400B81">
      <w:pPr>
        <w:spacing w:after="10" w:line="250" w:lineRule="auto"/>
        <w:ind w:left="7"/>
        <w:jc w:val="left"/>
      </w:pPr>
      <w:r>
        <w:rPr>
          <w:b/>
        </w:rPr>
        <w:t xml:space="preserve">RECOMMENDATION(S) </w:t>
      </w:r>
    </w:p>
    <w:p w14:paraId="0DA70EC9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5CEEEFB0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556E1564" w14:textId="77777777" w:rsidR="004B40BC" w:rsidRDefault="00400B81">
      <w:pPr>
        <w:spacing w:after="0" w:line="259" w:lineRule="auto"/>
        <w:ind w:left="12" w:firstLine="0"/>
        <w:jc w:val="left"/>
        <w:rPr>
          <w:b/>
        </w:rPr>
      </w:pPr>
      <w:r>
        <w:rPr>
          <w:b/>
        </w:rPr>
        <w:t xml:space="preserve"> </w:t>
      </w:r>
    </w:p>
    <w:p w14:paraId="294EB2B6" w14:textId="77777777" w:rsidR="00892456" w:rsidRDefault="00892456">
      <w:pPr>
        <w:spacing w:after="0" w:line="259" w:lineRule="auto"/>
        <w:ind w:left="12" w:firstLine="0"/>
        <w:jc w:val="left"/>
      </w:pPr>
    </w:p>
    <w:p w14:paraId="1DC6118C" w14:textId="77777777" w:rsidR="004B40BC" w:rsidRDefault="00400B81">
      <w:pPr>
        <w:spacing w:after="10" w:line="250" w:lineRule="auto"/>
        <w:ind w:left="7"/>
        <w:jc w:val="left"/>
      </w:pPr>
      <w:r>
        <w:rPr>
          <w:b/>
        </w:rPr>
        <w:t xml:space="preserve">PURPOSE AND KEY POINTS </w:t>
      </w:r>
    </w:p>
    <w:p w14:paraId="529BFACE" w14:textId="77777777" w:rsidR="004B40BC" w:rsidRDefault="00400B81">
      <w:pPr>
        <w:spacing w:after="0" w:line="259" w:lineRule="auto"/>
        <w:ind w:left="12" w:firstLine="0"/>
        <w:jc w:val="left"/>
      </w:pPr>
      <w:r>
        <w:t xml:space="preserve"> </w:t>
      </w:r>
    </w:p>
    <w:p w14:paraId="169F4BEC" w14:textId="77777777" w:rsidR="00892456" w:rsidRDefault="00892456">
      <w:pPr>
        <w:spacing w:after="0" w:line="259" w:lineRule="auto"/>
        <w:ind w:left="12" w:firstLine="0"/>
        <w:jc w:val="left"/>
      </w:pPr>
    </w:p>
    <w:p w14:paraId="44F18D99" w14:textId="77777777" w:rsidR="004B40BC" w:rsidRDefault="00400B81">
      <w:pPr>
        <w:spacing w:after="0" w:line="259" w:lineRule="auto"/>
        <w:ind w:left="12" w:firstLine="0"/>
        <w:jc w:val="left"/>
      </w:pPr>
      <w:r>
        <w:t xml:space="preserve"> </w:t>
      </w:r>
    </w:p>
    <w:p w14:paraId="01D1FB7B" w14:textId="77777777" w:rsidR="004B40BC" w:rsidRDefault="00400B81">
      <w:pPr>
        <w:spacing w:after="0" w:line="259" w:lineRule="auto"/>
        <w:ind w:left="12" w:firstLine="0"/>
        <w:jc w:val="left"/>
      </w:pPr>
      <w:r>
        <w:t xml:space="preserve"> </w:t>
      </w:r>
    </w:p>
    <w:p w14:paraId="7EF30754" w14:textId="74B59209" w:rsidR="004B40BC" w:rsidRDefault="00400B81" w:rsidP="00864041">
      <w:pPr>
        <w:spacing w:after="0" w:line="259" w:lineRule="auto"/>
        <w:ind w:left="12" w:firstLine="0"/>
        <w:jc w:val="left"/>
      </w:pPr>
      <w:r>
        <w:t xml:space="preserve">  </w:t>
      </w:r>
      <w:r>
        <w:rPr>
          <w:b/>
        </w:rPr>
        <w:t xml:space="preserve">BACKGROUND </w:t>
      </w:r>
    </w:p>
    <w:p w14:paraId="4C6D0CD0" w14:textId="77777777" w:rsidR="004B40BC" w:rsidRDefault="00400B81">
      <w:pPr>
        <w:spacing w:after="0" w:line="259" w:lineRule="auto"/>
        <w:ind w:left="12" w:firstLine="0"/>
        <w:jc w:val="left"/>
      </w:pPr>
      <w:r>
        <w:t xml:space="preserve"> </w:t>
      </w:r>
    </w:p>
    <w:p w14:paraId="50114A02" w14:textId="77777777" w:rsidR="00892456" w:rsidRDefault="00892456">
      <w:pPr>
        <w:spacing w:after="0" w:line="259" w:lineRule="auto"/>
        <w:ind w:left="12" w:firstLine="0"/>
        <w:jc w:val="left"/>
      </w:pPr>
    </w:p>
    <w:p w14:paraId="0E91659A" w14:textId="77777777" w:rsidR="004B40BC" w:rsidRDefault="00400B81">
      <w:pPr>
        <w:spacing w:after="0" w:line="259" w:lineRule="auto"/>
        <w:ind w:left="12" w:firstLine="0"/>
        <w:jc w:val="left"/>
      </w:pPr>
      <w:r>
        <w:t xml:space="preserve"> </w:t>
      </w:r>
    </w:p>
    <w:p w14:paraId="7AF376D8" w14:textId="77777777" w:rsidR="004B40BC" w:rsidRDefault="00400B81">
      <w:pPr>
        <w:spacing w:after="0" w:line="259" w:lineRule="auto"/>
        <w:ind w:left="12" w:firstLine="0"/>
        <w:jc w:val="left"/>
      </w:pPr>
      <w:r>
        <w:t xml:space="preserve"> </w:t>
      </w:r>
    </w:p>
    <w:p w14:paraId="7EC74152" w14:textId="06E55A13" w:rsidR="004B40BC" w:rsidRDefault="00400B81" w:rsidP="00864041">
      <w:pPr>
        <w:spacing w:after="0" w:line="259" w:lineRule="auto"/>
        <w:ind w:left="12" w:firstLine="0"/>
        <w:jc w:val="left"/>
      </w:pPr>
      <w:r>
        <w:t xml:space="preserve"> </w:t>
      </w:r>
      <w:r w:rsidRPr="00864041">
        <w:rPr>
          <w:b/>
        </w:rPr>
        <w:t>COSTING/FINANCIAL IMPLICATIONS</w:t>
      </w:r>
      <w:r>
        <w:t xml:space="preserve"> </w:t>
      </w:r>
    </w:p>
    <w:p w14:paraId="3D21D203" w14:textId="77777777" w:rsidR="004B40BC" w:rsidRDefault="00400B81">
      <w:pPr>
        <w:spacing w:after="0" w:line="259" w:lineRule="auto"/>
        <w:ind w:left="12" w:firstLine="0"/>
        <w:jc w:val="left"/>
      </w:pPr>
      <w:r>
        <w:t xml:space="preserve"> </w:t>
      </w:r>
    </w:p>
    <w:tbl>
      <w:tblPr>
        <w:tblStyle w:val="TableGrid"/>
        <w:tblW w:w="9233" w:type="dxa"/>
        <w:tblInd w:w="134" w:type="dxa"/>
        <w:tblCellMar>
          <w:top w:w="47" w:type="dxa"/>
          <w:left w:w="106" w:type="dxa"/>
          <w:bottom w:w="6" w:type="dxa"/>
          <w:right w:w="53" w:type="dxa"/>
        </w:tblCellMar>
        <w:tblLook w:val="04A0" w:firstRow="1" w:lastRow="0" w:firstColumn="1" w:lastColumn="0" w:noHBand="0" w:noVBand="1"/>
      </w:tblPr>
      <w:tblGrid>
        <w:gridCol w:w="3121"/>
        <w:gridCol w:w="1435"/>
        <w:gridCol w:w="1418"/>
        <w:gridCol w:w="1560"/>
        <w:gridCol w:w="1699"/>
      </w:tblGrid>
      <w:tr w:rsidR="004B40BC" w14:paraId="208E983C" w14:textId="77777777">
        <w:trPr>
          <w:trHeight w:val="950"/>
        </w:trPr>
        <w:tc>
          <w:tcPr>
            <w:tcW w:w="31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82943B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Impact on State Finances </w:t>
            </w:r>
          </w:p>
        </w:tc>
        <w:tc>
          <w:tcPr>
            <w:tcW w:w="14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D7D7ECB" w14:textId="77777777" w:rsidR="004B40BC" w:rsidRDefault="00400B81">
            <w:pPr>
              <w:spacing w:after="0" w:line="259" w:lineRule="auto"/>
              <w:ind w:left="2" w:right="242" w:firstLine="0"/>
              <w:jc w:val="left"/>
            </w:pPr>
            <w:r>
              <w:rPr>
                <w:b/>
                <w:sz w:val="20"/>
              </w:rPr>
              <w:t xml:space="preserve">[Current year] $’000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275DFAE" w14:textId="77777777" w:rsidR="004B40BC" w:rsidRDefault="00400B81">
            <w:pPr>
              <w:spacing w:after="20" w:line="23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[Forward Estimate </w:t>
            </w:r>
          </w:p>
          <w:p w14:paraId="1F12D6F4" w14:textId="77777777" w:rsidR="004B40BC" w:rsidRDefault="00400B81">
            <w:pPr>
              <w:tabs>
                <w:tab w:val="right" w:pos="126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year </w:t>
            </w:r>
            <w:r>
              <w:rPr>
                <w:b/>
                <w:sz w:val="20"/>
              </w:rPr>
              <w:tab/>
              <w:t xml:space="preserve">1] </w:t>
            </w:r>
          </w:p>
          <w:p w14:paraId="30CCFFB8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$’000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7B0EB5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[Forward </w:t>
            </w:r>
          </w:p>
          <w:p w14:paraId="62F01FED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Estimate year </w:t>
            </w:r>
          </w:p>
          <w:p w14:paraId="3105AFB3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2] </w:t>
            </w:r>
          </w:p>
          <w:p w14:paraId="42322F62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$’000 </w:t>
            </w:r>
          </w:p>
        </w:tc>
        <w:tc>
          <w:tcPr>
            <w:tcW w:w="1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5095C6" w14:textId="77777777" w:rsidR="004B40BC" w:rsidRDefault="00400B8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[Forward estimate year 3] $’000 </w:t>
            </w:r>
          </w:p>
        </w:tc>
      </w:tr>
      <w:tr w:rsidR="004B40BC" w14:paraId="1F523BE4" w14:textId="77777777">
        <w:trPr>
          <w:trHeight w:val="480"/>
        </w:trPr>
        <w:tc>
          <w:tcPr>
            <w:tcW w:w="31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72FE55" w14:textId="77777777" w:rsidR="004B40BC" w:rsidRDefault="00400B81">
            <w:pPr>
              <w:tabs>
                <w:tab w:val="center" w:pos="1524"/>
                <w:tab w:val="right" w:pos="2962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Adjustment </w:t>
            </w:r>
            <w:r>
              <w:rPr>
                <w:sz w:val="20"/>
              </w:rPr>
              <w:tab/>
              <w:t xml:space="preserve">to </w:t>
            </w:r>
            <w:r>
              <w:rPr>
                <w:sz w:val="20"/>
              </w:rPr>
              <w:tab/>
              <w:t xml:space="preserve">Approved </w:t>
            </w:r>
          </w:p>
          <w:p w14:paraId="6B93AFC2" w14:textId="77777777" w:rsidR="004B40BC" w:rsidRDefault="00400B81">
            <w:pPr>
              <w:spacing w:after="0" w:line="259" w:lineRule="auto"/>
              <w:ind w:left="254" w:firstLine="0"/>
              <w:jc w:val="left"/>
            </w:pPr>
            <w:r>
              <w:rPr>
                <w:sz w:val="20"/>
              </w:rPr>
              <w:t xml:space="preserve">Expense Limit </w:t>
            </w:r>
          </w:p>
        </w:tc>
        <w:tc>
          <w:tcPr>
            <w:tcW w:w="14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A9E1D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08318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21146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786D974C" w14:textId="77777777" w:rsidR="004B40BC" w:rsidRDefault="00400B8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</w:tr>
      <w:tr w:rsidR="004B40BC" w14:paraId="15AE2C78" w14:textId="77777777">
        <w:trPr>
          <w:trHeight w:val="470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D06848" w14:textId="77777777" w:rsidR="004B40BC" w:rsidRDefault="00400B81">
            <w:pPr>
              <w:tabs>
                <w:tab w:val="right" w:pos="2962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General </w:t>
            </w:r>
            <w:r>
              <w:rPr>
                <w:sz w:val="20"/>
              </w:rPr>
              <w:tab/>
              <w:t xml:space="preserve">Government </w:t>
            </w:r>
          </w:p>
          <w:p w14:paraId="463D4C73" w14:textId="77777777" w:rsidR="004B40BC" w:rsidRDefault="00400B81">
            <w:pPr>
              <w:spacing w:after="0" w:line="259" w:lineRule="auto"/>
              <w:ind w:left="254" w:firstLine="0"/>
              <w:jc w:val="left"/>
            </w:pPr>
            <w:r>
              <w:rPr>
                <w:sz w:val="20"/>
              </w:rPr>
              <w:t xml:space="preserve">Net Operating Balance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ABDC1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E7720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CAA37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2FCAE489" w14:textId="77777777" w:rsidR="004B40BC" w:rsidRDefault="00400B8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</w:tr>
      <w:tr w:rsidR="004B40BC" w14:paraId="341A456B" w14:textId="77777777">
        <w:trPr>
          <w:trHeight w:val="240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ECC31F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Total Public Sector Net Debt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59B2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EEE9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3430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540394" w14:textId="77777777" w:rsidR="004B40BC" w:rsidRDefault="00400B8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</w:tr>
      <w:tr w:rsidR="004B40BC" w14:paraId="7513D555" w14:textId="77777777">
        <w:trPr>
          <w:trHeight w:val="250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EE5EEFD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Additional FTEs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60E46F1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C435BC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4E5140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8FEA13" w14:textId="77777777" w:rsidR="004B40BC" w:rsidRDefault="00400B8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</w:tr>
      <w:tr w:rsidR="004B40BC" w14:paraId="173376FF" w14:textId="77777777">
        <w:trPr>
          <w:trHeight w:val="250"/>
        </w:trPr>
        <w:tc>
          <w:tcPr>
            <w:tcW w:w="31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C1671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Cash at Bank </w:t>
            </w:r>
          </w:p>
        </w:tc>
        <w:tc>
          <w:tcPr>
            <w:tcW w:w="14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AA91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5B64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AF39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89D168" w14:textId="77777777" w:rsidR="004B40BC" w:rsidRDefault="00400B8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</w:tr>
      <w:tr w:rsidR="004B40BC" w14:paraId="3A3B7A24" w14:textId="77777777">
        <w:trPr>
          <w:trHeight w:val="240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68E3EA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Other </w:t>
            </w:r>
            <w:r>
              <w:rPr>
                <w:i/>
                <w:sz w:val="20"/>
              </w:rPr>
              <w:t>(please specify)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423A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A14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0765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9B7745" w14:textId="77777777" w:rsidR="004B40BC" w:rsidRDefault="00400B8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</w:tr>
      <w:tr w:rsidR="004B40BC" w14:paraId="34A1F228" w14:textId="77777777">
        <w:trPr>
          <w:trHeight w:val="252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6C99C75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Additional Appropriation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F840520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C5878D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EDE76B" w14:textId="77777777" w:rsidR="004B40BC" w:rsidRDefault="00400B81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BD3BA60" w14:textId="77777777" w:rsidR="004B40BC" w:rsidRDefault="00400B8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</w:tr>
    </w:tbl>
    <w:p w14:paraId="43D3B6FB" w14:textId="77777777" w:rsidR="004B40BC" w:rsidRDefault="00400B81">
      <w:pPr>
        <w:spacing w:after="7" w:line="250" w:lineRule="auto"/>
        <w:ind w:left="7"/>
        <w:jc w:val="left"/>
      </w:pPr>
      <w:r>
        <w:rPr>
          <w:b/>
          <w:sz w:val="20"/>
        </w:rPr>
        <w:t>Footnote</w:t>
      </w:r>
      <w:r>
        <w:rPr>
          <w:sz w:val="20"/>
        </w:rPr>
        <w:t xml:space="preserve">: Above information verified by ENTER (name, title, agency) </w:t>
      </w:r>
    </w:p>
    <w:p w14:paraId="2C1F9BD8" w14:textId="77777777" w:rsidR="004B40BC" w:rsidRDefault="00400B81">
      <w:pPr>
        <w:spacing w:after="0" w:line="259" w:lineRule="auto"/>
        <w:ind w:left="12" w:firstLine="0"/>
        <w:jc w:val="left"/>
      </w:pPr>
      <w:r>
        <w:t xml:space="preserve"> </w:t>
      </w:r>
    </w:p>
    <w:p w14:paraId="53AA6D15" w14:textId="77777777" w:rsidR="004B40BC" w:rsidRDefault="00400B81">
      <w:pPr>
        <w:spacing w:after="0" w:line="259" w:lineRule="auto"/>
        <w:ind w:left="12" w:firstLine="0"/>
        <w:jc w:val="left"/>
      </w:pPr>
      <w:r>
        <w:t xml:space="preserve"> </w:t>
      </w:r>
    </w:p>
    <w:p w14:paraId="69FEF12C" w14:textId="3F44467E" w:rsidR="004B40BC" w:rsidRDefault="00400B81">
      <w:pPr>
        <w:spacing w:after="0" w:line="259" w:lineRule="auto"/>
        <w:ind w:left="12" w:firstLine="0"/>
        <w:jc w:val="left"/>
      </w:pPr>
      <w:r>
        <w:t xml:space="preserve">  </w:t>
      </w:r>
    </w:p>
    <w:p w14:paraId="74771C0B" w14:textId="77777777" w:rsidR="004B40BC" w:rsidRDefault="00400B81">
      <w:pPr>
        <w:spacing w:after="10" w:line="250" w:lineRule="auto"/>
        <w:ind w:left="7"/>
        <w:jc w:val="left"/>
      </w:pPr>
      <w:r>
        <w:rPr>
          <w:b/>
        </w:rPr>
        <w:lastRenderedPageBreak/>
        <w:t xml:space="preserve">CONSULTATION </w:t>
      </w:r>
    </w:p>
    <w:p w14:paraId="187BC3E4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5F16B8E6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05C03CCE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3AE957DE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24DCBFDC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43B91717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2EB7A1BA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55C42447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60B08B1D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6FD5B0C6" w14:textId="29E520F4" w:rsidR="004B40BC" w:rsidRDefault="00400B81">
      <w:pPr>
        <w:spacing w:after="10" w:line="250" w:lineRule="auto"/>
        <w:ind w:left="7"/>
        <w:jc w:val="left"/>
      </w:pPr>
      <w:r>
        <w:rPr>
          <w:b/>
        </w:rPr>
        <w:t xml:space="preserve">(signed) </w:t>
      </w:r>
      <w:r w:rsidR="008F0871">
        <w:rPr>
          <w:b/>
        </w:rPr>
        <w:br/>
        <w:t>HON</w:t>
      </w:r>
      <w:r w:rsidR="008F0871">
        <w:rPr>
          <w:b/>
        </w:rPr>
        <w:br/>
      </w:r>
      <w:r>
        <w:rPr>
          <w:b/>
        </w:rPr>
        <w:t xml:space="preserve">MINISTER FOR </w:t>
      </w:r>
    </w:p>
    <w:p w14:paraId="73EB8294" w14:textId="77777777" w:rsidR="004B40BC" w:rsidRDefault="00400B81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0FAFF0AC" w14:textId="2351A3B4" w:rsidR="004B40BC" w:rsidRDefault="00400B81" w:rsidP="002B5EB6">
      <w:pPr>
        <w:spacing w:after="10" w:line="250" w:lineRule="auto"/>
        <w:ind w:left="7"/>
        <w:jc w:val="left"/>
      </w:pPr>
      <w:r>
        <w:rPr>
          <w:b/>
        </w:rPr>
        <w:t xml:space="preserve">DATE </w:t>
      </w:r>
    </w:p>
    <w:sectPr w:rsidR="004B40BC">
      <w:footerReference w:type="even" r:id="rId11"/>
      <w:footerReference w:type="default" r:id="rId12"/>
      <w:footerReference w:type="first" r:id="rId13"/>
      <w:pgSz w:w="11906" w:h="16834"/>
      <w:pgMar w:top="1325" w:right="1208" w:bottom="1419" w:left="1406" w:header="720" w:footer="8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0EF0" w14:textId="77777777" w:rsidR="005527AB" w:rsidRDefault="005527AB">
      <w:pPr>
        <w:spacing w:after="0" w:line="240" w:lineRule="auto"/>
      </w:pPr>
      <w:r>
        <w:separator/>
      </w:r>
    </w:p>
  </w:endnote>
  <w:endnote w:type="continuationSeparator" w:id="0">
    <w:p w14:paraId="2F4CCC43" w14:textId="77777777" w:rsidR="005527AB" w:rsidRDefault="0055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7E05" w14:textId="77777777" w:rsidR="004B40BC" w:rsidRDefault="00400B81">
    <w:pPr>
      <w:spacing w:after="93" w:line="259" w:lineRule="auto"/>
      <w:ind w:left="0" w:right="6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A0F9C22" wp14:editId="03E586BE">
              <wp:simplePos x="0" y="0"/>
              <wp:positionH relativeFrom="page">
                <wp:posOffset>882396</wp:posOffset>
              </wp:positionH>
              <wp:positionV relativeFrom="page">
                <wp:posOffset>9962388</wp:posOffset>
              </wp:positionV>
              <wp:extent cx="5887212" cy="56388"/>
              <wp:effectExtent l="0" t="0" r="0" b="0"/>
              <wp:wrapSquare wrapText="bothSides"/>
              <wp:docPr id="17519" name="Group 175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7212" cy="56388"/>
                        <a:chOff x="0" y="0"/>
                        <a:chExt cx="5887212" cy="56388"/>
                      </a:xfrm>
                    </wpg:grpSpPr>
                    <wps:wsp>
                      <wps:cNvPr id="18572" name="Shape 18572"/>
                      <wps:cNvSpPr/>
                      <wps:spPr>
                        <a:xfrm>
                          <a:off x="0" y="0"/>
                          <a:ext cx="5887212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7212" h="56388">
                              <a:moveTo>
                                <a:pt x="0" y="0"/>
                              </a:moveTo>
                              <a:lnTo>
                                <a:pt x="5887212" y="0"/>
                              </a:lnTo>
                              <a:lnTo>
                                <a:pt x="5887212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BBB3B5" id="Group 17519" o:spid="_x0000_s1026" style="position:absolute;margin-left:69.5pt;margin-top:784.45pt;width:463.55pt;height:4.45pt;z-index:251658240;mso-position-horizontal-relative:page;mso-position-vertical-relative:page" coordsize="588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">
              <v:shape id="Shape 18572" o:spid="_x0000_s1027" style="position:absolute;width:58872;height:563;visibility:visible;mso-wrap-style:square;v-text-anchor:top" coordsize="588721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" path="m,l5887212,r,56388l,56388,,e" fillcolor="black" stroked="f" strokeweight="0">
                <v:stroke miterlimit="83231f" joinstyle="miter"/>
                <v:path arrowok="t" textboxrect="0,0,5887212,56388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Department of the Premier and Cabinet – Security and Emergency Committee of Cabinet Handbook May 2024 </w:t>
    </w:r>
  </w:p>
  <w:p w14:paraId="240B4BE1" w14:textId="77777777" w:rsidR="004B40BC" w:rsidRDefault="00400B81">
    <w:pPr>
      <w:spacing w:after="0" w:line="259" w:lineRule="auto"/>
      <w:ind w:left="0" w:right="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229B" w14:textId="67BB45C9" w:rsidR="004B40BC" w:rsidRPr="004B22A6" w:rsidRDefault="00400B81" w:rsidP="004B22A6">
    <w:pPr>
      <w:pStyle w:val="Footer"/>
    </w:pPr>
    <w:r w:rsidRPr="004B22A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FC10" w14:textId="77777777" w:rsidR="004B40BC" w:rsidRDefault="00400B81">
    <w:pPr>
      <w:spacing w:after="93" w:line="259" w:lineRule="auto"/>
      <w:ind w:left="0" w:right="6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3548B17" wp14:editId="0D68D936">
              <wp:simplePos x="0" y="0"/>
              <wp:positionH relativeFrom="page">
                <wp:posOffset>882396</wp:posOffset>
              </wp:positionH>
              <wp:positionV relativeFrom="page">
                <wp:posOffset>9962388</wp:posOffset>
              </wp:positionV>
              <wp:extent cx="5887212" cy="56388"/>
              <wp:effectExtent l="0" t="0" r="0" b="0"/>
              <wp:wrapSquare wrapText="bothSides"/>
              <wp:docPr id="17495" name="Group 17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7212" cy="56388"/>
                        <a:chOff x="0" y="0"/>
                        <a:chExt cx="5887212" cy="56388"/>
                      </a:xfrm>
                    </wpg:grpSpPr>
                    <wps:wsp>
                      <wps:cNvPr id="18568" name="Shape 18568"/>
                      <wps:cNvSpPr/>
                      <wps:spPr>
                        <a:xfrm>
                          <a:off x="0" y="0"/>
                          <a:ext cx="5887212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7212" h="56388">
                              <a:moveTo>
                                <a:pt x="0" y="0"/>
                              </a:moveTo>
                              <a:lnTo>
                                <a:pt x="5887212" y="0"/>
                              </a:lnTo>
                              <a:lnTo>
                                <a:pt x="5887212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E1D3A2" id="Group 17495" o:spid="_x0000_s1026" style="position:absolute;margin-left:69.5pt;margin-top:784.45pt;width:463.55pt;height:4.45pt;z-index:251658242;mso-position-horizontal-relative:page;mso-position-vertical-relative:page" coordsize="588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">
              <v:shape id="Shape 18568" o:spid="_x0000_s1027" style="position:absolute;width:58872;height:563;visibility:visible;mso-wrap-style:square;v-text-anchor:top" coordsize="588721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" path="m,l5887212,r,56388l,56388,,e" fillcolor="black" stroked="f" strokeweight="0">
                <v:stroke miterlimit="83231f" joinstyle="miter"/>
                <v:path arrowok="t" textboxrect="0,0,5887212,56388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Department of the Premier and Cabinet – Security and Emergency Committee of Cabinet Handbook May 2024 </w:t>
    </w:r>
  </w:p>
  <w:p w14:paraId="1B0DD0E6" w14:textId="77777777" w:rsidR="004B40BC" w:rsidRDefault="00400B81">
    <w:pPr>
      <w:spacing w:after="0" w:line="259" w:lineRule="auto"/>
      <w:ind w:left="0" w:right="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A82B" w14:textId="77777777" w:rsidR="005527AB" w:rsidRDefault="005527AB">
      <w:pPr>
        <w:spacing w:after="0" w:line="240" w:lineRule="auto"/>
      </w:pPr>
      <w:r>
        <w:separator/>
      </w:r>
    </w:p>
  </w:footnote>
  <w:footnote w:type="continuationSeparator" w:id="0">
    <w:p w14:paraId="0C721FFD" w14:textId="77777777" w:rsidR="005527AB" w:rsidRDefault="0055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292"/>
    <w:multiLevelType w:val="hybridMultilevel"/>
    <w:tmpl w:val="352E7220"/>
    <w:lvl w:ilvl="0" w:tplc="CA6630FA">
      <w:start w:val="1"/>
      <w:numFmt w:val="lowerLetter"/>
      <w:lvlText w:val="%1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C89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436F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C8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6440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A93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AC9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2C24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27C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720A4"/>
    <w:multiLevelType w:val="hybridMultilevel"/>
    <w:tmpl w:val="E076CBDE"/>
    <w:lvl w:ilvl="0" w:tplc="A8543D4A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4EE8A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48E80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C8440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C3CB8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1C9E1C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8C694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C62F8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007EC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064DE"/>
    <w:multiLevelType w:val="hybridMultilevel"/>
    <w:tmpl w:val="C5C230B8"/>
    <w:lvl w:ilvl="0" w:tplc="824AE3E4">
      <w:start w:val="1"/>
      <w:numFmt w:val="lowerLetter"/>
      <w:lvlText w:val="%1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AEA72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4BD7E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E8BD2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247A4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83766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2E084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2D700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8C492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B52A4A"/>
    <w:multiLevelType w:val="hybridMultilevel"/>
    <w:tmpl w:val="066828A2"/>
    <w:lvl w:ilvl="0" w:tplc="234A4CD2">
      <w:start w:val="1"/>
      <w:numFmt w:val="bullet"/>
      <w:lvlText w:val="•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E9A7C">
      <w:start w:val="1"/>
      <w:numFmt w:val="bullet"/>
      <w:lvlText w:val="o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21FB4">
      <w:start w:val="1"/>
      <w:numFmt w:val="bullet"/>
      <w:lvlText w:val="▪"/>
      <w:lvlJc w:val="left"/>
      <w:pPr>
        <w:ind w:left="2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88606">
      <w:start w:val="1"/>
      <w:numFmt w:val="bullet"/>
      <w:lvlText w:val="•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2AFD8">
      <w:start w:val="1"/>
      <w:numFmt w:val="bullet"/>
      <w:lvlText w:val="o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D41FDA">
      <w:start w:val="1"/>
      <w:numFmt w:val="bullet"/>
      <w:lvlText w:val="▪"/>
      <w:lvlJc w:val="left"/>
      <w:pPr>
        <w:ind w:left="5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A9F3C">
      <w:start w:val="1"/>
      <w:numFmt w:val="bullet"/>
      <w:lvlText w:val="•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0742E">
      <w:start w:val="1"/>
      <w:numFmt w:val="bullet"/>
      <w:lvlText w:val="o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496CC">
      <w:start w:val="1"/>
      <w:numFmt w:val="bullet"/>
      <w:lvlText w:val="▪"/>
      <w:lvlJc w:val="left"/>
      <w:pPr>
        <w:ind w:left="7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0D785A"/>
    <w:multiLevelType w:val="hybridMultilevel"/>
    <w:tmpl w:val="E10C432A"/>
    <w:lvl w:ilvl="0" w:tplc="35F44EFC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2C1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095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DE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E83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0A6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E76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052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8FD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0921FB"/>
    <w:multiLevelType w:val="hybridMultilevel"/>
    <w:tmpl w:val="8E26DA2C"/>
    <w:lvl w:ilvl="0" w:tplc="46686B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C8D6A">
      <w:start w:val="1"/>
      <w:numFmt w:val="bullet"/>
      <w:lvlText w:val="o"/>
      <w:lvlJc w:val="left"/>
      <w:pPr>
        <w:ind w:left="1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E33C2">
      <w:start w:val="1"/>
      <w:numFmt w:val="bullet"/>
      <w:lvlText w:val="▪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8E44C8">
      <w:start w:val="1"/>
      <w:numFmt w:val="bullet"/>
      <w:lvlText w:val="•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04B78">
      <w:start w:val="1"/>
      <w:numFmt w:val="bullet"/>
      <w:lvlText w:val="o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E5DFE">
      <w:start w:val="1"/>
      <w:numFmt w:val="bullet"/>
      <w:lvlText w:val="▪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A8B14">
      <w:start w:val="1"/>
      <w:numFmt w:val="bullet"/>
      <w:lvlText w:val="•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1AA366">
      <w:start w:val="1"/>
      <w:numFmt w:val="bullet"/>
      <w:lvlText w:val="o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49E74">
      <w:start w:val="1"/>
      <w:numFmt w:val="bullet"/>
      <w:lvlText w:val="▪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E470E2"/>
    <w:multiLevelType w:val="hybridMultilevel"/>
    <w:tmpl w:val="A9E40622"/>
    <w:lvl w:ilvl="0" w:tplc="AF221A78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C8320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3AB2D4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01940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43210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6A0AE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6D74E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279C0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CB7A4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E51F06"/>
    <w:multiLevelType w:val="hybridMultilevel"/>
    <w:tmpl w:val="BC688E28"/>
    <w:lvl w:ilvl="0" w:tplc="08B8FD82">
      <w:start w:val="1"/>
      <w:numFmt w:val="decimal"/>
      <w:lvlText w:val="%1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FC42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C85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1EA5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B07F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6A6C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C42E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721B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059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9C69A7"/>
    <w:multiLevelType w:val="hybridMultilevel"/>
    <w:tmpl w:val="E84A0FA6"/>
    <w:lvl w:ilvl="0" w:tplc="934A29FE">
      <w:start w:val="1"/>
      <w:numFmt w:val="bullet"/>
      <w:lvlText w:val="•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682A6">
      <w:start w:val="1"/>
      <w:numFmt w:val="bullet"/>
      <w:lvlText w:val="o"/>
      <w:lvlJc w:val="left"/>
      <w:pPr>
        <w:ind w:left="1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29966">
      <w:start w:val="1"/>
      <w:numFmt w:val="bullet"/>
      <w:lvlText w:val="▪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C351E">
      <w:start w:val="1"/>
      <w:numFmt w:val="bullet"/>
      <w:lvlText w:val="•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4AAE6">
      <w:start w:val="1"/>
      <w:numFmt w:val="bullet"/>
      <w:lvlText w:val="o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EC888">
      <w:start w:val="1"/>
      <w:numFmt w:val="bullet"/>
      <w:lvlText w:val="▪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264310">
      <w:start w:val="1"/>
      <w:numFmt w:val="bullet"/>
      <w:lvlText w:val="•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A9B54">
      <w:start w:val="1"/>
      <w:numFmt w:val="bullet"/>
      <w:lvlText w:val="o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E3298">
      <w:start w:val="1"/>
      <w:numFmt w:val="bullet"/>
      <w:lvlText w:val="▪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1F1F7E"/>
    <w:multiLevelType w:val="hybridMultilevel"/>
    <w:tmpl w:val="C5F25E4C"/>
    <w:lvl w:ilvl="0" w:tplc="F7FAD068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8C3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AAF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623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652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48D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693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EDC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AE4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CD6C3F"/>
    <w:multiLevelType w:val="hybridMultilevel"/>
    <w:tmpl w:val="D848D600"/>
    <w:lvl w:ilvl="0" w:tplc="3F4259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AE04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ADB6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AB6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97B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ECA1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7338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E2B72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265B6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63535A"/>
    <w:multiLevelType w:val="hybridMultilevel"/>
    <w:tmpl w:val="D0387F2E"/>
    <w:lvl w:ilvl="0" w:tplc="D8D4BD7E">
      <w:start w:val="1"/>
      <w:numFmt w:val="lowerRoman"/>
      <w:lvlText w:val="%1"/>
      <w:lvlJc w:val="left"/>
      <w:pPr>
        <w:ind w:left="14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2172" w:hanging="360"/>
      </w:pPr>
    </w:lvl>
    <w:lvl w:ilvl="2" w:tplc="0C09001B" w:tentative="1">
      <w:start w:val="1"/>
      <w:numFmt w:val="lowerRoman"/>
      <w:lvlText w:val="%3."/>
      <w:lvlJc w:val="right"/>
      <w:pPr>
        <w:ind w:left="2892" w:hanging="180"/>
      </w:pPr>
    </w:lvl>
    <w:lvl w:ilvl="3" w:tplc="0C09000F" w:tentative="1">
      <w:start w:val="1"/>
      <w:numFmt w:val="decimal"/>
      <w:lvlText w:val="%4."/>
      <w:lvlJc w:val="left"/>
      <w:pPr>
        <w:ind w:left="3612" w:hanging="360"/>
      </w:pPr>
    </w:lvl>
    <w:lvl w:ilvl="4" w:tplc="0C090019" w:tentative="1">
      <w:start w:val="1"/>
      <w:numFmt w:val="lowerLetter"/>
      <w:lvlText w:val="%5."/>
      <w:lvlJc w:val="left"/>
      <w:pPr>
        <w:ind w:left="4332" w:hanging="360"/>
      </w:pPr>
    </w:lvl>
    <w:lvl w:ilvl="5" w:tplc="0C09001B" w:tentative="1">
      <w:start w:val="1"/>
      <w:numFmt w:val="lowerRoman"/>
      <w:lvlText w:val="%6."/>
      <w:lvlJc w:val="right"/>
      <w:pPr>
        <w:ind w:left="5052" w:hanging="180"/>
      </w:pPr>
    </w:lvl>
    <w:lvl w:ilvl="6" w:tplc="0C09000F" w:tentative="1">
      <w:start w:val="1"/>
      <w:numFmt w:val="decimal"/>
      <w:lvlText w:val="%7."/>
      <w:lvlJc w:val="left"/>
      <w:pPr>
        <w:ind w:left="5772" w:hanging="360"/>
      </w:pPr>
    </w:lvl>
    <w:lvl w:ilvl="7" w:tplc="0C090019" w:tentative="1">
      <w:start w:val="1"/>
      <w:numFmt w:val="lowerLetter"/>
      <w:lvlText w:val="%8."/>
      <w:lvlJc w:val="left"/>
      <w:pPr>
        <w:ind w:left="6492" w:hanging="360"/>
      </w:pPr>
    </w:lvl>
    <w:lvl w:ilvl="8" w:tplc="0C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2" w15:restartNumberingAfterBreak="0">
    <w:nsid w:val="7B4C72E3"/>
    <w:multiLevelType w:val="hybridMultilevel"/>
    <w:tmpl w:val="A134E3B4"/>
    <w:lvl w:ilvl="0" w:tplc="FFA6492E">
      <w:start w:val="1"/>
      <w:numFmt w:val="lowerLetter"/>
      <w:lvlText w:val="%1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46B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2C67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046A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26C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A84E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0E4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DEAB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AD1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FE08A5"/>
    <w:multiLevelType w:val="hybridMultilevel"/>
    <w:tmpl w:val="46A6B0F2"/>
    <w:lvl w:ilvl="0" w:tplc="59C0AE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AABCE">
      <w:start w:val="1"/>
      <w:numFmt w:val="lowerRoman"/>
      <w:lvlText w:val="%2)"/>
      <w:lvlJc w:val="left"/>
      <w:pPr>
        <w:ind w:left="1452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26AECC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6520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056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218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417A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2AE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B4A30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208885">
    <w:abstractNumId w:val="6"/>
  </w:num>
  <w:num w:numId="2" w16cid:durableId="465590447">
    <w:abstractNumId w:val="2"/>
  </w:num>
  <w:num w:numId="3" w16cid:durableId="254438222">
    <w:abstractNumId w:val="12"/>
  </w:num>
  <w:num w:numId="4" w16cid:durableId="1691569488">
    <w:abstractNumId w:val="13"/>
  </w:num>
  <w:num w:numId="5" w16cid:durableId="1161658158">
    <w:abstractNumId w:val="0"/>
  </w:num>
  <w:num w:numId="6" w16cid:durableId="807744283">
    <w:abstractNumId w:val="7"/>
  </w:num>
  <w:num w:numId="7" w16cid:durableId="1603995371">
    <w:abstractNumId w:val="5"/>
  </w:num>
  <w:num w:numId="8" w16cid:durableId="744302245">
    <w:abstractNumId w:val="10"/>
  </w:num>
  <w:num w:numId="9" w16cid:durableId="1658873095">
    <w:abstractNumId w:val="1"/>
  </w:num>
  <w:num w:numId="10" w16cid:durableId="1541167020">
    <w:abstractNumId w:val="3"/>
  </w:num>
  <w:num w:numId="11" w16cid:durableId="1038817449">
    <w:abstractNumId w:val="8"/>
  </w:num>
  <w:num w:numId="12" w16cid:durableId="931863074">
    <w:abstractNumId w:val="9"/>
  </w:num>
  <w:num w:numId="13" w16cid:durableId="2137793546">
    <w:abstractNumId w:val="4"/>
  </w:num>
  <w:num w:numId="14" w16cid:durableId="1031595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BC"/>
    <w:rsid w:val="00005221"/>
    <w:rsid w:val="00047819"/>
    <w:rsid w:val="0007665C"/>
    <w:rsid w:val="000B3AB4"/>
    <w:rsid w:val="001128DD"/>
    <w:rsid w:val="001158A5"/>
    <w:rsid w:val="001D2731"/>
    <w:rsid w:val="002356BD"/>
    <w:rsid w:val="00247A82"/>
    <w:rsid w:val="002A5F8A"/>
    <w:rsid w:val="002B5EB6"/>
    <w:rsid w:val="002B74EF"/>
    <w:rsid w:val="002F2133"/>
    <w:rsid w:val="002F3EDC"/>
    <w:rsid w:val="002F7979"/>
    <w:rsid w:val="00312870"/>
    <w:rsid w:val="003B56FC"/>
    <w:rsid w:val="00400B81"/>
    <w:rsid w:val="00424864"/>
    <w:rsid w:val="00431144"/>
    <w:rsid w:val="0048509E"/>
    <w:rsid w:val="004B22A6"/>
    <w:rsid w:val="004B40BC"/>
    <w:rsid w:val="004E38FD"/>
    <w:rsid w:val="004F4468"/>
    <w:rsid w:val="004F5499"/>
    <w:rsid w:val="00521AE5"/>
    <w:rsid w:val="005527AB"/>
    <w:rsid w:val="00597CE8"/>
    <w:rsid w:val="005A6F23"/>
    <w:rsid w:val="005A7F90"/>
    <w:rsid w:val="005C4DAA"/>
    <w:rsid w:val="005C6828"/>
    <w:rsid w:val="005C686F"/>
    <w:rsid w:val="005F2A72"/>
    <w:rsid w:val="00645434"/>
    <w:rsid w:val="00656A52"/>
    <w:rsid w:val="006A4E6E"/>
    <w:rsid w:val="006A561C"/>
    <w:rsid w:val="007150BF"/>
    <w:rsid w:val="007316AA"/>
    <w:rsid w:val="007A4B66"/>
    <w:rsid w:val="007E414F"/>
    <w:rsid w:val="00864041"/>
    <w:rsid w:val="008736F7"/>
    <w:rsid w:val="00892456"/>
    <w:rsid w:val="008F0871"/>
    <w:rsid w:val="00901904"/>
    <w:rsid w:val="00910FC8"/>
    <w:rsid w:val="00962115"/>
    <w:rsid w:val="00975A34"/>
    <w:rsid w:val="00996DAE"/>
    <w:rsid w:val="009F10E8"/>
    <w:rsid w:val="009F1F16"/>
    <w:rsid w:val="009F2E00"/>
    <w:rsid w:val="00A14AA2"/>
    <w:rsid w:val="00A37844"/>
    <w:rsid w:val="00A83403"/>
    <w:rsid w:val="00AD1980"/>
    <w:rsid w:val="00B2749F"/>
    <w:rsid w:val="00C11CC8"/>
    <w:rsid w:val="00C90A13"/>
    <w:rsid w:val="00C93B5A"/>
    <w:rsid w:val="00CC1914"/>
    <w:rsid w:val="00CD10F3"/>
    <w:rsid w:val="00D01D64"/>
    <w:rsid w:val="00D14630"/>
    <w:rsid w:val="00D473E4"/>
    <w:rsid w:val="00D61901"/>
    <w:rsid w:val="00D63018"/>
    <w:rsid w:val="00D63AD2"/>
    <w:rsid w:val="00DB6910"/>
    <w:rsid w:val="00DC7B5C"/>
    <w:rsid w:val="00E2453B"/>
    <w:rsid w:val="00E748C6"/>
    <w:rsid w:val="00EE0BB4"/>
    <w:rsid w:val="00EF6522"/>
    <w:rsid w:val="00F366BB"/>
    <w:rsid w:val="00F52D0F"/>
    <w:rsid w:val="00FA15A2"/>
    <w:rsid w:val="00FD15E1"/>
    <w:rsid w:val="00FE1EEF"/>
    <w:rsid w:val="00FF09CF"/>
    <w:rsid w:val="0217734E"/>
    <w:rsid w:val="02255A44"/>
    <w:rsid w:val="04F539E0"/>
    <w:rsid w:val="0552749C"/>
    <w:rsid w:val="07E94A97"/>
    <w:rsid w:val="0C8FA976"/>
    <w:rsid w:val="0DC3B9EC"/>
    <w:rsid w:val="0E054E34"/>
    <w:rsid w:val="0E3DB3B4"/>
    <w:rsid w:val="1422AFB2"/>
    <w:rsid w:val="1437F0D8"/>
    <w:rsid w:val="16911C7B"/>
    <w:rsid w:val="16EA2959"/>
    <w:rsid w:val="18B8DC44"/>
    <w:rsid w:val="19A4F3A7"/>
    <w:rsid w:val="19C1AEEE"/>
    <w:rsid w:val="1C4C0346"/>
    <w:rsid w:val="219CFC48"/>
    <w:rsid w:val="21A5B9FA"/>
    <w:rsid w:val="22C67F60"/>
    <w:rsid w:val="242DE1F6"/>
    <w:rsid w:val="247F8C34"/>
    <w:rsid w:val="26DFC2AF"/>
    <w:rsid w:val="26F574CC"/>
    <w:rsid w:val="2ACD71B2"/>
    <w:rsid w:val="31A4650B"/>
    <w:rsid w:val="326544DF"/>
    <w:rsid w:val="35C32126"/>
    <w:rsid w:val="37521E61"/>
    <w:rsid w:val="37D71432"/>
    <w:rsid w:val="399A5C37"/>
    <w:rsid w:val="3A025970"/>
    <w:rsid w:val="3E5889CC"/>
    <w:rsid w:val="43F90B15"/>
    <w:rsid w:val="4470DCF0"/>
    <w:rsid w:val="45CF2541"/>
    <w:rsid w:val="48F22199"/>
    <w:rsid w:val="497496DE"/>
    <w:rsid w:val="4EA019EB"/>
    <w:rsid w:val="4F6C0D4A"/>
    <w:rsid w:val="5086666F"/>
    <w:rsid w:val="52E574CC"/>
    <w:rsid w:val="56F82397"/>
    <w:rsid w:val="5C243B56"/>
    <w:rsid w:val="5C2D3AA5"/>
    <w:rsid w:val="5CB651A5"/>
    <w:rsid w:val="6043606A"/>
    <w:rsid w:val="641F468C"/>
    <w:rsid w:val="6518B241"/>
    <w:rsid w:val="6583343B"/>
    <w:rsid w:val="65A2C7F4"/>
    <w:rsid w:val="65DBCE16"/>
    <w:rsid w:val="66226750"/>
    <w:rsid w:val="66C1CA65"/>
    <w:rsid w:val="6E9F839C"/>
    <w:rsid w:val="6F21564A"/>
    <w:rsid w:val="701498E1"/>
    <w:rsid w:val="70C79103"/>
    <w:rsid w:val="70CB08A3"/>
    <w:rsid w:val="72875D69"/>
    <w:rsid w:val="73D6BEFD"/>
    <w:rsid w:val="7488FF11"/>
    <w:rsid w:val="79ED4D47"/>
    <w:rsid w:val="7AB8F4BD"/>
    <w:rsid w:val="7B78C6DB"/>
    <w:rsid w:val="7B8E93B7"/>
    <w:rsid w:val="7CD48B33"/>
    <w:rsid w:val="7ED9D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1A6D"/>
  <w15:docId w15:val="{33F37199-9A1F-4286-B946-F074642D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3"/>
      </w:numPr>
      <w:spacing w:after="10" w:line="250" w:lineRule="auto"/>
      <w:ind w:left="10" w:right="3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50" w:lineRule="auto"/>
      <w:ind w:left="10" w:right="3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TOC1">
    <w:name w:val="toc 1"/>
    <w:hidden/>
    <w:pPr>
      <w:spacing w:after="4" w:line="248" w:lineRule="auto"/>
      <w:ind w:left="31" w:right="71" w:hanging="10"/>
      <w:jc w:val="both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47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8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819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819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047819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6A4E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115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14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AA2"/>
    <w:rPr>
      <w:rFonts w:ascii="Arial" w:eastAsia="Arial" w:hAnsi="Arial" w:cs="Arial"/>
      <w:color w:val="000000"/>
    </w:rPr>
  </w:style>
  <w:style w:type="paragraph" w:customStyle="1" w:styleId="Style1">
    <w:name w:val="Style1"/>
    <w:basedOn w:val="Normal"/>
    <w:rsid w:val="00DC7B5C"/>
    <w:pPr>
      <w:keepLines/>
      <w:spacing w:after="0" w:line="240" w:lineRule="auto"/>
      <w:ind w:left="0" w:firstLine="0"/>
    </w:pPr>
    <w:rPr>
      <w:rFonts w:eastAsia="Times New Roman" w:cs="Times New Roman"/>
      <w:caps/>
      <w:color w:val="auto"/>
      <w:kern w:val="0"/>
      <w:sz w:val="16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477c0-b85a-4ce5-9dda-719a61838eb8">
      <Terms xmlns="http://schemas.microsoft.com/office/infopath/2007/PartnerControls"/>
    </lcf76f155ced4ddcb4097134ff3c332f>
    <TaxCatchAll xmlns="0356a364-4d1f-4a09-8414-52b69851a5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8C9B0DC9C3545AA7D6BA45ED1FBF0" ma:contentTypeVersion="11" ma:contentTypeDescription="Create a new document." ma:contentTypeScope="" ma:versionID="3bfc33908494a67f5a8a6b338c2c1e6d">
  <xsd:schema xmlns:xsd="http://www.w3.org/2001/XMLSchema" xmlns:xs="http://www.w3.org/2001/XMLSchema" xmlns:p="http://schemas.microsoft.com/office/2006/metadata/properties" xmlns:ns2="177477c0-b85a-4ce5-9dda-719a61838eb8" xmlns:ns3="0356a364-4d1f-4a09-8414-52b69851a5ed" targetNamespace="http://schemas.microsoft.com/office/2006/metadata/properties" ma:root="true" ma:fieldsID="ca7b6c3c94d9fb4973ce42345307fe60" ns2:_="" ns3:_="">
    <xsd:import namespace="177477c0-b85a-4ce5-9dda-719a61838eb8"/>
    <xsd:import namespace="0356a364-4d1f-4a09-8414-52b69851a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477c0-b85a-4ce5-9dda-719a61838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a364-4d1f-4a09-8414-52b69851a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fa8269-dbd0-4896-934e-351b8e2c1d23}" ma:internalName="TaxCatchAll" ma:showField="CatchAllData" ma:web="0356a364-4d1f-4a09-8414-52b69851a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55CE5-83B6-4194-A881-3F8A08AF35BB}">
  <ds:schemaRefs>
    <ds:schemaRef ds:uri="http://schemas.microsoft.com/office/2006/metadata/properties"/>
    <ds:schemaRef ds:uri="http://schemas.microsoft.com/office/infopath/2007/PartnerControls"/>
    <ds:schemaRef ds:uri="177477c0-b85a-4ce5-9dda-719a61838eb8"/>
    <ds:schemaRef ds:uri="0356a364-4d1f-4a09-8414-52b69851a5ed"/>
  </ds:schemaRefs>
</ds:datastoreItem>
</file>

<file path=customXml/itemProps2.xml><?xml version="1.0" encoding="utf-8"?>
<ds:datastoreItem xmlns:ds="http://schemas.openxmlformats.org/officeDocument/2006/customXml" ds:itemID="{677B9E47-CDBB-4C83-8213-B4A9D86FE0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94EDE-AE20-4541-8FBA-3AAB81477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477c0-b85a-4ce5-9dda-719a61838eb8"/>
    <ds:schemaRef ds:uri="0356a364-4d1f-4a09-8414-52b69851a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5622F1-6EA2-4DE2-B445-5053D26F5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nhagley</dc:creator>
  <cp:keywords/>
  <cp:lastModifiedBy>Baker, Bradley</cp:lastModifiedBy>
  <cp:revision>4</cp:revision>
  <cp:lastPrinted>2025-07-29T02:37:00Z</cp:lastPrinted>
  <dcterms:created xsi:type="dcterms:W3CDTF">2025-09-05T02:10:00Z</dcterms:created>
  <dcterms:modified xsi:type="dcterms:W3CDTF">2025-10-01T07:03:00Z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2025-06-11T03:18:18Z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c4b03dd0-5b65-4399-9f0e-699800d107b9</vt:lpwstr>
  </property>
  <property fmtid="{D5CDD505-2E9C-101B-9397-08002B2CF9AE}" pid="8" name="MSIP_Label_116cf7cf-4bad-475a-a557-f71d08d59046_ContentBits">
    <vt:lpwstr>0</vt:lpwstr>
  </property>
  <property fmtid="{D5CDD505-2E9C-101B-9397-08002B2CF9AE}" pid="9" name="MSIP_Label_116cf7cf-4bad-475a-a557-f71d08d59046_Tag">
    <vt:lpwstr>10, 3, 0, 1</vt:lpwstr>
  </property>
  <property fmtid="{D5CDD505-2E9C-101B-9397-08002B2CF9AE}" pid="10" name="_AdHocReviewCycleID">
    <vt:i4>181260341</vt:i4>
  </property>
  <property fmtid="{D5CDD505-2E9C-101B-9397-08002B2CF9AE}" pid="11" name="_NewReviewCycle">
    <vt:lpwstr/>
  </property>
  <property fmtid="{D5CDD505-2E9C-101B-9397-08002B2CF9AE}" pid="12" name="_EmailSubject">
    <vt:lpwstr>RE: Cabinet and Sub-committee Handbooks and Templates - UPDATE</vt:lpwstr>
  </property>
  <property fmtid="{D5CDD505-2E9C-101B-9397-08002B2CF9AE}" pid="13" name="_AuthorEmail">
    <vt:lpwstr>Bradley.Baker@dpc.wa.gov.au</vt:lpwstr>
  </property>
  <property fmtid="{D5CDD505-2E9C-101B-9397-08002B2CF9AE}" pid="14" name="_AuthorEmailDisplayName">
    <vt:lpwstr>Baker, Bradley</vt:lpwstr>
  </property>
  <property fmtid="{D5CDD505-2E9C-101B-9397-08002B2CF9AE}" pid="15" name="_PreviousAdHocReviewCycleID">
    <vt:i4>-1745656202</vt:i4>
  </property>
  <property fmtid="{D5CDD505-2E9C-101B-9397-08002B2CF9AE}" pid="16" name="ContentTypeId">
    <vt:lpwstr>0x010100B9C8C9B0DC9C3545AA7D6BA45ED1FBF0</vt:lpwstr>
  </property>
  <property fmtid="{D5CDD505-2E9C-101B-9397-08002B2CF9AE}" pid="17" name="MediaServiceImageTags">
    <vt:lpwstr/>
  </property>
</Properties>
</file>