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0125D8" w14:textId="77777777" w:rsidR="00754E44" w:rsidRPr="004D36E4" w:rsidRDefault="00CC445A" w:rsidP="004D36E4">
      <w:pPr>
        <w:pStyle w:val="Heading1"/>
      </w:pPr>
      <w:bookmarkStart w:id="0" w:name="_Toc526325048"/>
      <w:r w:rsidRPr="004D36E4">
        <w:t>Declaration of Interest and Confidentiality</w:t>
      </w:r>
      <w:bookmarkEnd w:id="0"/>
    </w:p>
    <w:p w14:paraId="2A15A065" w14:textId="77777777" w:rsidR="007053D2" w:rsidRPr="00FD74C8" w:rsidRDefault="00FD74C8" w:rsidP="004D36E4">
      <w:pPr>
        <w:pStyle w:val="BodyText"/>
      </w:pPr>
      <w:r>
        <w:rPr>
          <w:rFonts w:cs="Arial"/>
          <w:i/>
          <w:snapToGrid w:val="0"/>
          <w:color w:val="FF0000"/>
        </w:rPr>
        <w:t>[</w:t>
      </w:r>
      <w:r w:rsidR="007053D2" w:rsidRPr="003447F5">
        <w:rPr>
          <w:rFonts w:cs="Arial"/>
          <w:i/>
          <w:snapToGrid w:val="0"/>
          <w:color w:val="FF0000"/>
        </w:rPr>
        <w:t xml:space="preserve">Procurement </w:t>
      </w:r>
      <w:r w:rsidR="008E6BCC">
        <w:rPr>
          <w:rFonts w:cs="Arial"/>
          <w:i/>
          <w:snapToGrid w:val="0"/>
          <w:color w:val="FF0000"/>
        </w:rPr>
        <w:t>T</w:t>
      </w:r>
      <w:r w:rsidR="007053D2" w:rsidRPr="003447F5">
        <w:rPr>
          <w:rFonts w:cs="Arial"/>
          <w:i/>
          <w:snapToGrid w:val="0"/>
          <w:color w:val="FF0000"/>
        </w:rPr>
        <w:t xml:space="preserve">emplate – Form – Declaration of Interest and Confidentiality. </w:t>
      </w:r>
      <w:r w:rsidR="007053D2">
        <w:rPr>
          <w:rFonts w:cs="Arial"/>
          <w:i/>
          <w:snapToGrid w:val="0"/>
          <w:color w:val="FF0000"/>
        </w:rPr>
        <w:t xml:space="preserve">This form is intended for </w:t>
      </w:r>
      <w:r w:rsidR="007053D2" w:rsidRPr="003447F5">
        <w:rPr>
          <w:rFonts w:cs="Arial"/>
          <w:i/>
          <w:snapToGrid w:val="0"/>
          <w:color w:val="FF0000"/>
        </w:rPr>
        <w:t xml:space="preserve">use </w:t>
      </w:r>
      <w:r w:rsidR="007053D2">
        <w:rPr>
          <w:rFonts w:cs="Arial"/>
          <w:i/>
          <w:snapToGrid w:val="0"/>
          <w:color w:val="FF0000"/>
        </w:rPr>
        <w:t>by evaluation panel members and other persons involved throughout a procurement process</w:t>
      </w:r>
      <w:r>
        <w:rPr>
          <w:rFonts w:cs="Arial"/>
          <w:i/>
          <w:snapToGrid w:val="0"/>
          <w:color w:val="FF0000"/>
        </w:rPr>
        <w:t>.]</w:t>
      </w:r>
    </w:p>
    <w:p w14:paraId="1AB6FCC3" w14:textId="77777777" w:rsidR="00C93F88" w:rsidRPr="004D36E4" w:rsidRDefault="00C93F88" w:rsidP="004D36E4">
      <w:pPr>
        <w:pStyle w:val="BodyText"/>
      </w:pPr>
      <w:bookmarkStart w:id="1" w:name="_Hlk148019361"/>
      <w:r w:rsidRPr="004D36E4">
        <w:t>Conflicts of interest arise where there is a conflict between the performance of a public duty and private or personal interests – and may involve personal financial or political interests. It’s important to remember that conflicts of interest may be actual, perceived or potential.</w:t>
      </w:r>
    </w:p>
    <w:bookmarkStart w:id="2" w:name="_Hlk139542785"/>
    <w:bookmarkEnd w:id="1"/>
    <w:p w14:paraId="790B95E9" w14:textId="440CA98B" w:rsidR="00BB106F" w:rsidRPr="002D31AD" w:rsidRDefault="00691895" w:rsidP="004D36E4">
      <w:pPr>
        <w:pStyle w:val="BodyText"/>
      </w:pPr>
      <w:r>
        <w:fldChar w:fldCharType="begin"/>
      </w:r>
      <w:r w:rsidR="001033C5">
        <w:instrText>HYPERLINK "https://www.wa.gov.au/government/multi-step-guides/western-australian-procurement-rules/section-b-act-ethically-integrity-and-accountability"</w:instrText>
      </w:r>
      <w:r>
        <w:fldChar w:fldCharType="separate"/>
      </w:r>
      <w:r w:rsidR="00BB106F" w:rsidRPr="00691895">
        <w:rPr>
          <w:rStyle w:val="Hyperlink"/>
        </w:rPr>
        <w:t>Western Australian Procurement Rule B</w:t>
      </w:r>
      <w:r w:rsidRPr="00691895">
        <w:rPr>
          <w:rStyle w:val="Hyperlink"/>
        </w:rPr>
        <w:t>2</w:t>
      </w:r>
      <w:r>
        <w:fldChar w:fldCharType="end"/>
      </w:r>
      <w:r w:rsidR="00BB106F" w:rsidRPr="00BB106F">
        <w:t xml:space="preserve"> </w:t>
      </w:r>
      <w:r>
        <w:t xml:space="preserve">requires </w:t>
      </w:r>
      <w:r w:rsidR="00FA4643">
        <w:t xml:space="preserve">that officers </w:t>
      </w:r>
      <w:r w:rsidR="00FA4643" w:rsidRPr="00FA4643">
        <w:t>involved in, or connected to</w:t>
      </w:r>
      <w:r w:rsidR="00FA4643">
        <w:t>,</w:t>
      </w:r>
      <w:r w:rsidR="00FA4643" w:rsidRPr="00FA4643">
        <w:t xml:space="preserve"> a procurement activity </w:t>
      </w:r>
      <w:r w:rsidR="00FA4643">
        <w:t xml:space="preserve">must declare any conflict of interest (whether actual, potential or perceived) they have in relation to that procurement activity, to their </w:t>
      </w:r>
      <w:proofErr w:type="gramStart"/>
      <w:r w:rsidR="00FA4643">
        <w:t>State</w:t>
      </w:r>
      <w:proofErr w:type="gramEnd"/>
      <w:r w:rsidR="00FA4643">
        <w:t xml:space="preserve"> agency and to the officer leading the procurement activity</w:t>
      </w:r>
      <w:r>
        <w:t>.</w:t>
      </w:r>
      <w:r w:rsidR="00CF64E0">
        <w:t xml:space="preserve"> </w:t>
      </w:r>
      <w:r w:rsidR="00CF64E0" w:rsidRPr="00CF64E0">
        <w:t>The obligation to declare any interest includes interests (if any) previously declared by the officer prior to the date of making the declaration in this form.</w:t>
      </w:r>
    </w:p>
    <w:bookmarkEnd w:id="2"/>
    <w:p w14:paraId="4C82FA03" w14:textId="77777777" w:rsidR="00A26C2F" w:rsidRDefault="00D12FE9" w:rsidP="004D36E4">
      <w:pPr>
        <w:pStyle w:val="BodyText"/>
        <w:rPr>
          <w:rFonts w:cs="Arial"/>
          <w:snapToGrid w:val="0"/>
        </w:rPr>
      </w:pPr>
      <w:r>
        <w:t>To assist with compliance with rule B2, t</w:t>
      </w:r>
      <w:r w:rsidR="009303CB" w:rsidRPr="002D31AD">
        <w:t xml:space="preserve">his Declaration of Interest and Confidentiality form </w:t>
      </w:r>
      <w:r w:rsidR="00895F75" w:rsidRPr="002D31AD">
        <w:t xml:space="preserve">should, prior to the commencement of a procurement process, </w:t>
      </w:r>
      <w:r w:rsidR="009303CB" w:rsidRPr="002D31AD">
        <w:t xml:space="preserve">be completed and signed by anyone </w:t>
      </w:r>
      <w:r w:rsidR="00AC177A" w:rsidRPr="002D31AD">
        <w:t xml:space="preserve">who will be </w:t>
      </w:r>
      <w:r w:rsidR="009303CB" w:rsidRPr="002D31AD">
        <w:t xml:space="preserve">involved in </w:t>
      </w:r>
      <w:r w:rsidR="00895F75" w:rsidRPr="002D31AD">
        <w:t xml:space="preserve">the </w:t>
      </w:r>
      <w:r w:rsidR="009303CB" w:rsidRPr="002D31AD">
        <w:t xml:space="preserve">procurement </w:t>
      </w:r>
      <w:r w:rsidR="00895F75" w:rsidRPr="002D31AD">
        <w:t>process</w:t>
      </w:r>
      <w:r w:rsidR="009303CB" w:rsidRPr="002D31AD">
        <w:t xml:space="preserve">. </w:t>
      </w:r>
      <w:bookmarkStart w:id="3" w:name="_Hlk139542976"/>
      <w:r w:rsidR="000653CF" w:rsidRPr="002D31AD">
        <w:t xml:space="preserve">Anyone who becomes involved after the commencement of the procurement process </w:t>
      </w:r>
      <w:r w:rsidR="009B63A7" w:rsidRPr="002D31AD">
        <w:t>should</w:t>
      </w:r>
      <w:r w:rsidR="000653CF" w:rsidRPr="002D31AD">
        <w:t xml:space="preserve"> also complete and sign a form. </w:t>
      </w:r>
      <w:bookmarkEnd w:id="3"/>
      <w:r w:rsidR="009303CB" w:rsidRPr="002D31AD">
        <w:t xml:space="preserve">Once signed, provide </w:t>
      </w:r>
      <w:r w:rsidR="000653CF" w:rsidRPr="002D31AD">
        <w:t xml:space="preserve">the form </w:t>
      </w:r>
      <w:r w:rsidR="009303CB" w:rsidRPr="002D31AD">
        <w:t xml:space="preserve">to the </w:t>
      </w:r>
      <w:r w:rsidR="009303CB" w:rsidRPr="002D31AD">
        <w:rPr>
          <w:rFonts w:cs="Arial"/>
          <w:snapToGrid w:val="0"/>
        </w:rPr>
        <w:t xml:space="preserve">nominated procurement process facilitator so a record can be </w:t>
      </w:r>
      <w:r w:rsidR="000439E0" w:rsidRPr="002D31AD">
        <w:rPr>
          <w:rFonts w:cs="Arial"/>
          <w:snapToGrid w:val="0"/>
        </w:rPr>
        <w:t xml:space="preserve">put </w:t>
      </w:r>
      <w:r w:rsidR="009303CB" w:rsidRPr="002D31AD">
        <w:rPr>
          <w:rFonts w:cs="Arial"/>
          <w:snapToGrid w:val="0"/>
        </w:rPr>
        <w:t>on the procurement file.</w:t>
      </w:r>
      <w:r>
        <w:rPr>
          <w:rFonts w:cs="Arial"/>
          <w:snapToGrid w:val="0"/>
        </w:rPr>
        <w:t xml:space="preserve"> </w:t>
      </w:r>
      <w:bookmarkStart w:id="4" w:name="_Hlk148019202"/>
      <w:r>
        <w:rPr>
          <w:rFonts w:cs="Arial"/>
          <w:snapToGrid w:val="0"/>
        </w:rPr>
        <w:t xml:space="preserve">Any conflicts of interest should also be immediately declared by the officer </w:t>
      </w:r>
      <w:r w:rsidR="00335709">
        <w:rPr>
          <w:rFonts w:cs="Arial"/>
          <w:snapToGrid w:val="0"/>
        </w:rPr>
        <w:t xml:space="preserve">with the conflict, </w:t>
      </w:r>
      <w:r>
        <w:rPr>
          <w:rFonts w:cs="Arial"/>
          <w:snapToGrid w:val="0"/>
        </w:rPr>
        <w:t xml:space="preserve">via their </w:t>
      </w:r>
      <w:proofErr w:type="gramStart"/>
      <w:r>
        <w:rPr>
          <w:rFonts w:cs="Arial"/>
          <w:snapToGrid w:val="0"/>
        </w:rPr>
        <w:t>State</w:t>
      </w:r>
      <w:proofErr w:type="gramEnd"/>
      <w:r>
        <w:rPr>
          <w:rFonts w:cs="Arial"/>
          <w:snapToGrid w:val="0"/>
        </w:rPr>
        <w:t xml:space="preserve"> agency’s own conflict of interest declaration channels.</w:t>
      </w:r>
      <w:bookmarkEnd w:id="4"/>
    </w:p>
    <w:p w14:paraId="57BE345B" w14:textId="77777777" w:rsidR="00BB106F" w:rsidRDefault="00D12FE9" w:rsidP="004D36E4">
      <w:pPr>
        <w:pStyle w:val="BodyText"/>
      </w:pPr>
      <w:bookmarkStart w:id="5" w:name="_Hlk139542857"/>
      <w:bookmarkStart w:id="6" w:name="_Hlk148019267"/>
      <w:r>
        <w:t xml:space="preserve">Rule B2 also requires </w:t>
      </w:r>
      <w:r w:rsidR="00A26C2F" w:rsidRPr="00A26C2F">
        <w:t xml:space="preserve">the declaring officer </w:t>
      </w:r>
      <w:r>
        <w:t>to</w:t>
      </w:r>
      <w:r w:rsidR="00BD3B31">
        <w:t xml:space="preserve"> </w:t>
      </w:r>
      <w:r w:rsidR="00BB106F">
        <w:t xml:space="preserve">take all reasonable and necessary steps to manage the </w:t>
      </w:r>
      <w:r w:rsidR="006C1E84">
        <w:t>conflict</w:t>
      </w:r>
      <w:r>
        <w:t xml:space="preserve"> as soon as it is known</w:t>
      </w:r>
      <w:r w:rsidR="00BD3B31">
        <w:t>,</w:t>
      </w:r>
      <w:r w:rsidR="00BB106F">
        <w:t xml:space="preserve"> following their </w:t>
      </w:r>
      <w:proofErr w:type="gramStart"/>
      <w:r w:rsidR="00BB106F">
        <w:t>State</w:t>
      </w:r>
      <w:proofErr w:type="gramEnd"/>
      <w:r w:rsidR="00BB106F">
        <w:t xml:space="preserve"> agency’s </w:t>
      </w:r>
      <w:r w:rsidR="00BB106F" w:rsidRPr="00BB106F">
        <w:t>conflict of interest procedures</w:t>
      </w:r>
      <w:r w:rsidR="00BB106F">
        <w:t xml:space="preserve">. </w:t>
      </w:r>
      <w:bookmarkStart w:id="7" w:name="_Hlk139540879"/>
      <w:r w:rsidR="00AE3F33">
        <w:t>A record of th</w:t>
      </w:r>
      <w:r w:rsidR="00BB106F">
        <w:t xml:space="preserve">e </w:t>
      </w:r>
      <w:bookmarkEnd w:id="5"/>
      <w:r w:rsidR="000439E0" w:rsidRPr="002D31AD">
        <w:t xml:space="preserve">strategies and actions to manage the </w:t>
      </w:r>
      <w:r w:rsidR="006C1E84">
        <w:t>conflict</w:t>
      </w:r>
      <w:r w:rsidR="006C1E84" w:rsidRPr="002D31AD">
        <w:t xml:space="preserve"> </w:t>
      </w:r>
      <w:r w:rsidR="009303CB" w:rsidRPr="002D31AD">
        <w:t xml:space="preserve">should be </w:t>
      </w:r>
      <w:r w:rsidR="00AE3F33">
        <w:t xml:space="preserve">put on the procurement file </w:t>
      </w:r>
      <w:r>
        <w:t xml:space="preserve">by the nominated procurement process </w:t>
      </w:r>
      <w:bookmarkEnd w:id="6"/>
      <w:r w:rsidR="00335709">
        <w:t>facilitator</w:t>
      </w:r>
      <w:r w:rsidR="009303CB" w:rsidRPr="002D31AD">
        <w:t>.</w:t>
      </w:r>
      <w:bookmarkEnd w:id="7"/>
    </w:p>
    <w:p w14:paraId="36EB7D25" w14:textId="2E2A7AD8" w:rsidR="009303CB" w:rsidRPr="002D31AD" w:rsidRDefault="009303CB" w:rsidP="004D36E4">
      <w:pPr>
        <w:pStyle w:val="BodyText"/>
      </w:pPr>
      <w:r w:rsidRPr="002D31AD">
        <w:t xml:space="preserve">There </w:t>
      </w:r>
      <w:r w:rsidR="008133B9">
        <w:t>is a</w:t>
      </w:r>
      <w:r w:rsidR="008133B9" w:rsidRPr="002D31AD">
        <w:t xml:space="preserve"> </w:t>
      </w:r>
      <w:r w:rsidRPr="002D31AD">
        <w:t>conflict of interest guide</w:t>
      </w:r>
      <w:r w:rsidR="008133B9">
        <w:t xml:space="preserve"> </w:t>
      </w:r>
      <w:r w:rsidRPr="002D31AD">
        <w:t xml:space="preserve">available from the </w:t>
      </w:r>
      <w:r w:rsidR="00CB1B51">
        <w:t>Public Sector Commission</w:t>
      </w:r>
      <w:r w:rsidRPr="002D31AD">
        <w:t xml:space="preserve"> at </w:t>
      </w:r>
      <w:hyperlink r:id="rId13" w:history="1">
        <w:r w:rsidR="00CB1B51">
          <w:rPr>
            <w:rStyle w:val="Hyperlink"/>
          </w:rPr>
          <w:t>www.wa.gov.au/government/multi-step-guides/conflicts-of-interest-guide</w:t>
        </w:r>
      </w:hyperlink>
      <w:r w:rsidRPr="002D31AD">
        <w:t>.</w:t>
      </w:r>
    </w:p>
    <w:p w14:paraId="032CD87A" w14:textId="77777777" w:rsidR="009B63A7" w:rsidRPr="002D31AD" w:rsidRDefault="007F1CC9" w:rsidP="004D36E4">
      <w:pPr>
        <w:pStyle w:val="BodyText"/>
      </w:pPr>
      <w:bookmarkStart w:id="8" w:name="_Hlk139542897"/>
      <w:r w:rsidRPr="002D31AD">
        <w:t xml:space="preserve">As per point 2 </w:t>
      </w:r>
      <w:r w:rsidR="00E71475" w:rsidRPr="002D31AD">
        <w:t>o</w:t>
      </w:r>
      <w:r w:rsidRPr="002D31AD">
        <w:t>f the form</w:t>
      </w:r>
      <w:r w:rsidR="00E71475" w:rsidRPr="002D31AD">
        <w:t xml:space="preserve">, any change of circumstance </w:t>
      </w:r>
      <w:r w:rsidR="009B63A7" w:rsidRPr="002D31AD">
        <w:t xml:space="preserve">that </w:t>
      </w:r>
      <w:r w:rsidR="00F23474">
        <w:t>a</w:t>
      </w:r>
      <w:r w:rsidR="009B63A7" w:rsidRPr="002D31AD">
        <w:t xml:space="preserve">ffects the declaration made </w:t>
      </w:r>
      <w:r w:rsidR="00AC177A" w:rsidRPr="002D31AD">
        <w:t xml:space="preserve">by a person, </w:t>
      </w:r>
      <w:r w:rsidR="009B63A7" w:rsidRPr="002D31AD">
        <w:t xml:space="preserve">must </w:t>
      </w:r>
      <w:r w:rsidR="00E71475" w:rsidRPr="002D31AD">
        <w:t xml:space="preserve">be advised as soon as practicable after </w:t>
      </w:r>
      <w:r w:rsidR="00AC177A" w:rsidRPr="002D31AD">
        <w:t xml:space="preserve">they </w:t>
      </w:r>
      <w:r w:rsidR="00E71475" w:rsidRPr="002D31AD">
        <w:t>becom</w:t>
      </w:r>
      <w:r w:rsidR="00AC177A" w:rsidRPr="002D31AD">
        <w:t>e</w:t>
      </w:r>
      <w:r w:rsidR="00E71475" w:rsidRPr="002D31AD">
        <w:t xml:space="preserve"> aware</w:t>
      </w:r>
      <w:r w:rsidR="009B63A7" w:rsidRPr="002D31AD">
        <w:t xml:space="preserve"> of the change.</w:t>
      </w:r>
    </w:p>
    <w:p w14:paraId="6A79603D" w14:textId="77777777" w:rsidR="009303CB" w:rsidRPr="002D31AD" w:rsidRDefault="009B63A7" w:rsidP="004D36E4">
      <w:pPr>
        <w:pStyle w:val="BodyText"/>
      </w:pPr>
      <w:r w:rsidRPr="002D31AD">
        <w:t>A</w:t>
      </w:r>
      <w:r w:rsidR="00E71475" w:rsidRPr="002D31AD">
        <w:t>s a minimum,</w:t>
      </w:r>
      <w:r w:rsidR="007F1CC9" w:rsidRPr="002D31AD">
        <w:t xml:space="preserve"> </w:t>
      </w:r>
      <w:r w:rsidR="00E71475" w:rsidRPr="002D31AD">
        <w:t>d</w:t>
      </w:r>
      <w:r w:rsidR="009303CB" w:rsidRPr="002D31AD">
        <w:t>eclaration</w:t>
      </w:r>
      <w:r w:rsidR="00E71475" w:rsidRPr="002D31AD">
        <w:t>s</w:t>
      </w:r>
      <w:r w:rsidR="009303CB" w:rsidRPr="002D31AD">
        <w:t xml:space="preserve"> will be</w:t>
      </w:r>
      <w:r w:rsidR="00E71475" w:rsidRPr="002D31AD">
        <w:t xml:space="preserve"> required to be</w:t>
      </w:r>
      <w:r w:rsidR="009303CB" w:rsidRPr="002D31AD">
        <w:t xml:space="preserve"> </w:t>
      </w:r>
      <w:r w:rsidRPr="002D31AD">
        <w:t xml:space="preserve">made or </w:t>
      </w:r>
      <w:r w:rsidR="009303CB" w:rsidRPr="002D31AD">
        <w:t>reaffirmed</w:t>
      </w:r>
      <w:r w:rsidR="00B2631C" w:rsidRPr="002D31AD">
        <w:t>, in writing,</w:t>
      </w:r>
      <w:r w:rsidR="009303CB" w:rsidRPr="002D31AD">
        <w:t xml:space="preserve"> </w:t>
      </w:r>
      <w:r w:rsidR="00E71475" w:rsidRPr="002D31AD">
        <w:t>prior to the commencement of an evaluation process</w:t>
      </w:r>
      <w:r w:rsidR="009303CB" w:rsidRPr="002D31AD">
        <w:t>.</w:t>
      </w:r>
    </w:p>
    <w:p w14:paraId="4D6DEC8A" w14:textId="61988CD2" w:rsidR="002D31AD" w:rsidRPr="004D36E4" w:rsidRDefault="009303CB" w:rsidP="004D36E4">
      <w:pPr>
        <w:pStyle w:val="BodyText"/>
      </w:pPr>
      <w:bookmarkStart w:id="9" w:name="_Hlk139543038"/>
      <w:bookmarkEnd w:id="8"/>
      <w:r w:rsidRPr="002D31AD">
        <w:t xml:space="preserve">For </w:t>
      </w:r>
      <w:bookmarkStart w:id="10" w:name="_Hlk139543101"/>
      <w:r w:rsidR="008441E1">
        <w:t xml:space="preserve">guidance to assist with fulfilling </w:t>
      </w:r>
      <w:bookmarkEnd w:id="10"/>
      <w:r w:rsidRPr="002D31AD">
        <w:t xml:space="preserve">your obligations under the </w:t>
      </w:r>
      <w:hyperlink r:id="rId14" w:history="1">
        <w:r w:rsidR="00CC445A" w:rsidRPr="002D31AD">
          <w:rPr>
            <w:rStyle w:val="Hyperlink"/>
          </w:rPr>
          <w:t>Western Australian Procurement Rules</w:t>
        </w:r>
      </w:hyperlink>
      <w:r w:rsidRPr="002D31AD">
        <w:t xml:space="preserve">, please see the </w:t>
      </w:r>
      <w:r w:rsidR="00417626" w:rsidRPr="002D31AD">
        <w:t>“</w:t>
      </w:r>
      <w:r w:rsidR="00CC445A" w:rsidRPr="002D31AD">
        <w:t>Act Ethically</w:t>
      </w:r>
      <w:r w:rsidR="00417626" w:rsidRPr="002D31AD">
        <w:t xml:space="preserve"> – with Integrity and Accountability”</w:t>
      </w:r>
      <w:r w:rsidR="00F75135" w:rsidRPr="002D31AD">
        <w:t xml:space="preserve"> Guideline at </w:t>
      </w:r>
      <w:hyperlink r:id="rId15" w:history="1">
        <w:r w:rsidR="00240A4C">
          <w:rPr>
            <w:rStyle w:val="Hyperlink"/>
          </w:rPr>
          <w:t>www.wa.gov.au/government/multi-step-guides/procurement-guidelines/procurement-planning-guidelines/act-ethically-integrity-and-accountability-guideline</w:t>
        </w:r>
      </w:hyperlink>
      <w:r w:rsidR="002D31AD" w:rsidRPr="002D31AD">
        <w:rPr>
          <w:rStyle w:val="Hyperlink"/>
        </w:rPr>
        <w:t>.</w:t>
      </w:r>
    </w:p>
    <w:bookmarkEnd w:id="9"/>
    <w:p w14:paraId="0D183597" w14:textId="77777777" w:rsidR="00CF42EF" w:rsidRPr="003447F5" w:rsidRDefault="00754E44" w:rsidP="004D36E4">
      <w:pPr>
        <w:pStyle w:val="BodyText"/>
        <w:rPr>
          <w:b/>
          <w:bCs/>
        </w:rPr>
      </w:pPr>
      <w:r w:rsidRPr="004D36E4">
        <w:br w:type="page"/>
      </w:r>
      <w:r w:rsidR="00CC445A" w:rsidRPr="003447F5">
        <w:rPr>
          <w:b/>
          <w:bCs/>
        </w:rPr>
        <w:lastRenderedPageBreak/>
        <w:t>Declaration of Interest and Confidentiality</w:t>
      </w:r>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6840"/>
      </w:tblGrid>
      <w:tr w:rsidR="00CF42EF" w:rsidRPr="002D31AD" w14:paraId="45BFF09B" w14:textId="77777777" w:rsidTr="00FF1ECA">
        <w:trPr>
          <w:trHeight w:val="851"/>
        </w:trPr>
        <w:tc>
          <w:tcPr>
            <w:tcW w:w="2340" w:type="dxa"/>
            <w:vAlign w:val="center"/>
          </w:tcPr>
          <w:p w14:paraId="74CC91F5" w14:textId="77777777" w:rsidR="00CF42EF" w:rsidRPr="002D31AD" w:rsidRDefault="00CF42EF" w:rsidP="00FF1ECA">
            <w:pPr>
              <w:spacing w:before="40" w:after="40"/>
              <w:rPr>
                <w:rFonts w:cs="Arial"/>
                <w:snapToGrid w:val="0"/>
                <w:spacing w:val="0"/>
              </w:rPr>
            </w:pPr>
            <w:r w:rsidRPr="003447F5">
              <w:rPr>
                <w:rFonts w:cs="Arial"/>
                <w:b/>
                <w:bCs/>
                <w:snapToGrid w:val="0"/>
                <w:spacing w:val="0"/>
              </w:rPr>
              <w:t>Request Number</w:t>
            </w:r>
            <w:r w:rsidR="00C93F88" w:rsidRPr="002D31AD">
              <w:rPr>
                <w:rFonts w:cs="Arial"/>
                <w:snapToGrid w:val="0"/>
                <w:spacing w:val="0"/>
              </w:rPr>
              <w:t xml:space="preserve"> </w:t>
            </w:r>
            <w:r w:rsidR="00C93F88" w:rsidRPr="002D31AD">
              <w:rPr>
                <w:rFonts w:cs="Arial"/>
                <w:snapToGrid w:val="0"/>
                <w:spacing w:val="0"/>
              </w:rPr>
              <w:br/>
            </w:r>
            <w:r w:rsidR="00C93F88" w:rsidRPr="002D31AD">
              <w:rPr>
                <w:rFonts w:cs="Arial"/>
                <w:i/>
                <w:snapToGrid w:val="0"/>
                <w:spacing w:val="0"/>
              </w:rPr>
              <w:t>(if known)</w:t>
            </w:r>
            <w:r w:rsidRPr="002D31AD">
              <w:rPr>
                <w:rFonts w:cs="Arial"/>
                <w:snapToGrid w:val="0"/>
                <w:spacing w:val="0"/>
              </w:rPr>
              <w:t>:</w:t>
            </w:r>
          </w:p>
        </w:tc>
        <w:tc>
          <w:tcPr>
            <w:tcW w:w="6840" w:type="dxa"/>
            <w:vAlign w:val="center"/>
          </w:tcPr>
          <w:p w14:paraId="6708555E" w14:textId="77777777" w:rsidR="00CF42EF" w:rsidRPr="002D31AD" w:rsidRDefault="00CF42EF" w:rsidP="00FF1ECA">
            <w:pPr>
              <w:spacing w:before="40" w:after="40"/>
              <w:rPr>
                <w:rFonts w:cs="Arial"/>
                <w:spacing w:val="0"/>
              </w:rPr>
            </w:pPr>
          </w:p>
        </w:tc>
      </w:tr>
      <w:tr w:rsidR="00CF42EF" w:rsidRPr="002D31AD" w14:paraId="1A852E30" w14:textId="77777777" w:rsidTr="00FF1ECA">
        <w:trPr>
          <w:trHeight w:val="851"/>
        </w:trPr>
        <w:tc>
          <w:tcPr>
            <w:tcW w:w="2340" w:type="dxa"/>
            <w:vAlign w:val="center"/>
          </w:tcPr>
          <w:p w14:paraId="6F7E5501" w14:textId="77777777" w:rsidR="00CF42EF" w:rsidRPr="003447F5" w:rsidRDefault="00CF42EF" w:rsidP="00FF1ECA">
            <w:pPr>
              <w:spacing w:before="40" w:after="40"/>
              <w:rPr>
                <w:rFonts w:cs="Arial"/>
                <w:b/>
                <w:bCs/>
                <w:snapToGrid w:val="0"/>
                <w:spacing w:val="0"/>
              </w:rPr>
            </w:pPr>
            <w:r w:rsidRPr="003447F5">
              <w:rPr>
                <w:rFonts w:cs="Arial"/>
                <w:b/>
                <w:bCs/>
                <w:snapToGrid w:val="0"/>
                <w:spacing w:val="0"/>
              </w:rPr>
              <w:t>Request Title:</w:t>
            </w:r>
          </w:p>
        </w:tc>
        <w:tc>
          <w:tcPr>
            <w:tcW w:w="6840" w:type="dxa"/>
            <w:vAlign w:val="center"/>
          </w:tcPr>
          <w:p w14:paraId="5C8FFA60" w14:textId="77777777" w:rsidR="00CF42EF" w:rsidRPr="002D31AD" w:rsidRDefault="00CF42EF" w:rsidP="00FF1ECA">
            <w:pPr>
              <w:spacing w:before="40" w:after="40"/>
              <w:rPr>
                <w:rFonts w:cs="Arial"/>
                <w:spacing w:val="0"/>
              </w:rPr>
            </w:pPr>
          </w:p>
        </w:tc>
      </w:tr>
    </w:tbl>
    <w:p w14:paraId="02499DD7" w14:textId="77777777" w:rsidR="00CF42EF" w:rsidRPr="002D31AD" w:rsidRDefault="00CF42EF" w:rsidP="00AD497F">
      <w:pPr>
        <w:tabs>
          <w:tab w:val="right" w:leader="dot" w:pos="9180"/>
        </w:tabs>
        <w:spacing w:before="360" w:after="360"/>
        <w:jc w:val="both"/>
        <w:rPr>
          <w:snapToGrid w:val="0"/>
          <w:spacing w:val="0"/>
        </w:rPr>
      </w:pPr>
      <w:r w:rsidRPr="002D31AD">
        <w:rPr>
          <w:snapToGrid w:val="0"/>
          <w:spacing w:val="0"/>
        </w:rPr>
        <w:t xml:space="preserve">I </w:t>
      </w:r>
      <w:r w:rsidRPr="002D31AD">
        <w:rPr>
          <w:snapToGrid w:val="0"/>
          <w:spacing w:val="0"/>
        </w:rPr>
        <w:tab/>
      </w:r>
      <w:r w:rsidRPr="002D31AD">
        <w:rPr>
          <w:snapToGrid w:val="0"/>
          <w:spacing w:val="0"/>
          <w:sz w:val="18"/>
          <w:szCs w:val="18"/>
        </w:rPr>
        <w:t>(</w:t>
      </w:r>
      <w:r w:rsidR="008E1D61">
        <w:rPr>
          <w:snapToGrid w:val="0"/>
          <w:spacing w:val="0"/>
          <w:sz w:val="18"/>
          <w:szCs w:val="18"/>
        </w:rPr>
        <w:t xml:space="preserve">please print </w:t>
      </w:r>
      <w:r w:rsidRPr="002D31AD">
        <w:rPr>
          <w:snapToGrid w:val="0"/>
          <w:spacing w:val="0"/>
          <w:sz w:val="18"/>
          <w:szCs w:val="18"/>
        </w:rPr>
        <w:t>full name)</w:t>
      </w:r>
    </w:p>
    <w:p w14:paraId="37AD9127" w14:textId="74FAD43A" w:rsidR="008E1D61" w:rsidRPr="00240A4C" w:rsidRDefault="00CF42EF" w:rsidP="00240A4C">
      <w:pPr>
        <w:tabs>
          <w:tab w:val="right" w:leader="dot" w:pos="9180"/>
        </w:tabs>
        <w:spacing w:before="360" w:after="360"/>
        <w:jc w:val="both"/>
        <w:rPr>
          <w:snapToGrid w:val="0"/>
        </w:rPr>
      </w:pPr>
      <w:r w:rsidRPr="002D31AD">
        <w:rPr>
          <w:snapToGrid w:val="0"/>
          <w:spacing w:val="0"/>
        </w:rPr>
        <w:t xml:space="preserve">of </w:t>
      </w:r>
      <w:r w:rsidRPr="002D31AD">
        <w:rPr>
          <w:snapToGrid w:val="0"/>
          <w:spacing w:val="0"/>
        </w:rPr>
        <w:tab/>
      </w:r>
      <w:r w:rsidRPr="002D31AD">
        <w:rPr>
          <w:snapToGrid w:val="0"/>
          <w:spacing w:val="0"/>
          <w:sz w:val="18"/>
          <w:szCs w:val="18"/>
        </w:rPr>
        <w:t>(</w:t>
      </w:r>
      <w:r w:rsidR="008E1D61">
        <w:rPr>
          <w:snapToGrid w:val="0"/>
          <w:spacing w:val="0"/>
          <w:sz w:val="18"/>
          <w:szCs w:val="18"/>
        </w:rPr>
        <w:t xml:space="preserve">please print </w:t>
      </w:r>
      <w:r w:rsidRPr="002D31AD">
        <w:rPr>
          <w:snapToGrid w:val="0"/>
          <w:spacing w:val="0"/>
          <w:sz w:val="18"/>
          <w:szCs w:val="18"/>
        </w:rPr>
        <w:t>organisation details)</w:t>
      </w:r>
    </w:p>
    <w:p w14:paraId="18A6574B" w14:textId="77777777" w:rsidR="00CF42EF" w:rsidRPr="002D31AD" w:rsidRDefault="00CF42EF" w:rsidP="00CF42EF">
      <w:pPr>
        <w:pStyle w:val="Header"/>
        <w:spacing w:before="360"/>
        <w:rPr>
          <w:rFonts w:cs="Arial"/>
          <w:b/>
          <w:snapToGrid w:val="0"/>
          <w:spacing w:val="0"/>
          <w:sz w:val="24"/>
        </w:rPr>
      </w:pPr>
      <w:r w:rsidRPr="002D31AD">
        <w:rPr>
          <w:rFonts w:cs="Arial"/>
          <w:b/>
          <w:snapToGrid w:val="0"/>
          <w:spacing w:val="0"/>
          <w:sz w:val="24"/>
        </w:rPr>
        <w:t>(Declaration of Interest)</w:t>
      </w:r>
      <w:r w:rsidR="00474E1B" w:rsidRPr="002D31AD">
        <w:rPr>
          <w:rStyle w:val="FootnoteReference"/>
          <w:rFonts w:cs="Arial"/>
          <w:b/>
          <w:snapToGrid w:val="0"/>
          <w:spacing w:val="0"/>
          <w:sz w:val="24"/>
        </w:rPr>
        <w:footnoteReference w:id="1"/>
      </w:r>
    </w:p>
    <w:p w14:paraId="406F8EB8" w14:textId="77777777" w:rsidR="001C346F" w:rsidRDefault="00CF42EF" w:rsidP="003447F5">
      <w:pPr>
        <w:pStyle w:val="Header"/>
        <w:numPr>
          <w:ilvl w:val="0"/>
          <w:numId w:val="24"/>
        </w:numPr>
        <w:tabs>
          <w:tab w:val="clear" w:pos="360"/>
          <w:tab w:val="clear" w:pos="4820"/>
          <w:tab w:val="clear" w:pos="9639"/>
        </w:tabs>
        <w:spacing w:before="120" w:after="120"/>
        <w:ind w:left="561" w:hanging="561"/>
        <w:jc w:val="both"/>
        <w:rPr>
          <w:rFonts w:cs="Arial"/>
          <w:snapToGrid w:val="0"/>
          <w:spacing w:val="0"/>
          <w:sz w:val="24"/>
        </w:rPr>
      </w:pPr>
      <w:r w:rsidRPr="002D31AD">
        <w:rPr>
          <w:rFonts w:cs="Arial"/>
          <w:snapToGrid w:val="0"/>
          <w:spacing w:val="0"/>
          <w:sz w:val="24"/>
        </w:rPr>
        <w:t>Declare that neither I nor any of my immediate family</w:t>
      </w:r>
      <w:r w:rsidR="00E91C25" w:rsidRPr="002D31AD">
        <w:rPr>
          <w:rStyle w:val="FootnoteReference"/>
          <w:rFonts w:cs="Arial"/>
          <w:snapToGrid w:val="0"/>
          <w:spacing w:val="0"/>
          <w:sz w:val="24"/>
        </w:rPr>
        <w:footnoteReference w:id="2"/>
      </w:r>
      <w:r w:rsidRPr="002D31AD">
        <w:rPr>
          <w:rFonts w:cs="Arial"/>
          <w:snapToGrid w:val="0"/>
          <w:spacing w:val="0"/>
          <w:sz w:val="24"/>
        </w:rPr>
        <w:t xml:space="preserve"> have any interests, pecuniary or otherwise, </w:t>
      </w:r>
      <w:r w:rsidRPr="00240A4C">
        <w:rPr>
          <w:rFonts w:cs="Arial"/>
          <w:b/>
          <w:bCs/>
          <w:snapToGrid w:val="0"/>
          <w:spacing w:val="0"/>
          <w:sz w:val="24"/>
        </w:rPr>
        <w:t>other than that mentioned below or described in the attached sheet(s),</w:t>
      </w:r>
      <w:r w:rsidRPr="002D31AD">
        <w:rPr>
          <w:rFonts w:cs="Arial"/>
          <w:snapToGrid w:val="0"/>
          <w:spacing w:val="0"/>
          <w:sz w:val="24"/>
        </w:rPr>
        <w:t xml:space="preserve"> which could reasonably be construed as having any influence on the proper and objective performance by me of my duties in relation to the above specified Request. </w:t>
      </w:r>
    </w:p>
    <w:p w14:paraId="12C304B5" w14:textId="42CE5530" w:rsidR="00CF42EF" w:rsidRPr="002D31AD" w:rsidRDefault="00CF42EF" w:rsidP="003447F5">
      <w:pPr>
        <w:spacing w:after="100" w:afterAutospacing="1"/>
        <w:ind w:left="567"/>
        <w:rPr>
          <w:snapToGrid w:val="0"/>
        </w:rPr>
      </w:pPr>
      <w:r w:rsidRPr="003447F5">
        <w:rPr>
          <w:b/>
          <w:bCs/>
          <w:i/>
          <w:iCs/>
          <w:snapToGrid w:val="0"/>
        </w:rPr>
        <w:t>Note:</w:t>
      </w:r>
      <w:r w:rsidRPr="003447F5">
        <w:rPr>
          <w:i/>
          <w:iCs/>
          <w:snapToGrid w:val="0"/>
        </w:rPr>
        <w:t xml:space="preserve"> Interests to be declared include but are not limited </w:t>
      </w:r>
      <w:proofErr w:type="gramStart"/>
      <w:r w:rsidRPr="003447F5">
        <w:rPr>
          <w:i/>
          <w:iCs/>
          <w:snapToGrid w:val="0"/>
        </w:rPr>
        <w:t>to:</w:t>
      </w:r>
      <w:proofErr w:type="gramEnd"/>
      <w:r w:rsidRPr="003447F5">
        <w:rPr>
          <w:i/>
          <w:iCs/>
          <w:snapToGrid w:val="0"/>
        </w:rPr>
        <w:t xml:space="preserve"> affiliations; conference funding; equipment donations; financial assistance; travel assistance; rebates; hospitality; relationships; shares; company ownership; </w:t>
      </w:r>
      <w:r w:rsidR="000B126E">
        <w:rPr>
          <w:i/>
          <w:iCs/>
          <w:snapToGrid w:val="0"/>
        </w:rPr>
        <w:t>secondary employment</w:t>
      </w:r>
      <w:r w:rsidR="00083DC4">
        <w:rPr>
          <w:i/>
          <w:iCs/>
          <w:snapToGrid w:val="0"/>
        </w:rPr>
        <w:t xml:space="preserve"> arrangements; </w:t>
      </w:r>
      <w:r w:rsidRPr="003447F5">
        <w:rPr>
          <w:i/>
          <w:iCs/>
          <w:snapToGrid w:val="0"/>
        </w:rPr>
        <w:t>training and development; consultancy services; gifts; and/or sponsorships</w:t>
      </w:r>
      <w:r w:rsidRPr="002D31AD">
        <w:rPr>
          <w:snapToGrid w:val="0"/>
        </w:rPr>
        <w:t>.</w:t>
      </w:r>
    </w:p>
    <w:p w14:paraId="5E9861C1" w14:textId="040DDE5C" w:rsidR="00CF42EF" w:rsidRPr="002D31AD" w:rsidRDefault="00CF42EF" w:rsidP="00CF42EF">
      <w:pPr>
        <w:pStyle w:val="Header"/>
        <w:tabs>
          <w:tab w:val="clear" w:pos="4820"/>
          <w:tab w:val="clear" w:pos="9639"/>
          <w:tab w:val="right" w:leader="dot" w:pos="9180"/>
        </w:tabs>
        <w:spacing w:after="240"/>
        <w:ind w:left="561"/>
        <w:rPr>
          <w:rFonts w:cs="Arial"/>
          <w:snapToGrid w:val="0"/>
          <w:spacing w:val="0"/>
          <w:sz w:val="24"/>
        </w:rPr>
      </w:pPr>
      <w:r w:rsidRPr="002D31AD">
        <w:rPr>
          <w:rFonts w:cs="Arial"/>
          <w:snapToGrid w:val="0"/>
          <w:spacing w:val="0"/>
          <w:sz w:val="24"/>
        </w:rPr>
        <w:t xml:space="preserve">Declared Interest: </w:t>
      </w:r>
      <w:r w:rsidRPr="002D31AD">
        <w:rPr>
          <w:rFonts w:cs="Arial"/>
          <w:snapToGrid w:val="0"/>
          <w:spacing w:val="0"/>
          <w:sz w:val="24"/>
        </w:rPr>
        <w:tab/>
      </w:r>
    </w:p>
    <w:p w14:paraId="16EB0654" w14:textId="77777777" w:rsidR="00CF42EF" w:rsidRPr="002D31AD" w:rsidRDefault="00CF42EF" w:rsidP="00CF42EF">
      <w:pPr>
        <w:pStyle w:val="Header"/>
        <w:tabs>
          <w:tab w:val="clear" w:pos="4820"/>
          <w:tab w:val="clear" w:pos="9639"/>
          <w:tab w:val="right" w:leader="dot" w:pos="9180"/>
        </w:tabs>
        <w:spacing w:after="240"/>
        <w:ind w:left="561"/>
        <w:rPr>
          <w:rFonts w:cs="Arial"/>
          <w:snapToGrid w:val="0"/>
          <w:spacing w:val="0"/>
          <w:sz w:val="24"/>
        </w:rPr>
      </w:pPr>
      <w:r w:rsidRPr="002D31AD">
        <w:rPr>
          <w:rFonts w:cs="Arial"/>
          <w:snapToGrid w:val="0"/>
          <w:spacing w:val="0"/>
          <w:sz w:val="24"/>
        </w:rPr>
        <w:tab/>
      </w:r>
    </w:p>
    <w:p w14:paraId="515E767E" w14:textId="77777777" w:rsidR="00CF42EF" w:rsidRPr="002D31AD" w:rsidRDefault="00CF42EF" w:rsidP="00CF42EF">
      <w:pPr>
        <w:pStyle w:val="Header"/>
        <w:tabs>
          <w:tab w:val="clear" w:pos="4820"/>
          <w:tab w:val="clear" w:pos="9639"/>
          <w:tab w:val="right" w:leader="dot" w:pos="9180"/>
        </w:tabs>
        <w:spacing w:after="240"/>
        <w:ind w:left="561"/>
        <w:rPr>
          <w:rFonts w:cs="Arial"/>
          <w:snapToGrid w:val="0"/>
          <w:spacing w:val="0"/>
          <w:sz w:val="24"/>
        </w:rPr>
      </w:pPr>
      <w:r w:rsidRPr="002D31AD">
        <w:rPr>
          <w:rFonts w:cs="Arial"/>
          <w:snapToGrid w:val="0"/>
          <w:spacing w:val="0"/>
          <w:sz w:val="24"/>
        </w:rPr>
        <w:tab/>
      </w:r>
      <w:r w:rsidR="00601B97" w:rsidRPr="002D31AD">
        <w:rPr>
          <w:snapToGrid w:val="0"/>
          <w:spacing w:val="0"/>
          <w:szCs w:val="18"/>
        </w:rPr>
        <w:t>(Please</w:t>
      </w:r>
      <w:r w:rsidR="00601B97">
        <w:rPr>
          <w:snapToGrid w:val="0"/>
          <w:spacing w:val="0"/>
          <w:szCs w:val="18"/>
        </w:rPr>
        <w:t xml:space="preserve"> print ‘nil’ or describe the interest as applicable</w:t>
      </w:r>
      <w:r w:rsidR="00601B97" w:rsidRPr="002D31AD">
        <w:rPr>
          <w:snapToGrid w:val="0"/>
          <w:spacing w:val="0"/>
          <w:szCs w:val="18"/>
        </w:rPr>
        <w:t>)</w:t>
      </w:r>
    </w:p>
    <w:p w14:paraId="2FF49F88" w14:textId="77777777" w:rsidR="00CF42EF" w:rsidRPr="002D31AD" w:rsidRDefault="00CF42EF" w:rsidP="00AD497F">
      <w:pPr>
        <w:tabs>
          <w:tab w:val="left" w:leader="dot" w:pos="4500"/>
          <w:tab w:val="left" w:leader="dot" w:pos="6120"/>
          <w:tab w:val="right" w:pos="9180"/>
        </w:tabs>
        <w:ind w:left="567"/>
        <w:jc w:val="both"/>
        <w:rPr>
          <w:snapToGrid w:val="0"/>
          <w:spacing w:val="0"/>
          <w:sz w:val="18"/>
          <w:szCs w:val="18"/>
        </w:rPr>
      </w:pPr>
      <w:r w:rsidRPr="002D31AD">
        <w:rPr>
          <w:snapToGrid w:val="0"/>
          <w:spacing w:val="0"/>
        </w:rPr>
        <w:t>Additional Information attached?</w:t>
      </w:r>
      <w:r w:rsidRPr="002D31AD">
        <w:rPr>
          <w:snapToGrid w:val="0"/>
          <w:spacing w:val="0"/>
        </w:rPr>
        <w:tab/>
        <w:t>Yes / No</w:t>
      </w:r>
      <w:r w:rsidRPr="002D31AD">
        <w:rPr>
          <w:snapToGrid w:val="0"/>
          <w:spacing w:val="0"/>
        </w:rPr>
        <w:tab/>
      </w:r>
      <w:r w:rsidRPr="002D31AD">
        <w:rPr>
          <w:snapToGrid w:val="0"/>
          <w:spacing w:val="0"/>
          <w:sz w:val="18"/>
          <w:szCs w:val="18"/>
        </w:rPr>
        <w:t>(Please circle and initial as applicable)</w:t>
      </w:r>
    </w:p>
    <w:p w14:paraId="5699037D" w14:textId="77777777" w:rsidR="00CF42EF" w:rsidRPr="002D31AD" w:rsidRDefault="00CF42EF" w:rsidP="00AD497F">
      <w:pPr>
        <w:pStyle w:val="Header"/>
        <w:numPr>
          <w:ilvl w:val="0"/>
          <w:numId w:val="24"/>
        </w:numPr>
        <w:tabs>
          <w:tab w:val="clear" w:pos="360"/>
          <w:tab w:val="clear" w:pos="4820"/>
          <w:tab w:val="clear" w:pos="9639"/>
        </w:tabs>
        <w:spacing w:before="120" w:after="240"/>
        <w:ind w:left="561" w:hanging="561"/>
        <w:jc w:val="both"/>
        <w:rPr>
          <w:rFonts w:cs="Arial"/>
          <w:snapToGrid w:val="0"/>
          <w:spacing w:val="0"/>
          <w:sz w:val="24"/>
        </w:rPr>
      </w:pPr>
      <w:r w:rsidRPr="002D31AD">
        <w:rPr>
          <w:rFonts w:cs="Arial"/>
          <w:snapToGrid w:val="0"/>
          <w:spacing w:val="0"/>
          <w:sz w:val="24"/>
        </w:rPr>
        <w:t xml:space="preserve">Agree to truthfully declare, in writing to the Accountable Authority or delegate, any changes which may occur that relate to the matters stated in clause 1 of this Declaration, as soon as practicable after I become aware of the </w:t>
      </w:r>
      <w:proofErr w:type="gramStart"/>
      <w:r w:rsidRPr="002D31AD">
        <w:rPr>
          <w:rFonts w:cs="Arial"/>
          <w:snapToGrid w:val="0"/>
          <w:spacing w:val="0"/>
          <w:sz w:val="24"/>
        </w:rPr>
        <w:t>same;</w:t>
      </w:r>
      <w:proofErr w:type="gramEnd"/>
    </w:p>
    <w:p w14:paraId="4727BF81" w14:textId="77777777" w:rsidR="00CF42EF" w:rsidRPr="002D31AD" w:rsidRDefault="00CF42EF" w:rsidP="00CF42EF">
      <w:pPr>
        <w:pStyle w:val="Header"/>
        <w:spacing w:before="360"/>
        <w:rPr>
          <w:rFonts w:cs="Arial"/>
          <w:b/>
          <w:snapToGrid w:val="0"/>
          <w:spacing w:val="0"/>
          <w:sz w:val="24"/>
        </w:rPr>
      </w:pPr>
      <w:r w:rsidRPr="002D31AD">
        <w:rPr>
          <w:rFonts w:cs="Arial"/>
          <w:b/>
          <w:snapToGrid w:val="0"/>
          <w:spacing w:val="0"/>
          <w:sz w:val="24"/>
        </w:rPr>
        <w:t>(Declaration of Confidentiality)</w:t>
      </w:r>
    </w:p>
    <w:p w14:paraId="5AEAA3AF" w14:textId="77777777" w:rsidR="00CF42EF" w:rsidRPr="002D31AD"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2D31AD">
        <w:rPr>
          <w:rFonts w:cs="Arial"/>
          <w:snapToGrid w:val="0"/>
          <w:spacing w:val="0"/>
          <w:sz w:val="24"/>
        </w:rPr>
        <w:t xml:space="preserve">Agree to keep all information and documents relating to the Request planning, development or evaluation process confidential, and not to disclose or communicate the same to any person or persons except in the course of my duties without the prior written approval of </w:t>
      </w:r>
      <w:r w:rsidRPr="002D31AD">
        <w:rPr>
          <w:rFonts w:cs="Arial"/>
          <w:snapToGrid w:val="0"/>
          <w:color w:val="0000FF"/>
          <w:spacing w:val="0"/>
          <w:sz w:val="24"/>
        </w:rPr>
        <w:t xml:space="preserve">[Insert the name of the </w:t>
      </w:r>
      <w:r w:rsidR="00CC445A" w:rsidRPr="002D31AD">
        <w:rPr>
          <w:rFonts w:cs="Arial"/>
          <w:snapToGrid w:val="0"/>
          <w:color w:val="0000FF"/>
          <w:spacing w:val="0"/>
          <w:sz w:val="24"/>
        </w:rPr>
        <w:t xml:space="preserve">State </w:t>
      </w:r>
      <w:r w:rsidR="008C7C9C" w:rsidRPr="002D31AD">
        <w:rPr>
          <w:rFonts w:cs="Arial"/>
          <w:snapToGrid w:val="0"/>
          <w:color w:val="0000FF"/>
          <w:spacing w:val="0"/>
          <w:sz w:val="24"/>
        </w:rPr>
        <w:t>Agency</w:t>
      </w:r>
      <w:proofErr w:type="gramStart"/>
      <w:r w:rsidRPr="002D31AD">
        <w:rPr>
          <w:rFonts w:cs="Arial"/>
          <w:snapToGrid w:val="0"/>
          <w:color w:val="0000FF"/>
          <w:spacing w:val="0"/>
          <w:sz w:val="24"/>
        </w:rPr>
        <w:t>]</w:t>
      </w:r>
      <w:r w:rsidRPr="002D31AD">
        <w:rPr>
          <w:rFonts w:cs="Arial"/>
          <w:snapToGrid w:val="0"/>
          <w:spacing w:val="0"/>
          <w:sz w:val="24"/>
        </w:rPr>
        <w:t>;</w:t>
      </w:r>
      <w:proofErr w:type="gramEnd"/>
    </w:p>
    <w:p w14:paraId="76965905" w14:textId="77777777" w:rsidR="00CF42EF" w:rsidRPr="002D31AD"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2D31AD">
        <w:rPr>
          <w:rFonts w:cs="Arial"/>
          <w:snapToGrid w:val="0"/>
          <w:spacing w:val="0"/>
          <w:sz w:val="24"/>
        </w:rPr>
        <w:t xml:space="preserve">Agree not to make copies of, or take any extracts of information except as may be necessary and essential for the due and proper performance of my </w:t>
      </w:r>
      <w:proofErr w:type="gramStart"/>
      <w:r w:rsidRPr="002D31AD">
        <w:rPr>
          <w:rFonts w:cs="Arial"/>
          <w:snapToGrid w:val="0"/>
          <w:spacing w:val="0"/>
          <w:sz w:val="24"/>
        </w:rPr>
        <w:t>duties;</w:t>
      </w:r>
      <w:proofErr w:type="gramEnd"/>
      <w:r w:rsidRPr="002D31AD">
        <w:rPr>
          <w:rFonts w:cs="Arial"/>
          <w:snapToGrid w:val="0"/>
          <w:spacing w:val="0"/>
          <w:sz w:val="24"/>
        </w:rPr>
        <w:t xml:space="preserve"> </w:t>
      </w:r>
    </w:p>
    <w:p w14:paraId="00E21CF7" w14:textId="77777777" w:rsidR="00CF42EF" w:rsidRPr="002D31AD" w:rsidRDefault="008E6BCC" w:rsidP="007644DC">
      <w:pPr>
        <w:pStyle w:val="Header"/>
        <w:keepLines/>
        <w:numPr>
          <w:ilvl w:val="0"/>
          <w:numId w:val="24"/>
        </w:numPr>
        <w:tabs>
          <w:tab w:val="clear" w:pos="360"/>
          <w:tab w:val="clear" w:pos="4820"/>
          <w:tab w:val="clear" w:pos="9639"/>
        </w:tabs>
        <w:spacing w:before="120" w:after="240"/>
        <w:ind w:left="567" w:hanging="567"/>
        <w:jc w:val="both"/>
        <w:rPr>
          <w:rFonts w:cs="Arial"/>
          <w:snapToGrid w:val="0"/>
          <w:color w:val="0000FF"/>
          <w:spacing w:val="0"/>
          <w:sz w:val="24"/>
        </w:rPr>
      </w:pPr>
      <w:r>
        <w:rPr>
          <w:rFonts w:cs="Arial"/>
          <w:i/>
          <w:snapToGrid w:val="0"/>
          <w:color w:val="FF0000"/>
          <w:spacing w:val="0"/>
          <w:sz w:val="24"/>
        </w:rPr>
        <w:lastRenderedPageBreak/>
        <w:t>[</w:t>
      </w:r>
      <w:r w:rsidR="00CF42EF" w:rsidRPr="002D31AD">
        <w:rPr>
          <w:rFonts w:cs="Arial"/>
          <w:i/>
          <w:snapToGrid w:val="0"/>
          <w:color w:val="FF0000"/>
          <w:spacing w:val="0"/>
          <w:sz w:val="24"/>
        </w:rPr>
        <w:t xml:space="preserve">Include this clause if representatives external to </w:t>
      </w:r>
      <w:r w:rsidR="00E205D1" w:rsidRPr="002D31AD">
        <w:rPr>
          <w:rFonts w:cs="Arial"/>
          <w:i/>
          <w:snapToGrid w:val="0"/>
          <w:color w:val="FF0000"/>
          <w:spacing w:val="0"/>
          <w:sz w:val="24"/>
        </w:rPr>
        <w:t xml:space="preserve">the </w:t>
      </w:r>
      <w:r w:rsidR="000C6246" w:rsidRPr="002D31AD">
        <w:rPr>
          <w:rFonts w:cs="Arial"/>
          <w:i/>
          <w:snapToGrid w:val="0"/>
          <w:color w:val="FF0000"/>
          <w:spacing w:val="0"/>
          <w:sz w:val="24"/>
        </w:rPr>
        <w:t>Western Australian State Public Service</w:t>
      </w:r>
      <w:r w:rsidR="00C93F88" w:rsidRPr="002D31AD">
        <w:rPr>
          <w:rFonts w:cs="Arial"/>
          <w:i/>
          <w:snapToGrid w:val="0"/>
          <w:color w:val="FF0000"/>
          <w:spacing w:val="0"/>
          <w:sz w:val="24"/>
        </w:rPr>
        <w:t xml:space="preserve"> are to be involved in the procurement activity</w:t>
      </w:r>
      <w:r>
        <w:rPr>
          <w:rFonts w:cs="Arial"/>
          <w:i/>
          <w:snapToGrid w:val="0"/>
          <w:color w:val="FF0000"/>
          <w:spacing w:val="0"/>
          <w:sz w:val="24"/>
        </w:rPr>
        <w:t>]</w:t>
      </w:r>
      <w:r w:rsidRPr="002D31AD">
        <w:rPr>
          <w:rFonts w:cs="Arial"/>
          <w:i/>
          <w:snapToGrid w:val="0"/>
          <w:color w:val="FF0000"/>
          <w:spacing w:val="0"/>
          <w:sz w:val="24"/>
        </w:rPr>
        <w:t xml:space="preserve"> </w:t>
      </w:r>
      <w:r w:rsidR="00CF42EF" w:rsidRPr="002D31AD">
        <w:rPr>
          <w:rFonts w:cs="Arial"/>
          <w:snapToGrid w:val="0"/>
          <w:color w:val="0000FF"/>
          <w:spacing w:val="0"/>
          <w:sz w:val="24"/>
        </w:rPr>
        <w:t xml:space="preserve">Agree to comply with all processes and protocols established by the [Insert the name of the </w:t>
      </w:r>
      <w:r w:rsidR="00CC445A" w:rsidRPr="002D31AD">
        <w:rPr>
          <w:rFonts w:cs="Arial"/>
          <w:snapToGrid w:val="0"/>
          <w:color w:val="0000FF"/>
          <w:spacing w:val="0"/>
          <w:sz w:val="24"/>
        </w:rPr>
        <w:t xml:space="preserve">State </w:t>
      </w:r>
      <w:r w:rsidR="008C7C9C" w:rsidRPr="002D31AD">
        <w:rPr>
          <w:rFonts w:cs="Arial"/>
          <w:snapToGrid w:val="0"/>
          <w:color w:val="0000FF"/>
          <w:spacing w:val="0"/>
          <w:sz w:val="24"/>
        </w:rPr>
        <w:t>Agency</w:t>
      </w:r>
      <w:r w:rsidR="00CF42EF" w:rsidRPr="002D31AD">
        <w:rPr>
          <w:rFonts w:cs="Arial"/>
          <w:snapToGrid w:val="0"/>
          <w:color w:val="0000FF"/>
          <w:spacing w:val="0"/>
          <w:sz w:val="24"/>
        </w:rPr>
        <w:t xml:space="preserve">] from time to time to maintain the confidentiality of information and documentation relating to this project. The processes and protocols will include those for the security of documentation, communications between the [Insert the name of the </w:t>
      </w:r>
      <w:r w:rsidR="00CC445A" w:rsidRPr="002D31AD">
        <w:rPr>
          <w:rFonts w:cs="Arial"/>
          <w:snapToGrid w:val="0"/>
          <w:color w:val="0000FF"/>
          <w:spacing w:val="0"/>
          <w:sz w:val="24"/>
        </w:rPr>
        <w:t xml:space="preserve">State </w:t>
      </w:r>
      <w:r w:rsidR="008C7C9C" w:rsidRPr="002D31AD">
        <w:rPr>
          <w:rFonts w:cs="Arial"/>
          <w:snapToGrid w:val="0"/>
          <w:color w:val="0000FF"/>
          <w:spacing w:val="0"/>
          <w:sz w:val="24"/>
        </w:rPr>
        <w:t>Agency</w:t>
      </w:r>
      <w:r w:rsidR="00CF42EF" w:rsidRPr="002D31AD">
        <w:rPr>
          <w:rFonts w:cs="Arial"/>
          <w:snapToGrid w:val="0"/>
          <w:color w:val="0000FF"/>
          <w:spacing w:val="0"/>
          <w:sz w:val="24"/>
        </w:rPr>
        <w:t xml:space="preserve">] (and its officers, employees and consultants/contractors) and other </w:t>
      </w:r>
      <w:proofErr w:type="gramStart"/>
      <w:r w:rsidR="00CF42EF" w:rsidRPr="002D31AD">
        <w:rPr>
          <w:rFonts w:cs="Arial"/>
          <w:snapToGrid w:val="0"/>
          <w:color w:val="0000FF"/>
          <w:spacing w:val="0"/>
          <w:sz w:val="24"/>
        </w:rPr>
        <w:t>parties;</w:t>
      </w:r>
      <w:proofErr w:type="gramEnd"/>
    </w:p>
    <w:p w14:paraId="7D7DE4DA" w14:textId="77777777" w:rsidR="00CF42EF" w:rsidRPr="002D31AD"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2D31AD">
        <w:rPr>
          <w:rFonts w:cs="Arial"/>
          <w:snapToGrid w:val="0"/>
          <w:spacing w:val="0"/>
          <w:sz w:val="24"/>
        </w:rPr>
        <w:t xml:space="preserve">Agree to return all documents, papers and other materials </w:t>
      </w:r>
      <w:r w:rsidR="000374A7" w:rsidRPr="002D31AD">
        <w:rPr>
          <w:rFonts w:cs="Arial"/>
          <w:snapToGrid w:val="0"/>
          <w:spacing w:val="0"/>
          <w:sz w:val="24"/>
        </w:rPr>
        <w:t xml:space="preserve">(including the evaluation handbook) </w:t>
      </w:r>
      <w:r w:rsidRPr="002D31AD">
        <w:rPr>
          <w:rFonts w:cs="Arial"/>
          <w:snapToGrid w:val="0"/>
          <w:spacing w:val="0"/>
          <w:sz w:val="24"/>
        </w:rPr>
        <w:t xml:space="preserve">given to me relating to this project to the </w:t>
      </w:r>
      <w:r w:rsidR="005C5D51" w:rsidRPr="002D31AD">
        <w:rPr>
          <w:rFonts w:cs="Arial"/>
          <w:snapToGrid w:val="0"/>
          <w:spacing w:val="0"/>
          <w:sz w:val="24"/>
        </w:rPr>
        <w:t>nominated</w:t>
      </w:r>
      <w:r w:rsidR="00EA74D2" w:rsidRPr="002D31AD">
        <w:rPr>
          <w:rFonts w:cs="Arial"/>
          <w:snapToGrid w:val="0"/>
          <w:spacing w:val="0"/>
          <w:sz w:val="24"/>
        </w:rPr>
        <w:t xml:space="preserve"> </w:t>
      </w:r>
      <w:r w:rsidR="00C93F88" w:rsidRPr="002D31AD">
        <w:rPr>
          <w:rFonts w:cs="Arial"/>
          <w:snapToGrid w:val="0"/>
          <w:spacing w:val="0"/>
          <w:sz w:val="24"/>
        </w:rPr>
        <w:t xml:space="preserve">procurement </w:t>
      </w:r>
      <w:r w:rsidRPr="002D31AD">
        <w:rPr>
          <w:rFonts w:cs="Arial"/>
          <w:snapToGrid w:val="0"/>
          <w:spacing w:val="0"/>
          <w:sz w:val="24"/>
        </w:rPr>
        <w:t>facilitator immediately when requested to do so; and</w:t>
      </w:r>
    </w:p>
    <w:p w14:paraId="61C17714" w14:textId="77777777" w:rsidR="00CF42EF" w:rsidRPr="002D31AD"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2D31AD">
        <w:rPr>
          <w:rFonts w:cs="Arial"/>
          <w:snapToGrid w:val="0"/>
          <w:spacing w:val="0"/>
          <w:sz w:val="24"/>
        </w:rPr>
        <w:t xml:space="preserve">Acknowledge that conflicts of interests, breach of confidentiality and unauthorised disclosure are subject to the provisions and penalties contained in the </w:t>
      </w:r>
      <w:r w:rsidRPr="002D31AD">
        <w:rPr>
          <w:rFonts w:cs="Arial"/>
          <w:i/>
          <w:snapToGrid w:val="0"/>
          <w:spacing w:val="0"/>
          <w:sz w:val="24"/>
        </w:rPr>
        <w:t>Public Sector Management Act 1994</w:t>
      </w:r>
      <w:r w:rsidRPr="002D31AD">
        <w:rPr>
          <w:rFonts w:cs="Arial"/>
          <w:snapToGrid w:val="0"/>
          <w:spacing w:val="0"/>
          <w:sz w:val="24"/>
        </w:rPr>
        <w:t xml:space="preserve"> and </w:t>
      </w:r>
      <w:r w:rsidRPr="002D31AD">
        <w:rPr>
          <w:rFonts w:cs="Arial"/>
          <w:i/>
          <w:snapToGrid w:val="0"/>
          <w:spacing w:val="0"/>
          <w:sz w:val="24"/>
        </w:rPr>
        <w:t>The Criminal Code</w:t>
      </w:r>
      <w:r w:rsidRPr="002D31AD">
        <w:rPr>
          <w:rFonts w:cs="Arial"/>
          <w:snapToGrid w:val="0"/>
          <w:spacing w:val="0"/>
          <w:sz w:val="24"/>
        </w:rPr>
        <w:t xml:space="preserve">. Unlawful disclosure of official information is a criminal offence punishable by up to </w:t>
      </w:r>
      <w:r w:rsidR="00421141">
        <w:rPr>
          <w:rFonts w:cs="Arial"/>
          <w:snapToGrid w:val="0"/>
          <w:spacing w:val="0"/>
          <w:sz w:val="24"/>
        </w:rPr>
        <w:t>three</w:t>
      </w:r>
      <w:r w:rsidRPr="002D31AD">
        <w:rPr>
          <w:rFonts w:cs="Arial"/>
          <w:snapToGrid w:val="0"/>
          <w:spacing w:val="0"/>
          <w:sz w:val="24"/>
        </w:rPr>
        <w:t xml:space="preserve"> years imprisonment.</w:t>
      </w:r>
    </w:p>
    <w:p w14:paraId="5602379F" w14:textId="77777777" w:rsidR="00241D58" w:rsidRPr="003447F5" w:rsidRDefault="00FD74C8" w:rsidP="006C558C">
      <w:pPr>
        <w:pStyle w:val="BodyText"/>
        <w:spacing w:before="240"/>
      </w:pPr>
      <w:bookmarkStart w:id="11" w:name="_Hlk149995758"/>
      <w:bookmarkStart w:id="12" w:name="_Hlk148019495"/>
      <w:r w:rsidRPr="00B11419">
        <w:rPr>
          <w:i/>
          <w:iCs/>
          <w:color w:val="FF0000"/>
        </w:rPr>
        <w:t>[</w:t>
      </w:r>
      <w:bookmarkStart w:id="13" w:name="_Hlk149995963"/>
      <w:r w:rsidR="00B25F45">
        <w:rPr>
          <w:i/>
          <w:iCs/>
          <w:color w:val="FF0000"/>
        </w:rPr>
        <w:t>A declaration may be made using this form without the declarant’s signature being witnessed or counter-</w:t>
      </w:r>
      <w:proofErr w:type="gramStart"/>
      <w:r w:rsidR="00B25F45">
        <w:rPr>
          <w:i/>
          <w:iCs/>
          <w:color w:val="FF0000"/>
        </w:rPr>
        <w:t>signed, but</w:t>
      </w:r>
      <w:proofErr w:type="gramEnd"/>
      <w:r w:rsidR="00B25F45">
        <w:rPr>
          <w:i/>
          <w:iCs/>
          <w:color w:val="FF0000"/>
        </w:rPr>
        <w:t xml:space="preserve"> requiring another person to act as a witness or counter signatory provides additional assurance from a governance perspective</w:t>
      </w:r>
      <w:r w:rsidR="00B25F45" w:rsidRPr="000443D4">
        <w:rPr>
          <w:i/>
          <w:iCs/>
          <w:color w:val="FF0000"/>
        </w:rPr>
        <w:t xml:space="preserve">.  </w:t>
      </w:r>
      <w:r w:rsidR="00B25F45" w:rsidRPr="003447F5">
        <w:rPr>
          <w:i/>
          <w:iCs/>
          <w:color w:val="FF0000"/>
        </w:rPr>
        <w:t>For guidance on executing documents electronically, the State Solicitor’s Office has distributed a guidance note to all agencies which contains useful contextual information.</w:t>
      </w:r>
      <w:bookmarkEnd w:id="13"/>
      <w:r w:rsidRPr="00B11419">
        <w:rPr>
          <w:i/>
          <w:iCs/>
          <w:color w:val="FF0000"/>
        </w:rPr>
        <w:t>]</w:t>
      </w:r>
      <w:bookmarkEnd w:id="11"/>
    </w:p>
    <w:bookmarkEnd w:id="12"/>
    <w:p w14:paraId="2E1CA42E" w14:textId="77777777" w:rsidR="00CF42EF" w:rsidRPr="003447F5" w:rsidRDefault="00CF42EF" w:rsidP="003447F5">
      <w:pPr>
        <w:pStyle w:val="BodyText"/>
      </w:pPr>
      <w:r w:rsidRPr="003447F5">
        <w:t>This declaration is made by me on the understanding that I will not be taken to have breached its terms if I am legally required to disclose the information referred 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2B7C25" w:rsidRPr="00335709" w14:paraId="67D6562B" w14:textId="77777777" w:rsidTr="00E85831">
        <w:trPr>
          <w:trHeight w:val="851"/>
        </w:trPr>
        <w:tc>
          <w:tcPr>
            <w:tcW w:w="7088" w:type="dxa"/>
          </w:tcPr>
          <w:p w14:paraId="1BD35540" w14:textId="77777777" w:rsidR="002B7C25" w:rsidRPr="00335709" w:rsidRDefault="002B7C25" w:rsidP="006B1F73">
            <w:pPr>
              <w:spacing w:before="240" w:after="360"/>
              <w:rPr>
                <w:rFonts w:cs="Arial"/>
                <w:snapToGrid w:val="0"/>
                <w:spacing w:val="0"/>
              </w:rPr>
            </w:pPr>
            <w:r w:rsidRPr="00335709">
              <w:rPr>
                <w:rFonts w:cs="Arial"/>
                <w:snapToGrid w:val="0"/>
                <w:spacing w:val="0"/>
              </w:rPr>
              <w:t>Signed</w:t>
            </w:r>
            <w:r w:rsidR="00B25F45">
              <w:rPr>
                <w:rFonts w:cs="Arial"/>
                <w:snapToGrid w:val="0"/>
                <w:spacing w:val="0"/>
              </w:rPr>
              <w:t xml:space="preserve"> By</w:t>
            </w:r>
            <w:r w:rsidRPr="00335709">
              <w:rPr>
                <w:rFonts w:cs="Arial"/>
                <w:snapToGrid w:val="0"/>
                <w:spacing w:val="0"/>
              </w:rPr>
              <w:t>:</w:t>
            </w:r>
          </w:p>
          <w:p w14:paraId="157A383E" w14:textId="77777777" w:rsidR="002B7C25" w:rsidRPr="00335709" w:rsidRDefault="002B7C25" w:rsidP="002B7C25">
            <w:pPr>
              <w:spacing w:before="120" w:after="120"/>
              <w:rPr>
                <w:rFonts w:cs="Arial"/>
                <w:snapToGrid w:val="0"/>
                <w:spacing w:val="0"/>
              </w:rPr>
            </w:pPr>
            <w:r w:rsidRPr="00335709">
              <w:rPr>
                <w:rFonts w:cs="Arial"/>
                <w:snapToGrid w:val="0"/>
                <w:spacing w:val="0"/>
              </w:rPr>
              <w:t>.....................................................</w:t>
            </w:r>
            <w:r w:rsidR="00E85831" w:rsidRPr="00335709">
              <w:rPr>
                <w:rFonts w:cs="Arial"/>
                <w:snapToGrid w:val="0"/>
                <w:spacing w:val="0"/>
              </w:rPr>
              <w:t>.........</w:t>
            </w:r>
            <w:r w:rsidRPr="00335709">
              <w:rPr>
                <w:rFonts w:cs="Arial"/>
                <w:snapToGrid w:val="0"/>
                <w:spacing w:val="0"/>
              </w:rPr>
              <w:t>.........................</w:t>
            </w:r>
            <w:r w:rsidR="006B1F73" w:rsidRPr="00335709">
              <w:rPr>
                <w:rFonts w:cs="Arial"/>
                <w:snapToGrid w:val="0"/>
                <w:spacing w:val="0"/>
              </w:rPr>
              <w:t>.....</w:t>
            </w:r>
            <w:r w:rsidRPr="00335709">
              <w:rPr>
                <w:rFonts w:cs="Arial"/>
                <w:snapToGrid w:val="0"/>
                <w:spacing w:val="0"/>
              </w:rPr>
              <w:t>.......</w:t>
            </w:r>
          </w:p>
          <w:p w14:paraId="0CCC5AA6" w14:textId="77777777" w:rsidR="002B7C25" w:rsidRPr="00335709" w:rsidRDefault="00B25F45" w:rsidP="002B7C25">
            <w:pPr>
              <w:spacing w:before="120" w:after="120"/>
              <w:rPr>
                <w:rFonts w:cs="Arial"/>
                <w:snapToGrid w:val="0"/>
                <w:spacing w:val="0"/>
              </w:rPr>
            </w:pPr>
            <w:r>
              <w:rPr>
                <w:rFonts w:cs="Arial"/>
                <w:snapToGrid w:val="0"/>
                <w:spacing w:val="0"/>
              </w:rPr>
              <w:t>Declarant Signature</w:t>
            </w:r>
          </w:p>
        </w:tc>
        <w:tc>
          <w:tcPr>
            <w:tcW w:w="2410" w:type="dxa"/>
          </w:tcPr>
          <w:p w14:paraId="16BE47A8" w14:textId="77777777" w:rsidR="002B7C25" w:rsidRPr="00335709" w:rsidRDefault="002B7C25" w:rsidP="00FF1ECA">
            <w:pPr>
              <w:spacing w:before="240" w:after="360"/>
              <w:rPr>
                <w:rFonts w:cs="Arial"/>
                <w:snapToGrid w:val="0"/>
                <w:spacing w:val="0"/>
              </w:rPr>
            </w:pPr>
            <w:r w:rsidRPr="00335709">
              <w:rPr>
                <w:rFonts w:cs="Arial"/>
                <w:snapToGrid w:val="0"/>
                <w:spacing w:val="0"/>
              </w:rPr>
              <w:t>Dated</w:t>
            </w:r>
          </w:p>
          <w:p w14:paraId="1CCFB819" w14:textId="77777777" w:rsidR="00FF1ECA" w:rsidRPr="00335709" w:rsidRDefault="00FF1ECA" w:rsidP="002231B2">
            <w:pPr>
              <w:spacing w:before="240"/>
              <w:rPr>
                <w:rFonts w:cs="Arial"/>
                <w:snapToGrid w:val="0"/>
                <w:spacing w:val="0"/>
              </w:rPr>
            </w:pPr>
            <w:r w:rsidRPr="00335709">
              <w:rPr>
                <w:rFonts w:cs="Arial"/>
                <w:snapToGrid w:val="0"/>
                <w:spacing w:val="0"/>
              </w:rPr>
              <w:t>……………………</w:t>
            </w:r>
          </w:p>
        </w:tc>
      </w:tr>
    </w:tbl>
    <w:p w14:paraId="24B4AD94" w14:textId="77777777" w:rsidR="007053D2" w:rsidRDefault="007053D2"/>
    <w:p w14:paraId="4273C734" w14:textId="77777777" w:rsidR="007053D2" w:rsidRPr="003447F5" w:rsidRDefault="00FD74C8" w:rsidP="003447F5">
      <w:pPr>
        <w:spacing w:after="120"/>
        <w:rPr>
          <w:i/>
          <w:iCs/>
          <w:color w:val="FF0000"/>
          <w:spacing w:val="0"/>
        </w:rPr>
      </w:pPr>
      <w:bookmarkStart w:id="14" w:name="_Hlk148019575"/>
      <w:r>
        <w:rPr>
          <w:i/>
          <w:iCs/>
          <w:color w:val="FF0000"/>
          <w:spacing w:val="0"/>
        </w:rPr>
        <w:t>[</w:t>
      </w:r>
      <w:bookmarkStart w:id="15" w:name="_Hlk149996066"/>
      <w:r w:rsidR="007053D2" w:rsidRPr="003447F5">
        <w:rPr>
          <w:i/>
          <w:iCs/>
          <w:color w:val="FF0000"/>
          <w:spacing w:val="0"/>
        </w:rPr>
        <w:t xml:space="preserve">Include this witness block if the declaration </w:t>
      </w:r>
      <w:r w:rsidR="00241D58">
        <w:rPr>
          <w:i/>
          <w:iCs/>
          <w:color w:val="FF0000"/>
          <w:spacing w:val="0"/>
        </w:rPr>
        <w:t xml:space="preserve">above </w:t>
      </w:r>
      <w:r w:rsidR="007053D2" w:rsidRPr="003447F5">
        <w:rPr>
          <w:i/>
          <w:iCs/>
          <w:color w:val="FF0000"/>
          <w:spacing w:val="0"/>
        </w:rPr>
        <w:t xml:space="preserve">will be </w:t>
      </w:r>
      <w:r w:rsidR="00024513">
        <w:rPr>
          <w:i/>
          <w:iCs/>
          <w:color w:val="FF0000"/>
          <w:spacing w:val="0"/>
        </w:rPr>
        <w:t>witnessed by another person</w:t>
      </w:r>
      <w:r w:rsidR="007053D2" w:rsidRPr="003447F5">
        <w:rPr>
          <w:i/>
          <w:iCs/>
          <w:color w:val="FF0000"/>
          <w:spacing w:val="0"/>
        </w:rPr>
        <w:t xml:space="preserve">. </w:t>
      </w:r>
      <w:r w:rsidR="00024513">
        <w:rPr>
          <w:i/>
          <w:iCs/>
          <w:color w:val="FF0000"/>
          <w:spacing w:val="0"/>
        </w:rPr>
        <w:t>I</w:t>
      </w:r>
      <w:r w:rsidR="007053D2" w:rsidRPr="003447F5">
        <w:rPr>
          <w:i/>
          <w:iCs/>
          <w:color w:val="FF0000"/>
          <w:spacing w:val="0"/>
        </w:rPr>
        <w:t>t is recommended that wet signatures are witnessed, in person or via audio-visual link, where practical.</w:t>
      </w:r>
      <w:r w:rsidR="00241D58">
        <w:rPr>
          <w:i/>
          <w:iCs/>
          <w:color w:val="FF0000"/>
          <w:spacing w:val="0"/>
        </w:rPr>
        <w:t xml:space="preserve"> Delete if not applicable</w:t>
      </w:r>
      <w:r>
        <w:rPr>
          <w:i/>
          <w:iCs/>
          <w:color w:val="FF0000"/>
          <w:spacing w:val="0"/>
        </w:rPr>
        <w:t>.</w:t>
      </w:r>
      <w:bookmarkEnd w:id="15"/>
      <w:r>
        <w:rPr>
          <w:i/>
          <w:iCs/>
          <w:color w:val="FF0000"/>
          <w:spacing w:val="0"/>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2B500F" w:rsidRPr="002B500F" w14:paraId="27190641" w14:textId="77777777" w:rsidTr="00E85831">
        <w:trPr>
          <w:trHeight w:val="851"/>
        </w:trPr>
        <w:tc>
          <w:tcPr>
            <w:tcW w:w="7088" w:type="dxa"/>
          </w:tcPr>
          <w:bookmarkEnd w:id="14"/>
          <w:p w14:paraId="6EADF7D2" w14:textId="77777777" w:rsidR="002B7C25" w:rsidRPr="00C44FD1" w:rsidRDefault="002B7C25" w:rsidP="003447F5">
            <w:pPr>
              <w:spacing w:before="240" w:after="480"/>
              <w:rPr>
                <w:rFonts w:cs="Arial"/>
                <w:snapToGrid w:val="0"/>
                <w:color w:val="0000FF"/>
                <w:spacing w:val="0"/>
              </w:rPr>
            </w:pPr>
            <w:r w:rsidRPr="00C44FD1">
              <w:rPr>
                <w:rFonts w:cs="Arial"/>
                <w:snapToGrid w:val="0"/>
                <w:color w:val="0000FF"/>
                <w:spacing w:val="0"/>
              </w:rPr>
              <w:t>Witness</w:t>
            </w:r>
            <w:r w:rsidR="00FF1ECA" w:rsidRPr="00C44FD1">
              <w:rPr>
                <w:rFonts w:cs="Arial"/>
                <w:snapToGrid w:val="0"/>
                <w:color w:val="0000FF"/>
                <w:spacing w:val="0"/>
              </w:rPr>
              <w:t>ed By</w:t>
            </w:r>
            <w:r w:rsidRPr="00C44FD1">
              <w:rPr>
                <w:rFonts w:cs="Arial"/>
                <w:snapToGrid w:val="0"/>
                <w:color w:val="0000FF"/>
                <w:spacing w:val="0"/>
              </w:rPr>
              <w:t>:</w:t>
            </w:r>
          </w:p>
          <w:p w14:paraId="23091CA4" w14:textId="77777777" w:rsidR="002B7C25" w:rsidRPr="00C44FD1" w:rsidRDefault="002B7C25" w:rsidP="00FF1ECA">
            <w:pPr>
              <w:spacing w:before="240"/>
              <w:rPr>
                <w:rFonts w:cs="Arial"/>
                <w:snapToGrid w:val="0"/>
                <w:color w:val="0000FF"/>
                <w:spacing w:val="0"/>
              </w:rPr>
            </w:pPr>
            <w:r w:rsidRPr="00C44FD1">
              <w:rPr>
                <w:rFonts w:cs="Arial"/>
                <w:snapToGrid w:val="0"/>
                <w:color w:val="0000FF"/>
                <w:spacing w:val="0"/>
              </w:rPr>
              <w:t>.........................................................</w:t>
            </w:r>
            <w:r w:rsidR="00E85831" w:rsidRPr="00C44FD1">
              <w:rPr>
                <w:rFonts w:cs="Arial"/>
                <w:snapToGrid w:val="0"/>
                <w:color w:val="0000FF"/>
                <w:spacing w:val="0"/>
              </w:rPr>
              <w:t>..........</w:t>
            </w:r>
            <w:r w:rsidRPr="00C44FD1">
              <w:rPr>
                <w:rFonts w:cs="Arial"/>
                <w:snapToGrid w:val="0"/>
                <w:color w:val="0000FF"/>
                <w:spacing w:val="0"/>
              </w:rPr>
              <w:t>.................</w:t>
            </w:r>
            <w:r w:rsidR="006B1F73" w:rsidRPr="00C44FD1">
              <w:rPr>
                <w:rFonts w:cs="Arial"/>
                <w:snapToGrid w:val="0"/>
                <w:color w:val="0000FF"/>
                <w:spacing w:val="0"/>
              </w:rPr>
              <w:t>.....</w:t>
            </w:r>
            <w:r w:rsidRPr="00C44FD1">
              <w:rPr>
                <w:rFonts w:cs="Arial"/>
                <w:snapToGrid w:val="0"/>
                <w:color w:val="0000FF"/>
                <w:spacing w:val="0"/>
              </w:rPr>
              <w:t>..........</w:t>
            </w:r>
          </w:p>
          <w:p w14:paraId="2F9C820A" w14:textId="77777777" w:rsidR="00FF1ECA" w:rsidRPr="00C44FD1" w:rsidRDefault="00B11419" w:rsidP="003447F5">
            <w:pPr>
              <w:spacing w:after="600"/>
              <w:rPr>
                <w:rFonts w:cs="Arial"/>
                <w:snapToGrid w:val="0"/>
                <w:color w:val="0000FF"/>
                <w:spacing w:val="0"/>
              </w:rPr>
            </w:pPr>
            <w:r w:rsidRPr="00C44FD1">
              <w:rPr>
                <w:rFonts w:cs="Arial"/>
                <w:snapToGrid w:val="0"/>
                <w:color w:val="0000FF"/>
                <w:spacing w:val="0"/>
              </w:rPr>
              <w:t xml:space="preserve">Witness </w:t>
            </w:r>
            <w:r w:rsidR="001C346F" w:rsidRPr="00C44FD1">
              <w:rPr>
                <w:rFonts w:cs="Arial"/>
                <w:snapToGrid w:val="0"/>
                <w:color w:val="0000FF"/>
                <w:spacing w:val="0"/>
              </w:rPr>
              <w:t>Signature</w:t>
            </w:r>
          </w:p>
          <w:p w14:paraId="223597E5" w14:textId="77777777" w:rsidR="002B7C25" w:rsidRPr="00C44FD1" w:rsidRDefault="002B7C25" w:rsidP="00E67EEA">
            <w:pPr>
              <w:spacing w:before="360" w:after="120"/>
              <w:rPr>
                <w:rFonts w:cs="Arial"/>
                <w:snapToGrid w:val="0"/>
                <w:color w:val="0000FF"/>
                <w:spacing w:val="0"/>
              </w:rPr>
            </w:pPr>
            <w:r w:rsidRPr="00C44FD1">
              <w:rPr>
                <w:rFonts w:cs="Arial"/>
                <w:snapToGrid w:val="0"/>
                <w:color w:val="0000FF"/>
                <w:spacing w:val="0"/>
              </w:rPr>
              <w:t>..................................................</w:t>
            </w:r>
            <w:r w:rsidR="00E85831" w:rsidRPr="00C44FD1">
              <w:rPr>
                <w:rFonts w:cs="Arial"/>
                <w:snapToGrid w:val="0"/>
                <w:color w:val="0000FF"/>
                <w:spacing w:val="0"/>
              </w:rPr>
              <w:t>.........</w:t>
            </w:r>
            <w:r w:rsidRPr="00C44FD1">
              <w:rPr>
                <w:rFonts w:cs="Arial"/>
                <w:snapToGrid w:val="0"/>
                <w:color w:val="0000FF"/>
                <w:spacing w:val="0"/>
              </w:rPr>
              <w:t>...........................</w:t>
            </w:r>
            <w:r w:rsidR="006B1F73" w:rsidRPr="00C44FD1">
              <w:rPr>
                <w:rFonts w:cs="Arial"/>
                <w:snapToGrid w:val="0"/>
                <w:color w:val="0000FF"/>
                <w:spacing w:val="0"/>
              </w:rPr>
              <w:t>.......</w:t>
            </w:r>
            <w:r w:rsidRPr="00C44FD1">
              <w:rPr>
                <w:rFonts w:cs="Arial"/>
                <w:snapToGrid w:val="0"/>
                <w:color w:val="0000FF"/>
                <w:spacing w:val="0"/>
              </w:rPr>
              <w:t>.....</w:t>
            </w:r>
          </w:p>
          <w:p w14:paraId="7D10F2FF" w14:textId="77777777" w:rsidR="002B7C25" w:rsidRPr="00C44FD1" w:rsidRDefault="001C346F" w:rsidP="001C346F">
            <w:pPr>
              <w:spacing w:before="120" w:after="120"/>
              <w:rPr>
                <w:rFonts w:cs="Arial"/>
                <w:snapToGrid w:val="0"/>
                <w:color w:val="0000FF"/>
                <w:spacing w:val="0"/>
              </w:rPr>
            </w:pPr>
            <w:r w:rsidRPr="00C44FD1">
              <w:rPr>
                <w:rFonts w:cs="Arial"/>
                <w:snapToGrid w:val="0"/>
                <w:color w:val="0000FF"/>
                <w:spacing w:val="0"/>
              </w:rPr>
              <w:t>Witness Name and Title (Printed)</w:t>
            </w:r>
          </w:p>
        </w:tc>
        <w:tc>
          <w:tcPr>
            <w:tcW w:w="2410" w:type="dxa"/>
          </w:tcPr>
          <w:p w14:paraId="0E47136E" w14:textId="77777777" w:rsidR="002B7C25" w:rsidRPr="00C44FD1" w:rsidRDefault="002B7C25" w:rsidP="00E67EEA">
            <w:pPr>
              <w:spacing w:before="240" w:after="480"/>
              <w:rPr>
                <w:rFonts w:cs="Arial"/>
                <w:snapToGrid w:val="0"/>
                <w:color w:val="0000FF"/>
                <w:spacing w:val="0"/>
              </w:rPr>
            </w:pPr>
            <w:r w:rsidRPr="00C44FD1">
              <w:rPr>
                <w:rFonts w:cs="Arial"/>
                <w:snapToGrid w:val="0"/>
                <w:color w:val="0000FF"/>
                <w:spacing w:val="0"/>
              </w:rPr>
              <w:t>Dated</w:t>
            </w:r>
          </w:p>
          <w:p w14:paraId="57C120ED" w14:textId="77777777" w:rsidR="00FF1ECA" w:rsidRPr="00C44FD1" w:rsidRDefault="00FF1ECA" w:rsidP="00FF1ECA">
            <w:pPr>
              <w:spacing w:before="240" w:after="360"/>
              <w:rPr>
                <w:rFonts w:cs="Arial"/>
                <w:color w:val="0000FF"/>
                <w:spacing w:val="0"/>
              </w:rPr>
            </w:pPr>
            <w:r w:rsidRPr="00C44FD1">
              <w:rPr>
                <w:rFonts w:cs="Arial"/>
                <w:snapToGrid w:val="0"/>
                <w:color w:val="0000FF"/>
                <w:spacing w:val="0"/>
              </w:rPr>
              <w:t>……………………</w:t>
            </w:r>
          </w:p>
        </w:tc>
      </w:tr>
    </w:tbl>
    <w:p w14:paraId="0611C382" w14:textId="77777777" w:rsidR="00CA2DBA" w:rsidRPr="003447F5" w:rsidRDefault="00CA2DBA" w:rsidP="00241D58">
      <w:pPr>
        <w:pStyle w:val="BodyText"/>
      </w:pPr>
      <w:bookmarkStart w:id="16" w:name="_Hlk149996329"/>
    </w:p>
    <w:p w14:paraId="7286082C" w14:textId="77777777" w:rsidR="006A1601" w:rsidRDefault="001C346F" w:rsidP="00241D58">
      <w:pPr>
        <w:pStyle w:val="BodyText"/>
        <w:rPr>
          <w:i/>
          <w:iCs/>
          <w:color w:val="FF0000"/>
        </w:rPr>
      </w:pPr>
      <w:r>
        <w:rPr>
          <w:i/>
          <w:iCs/>
          <w:color w:val="FF0000"/>
        </w:rPr>
        <w:t>[</w:t>
      </w:r>
      <w:r w:rsidR="00CA2DBA" w:rsidRPr="00CA2DBA">
        <w:rPr>
          <w:i/>
          <w:iCs/>
          <w:color w:val="FF0000"/>
        </w:rPr>
        <w:t xml:space="preserve">Include the counter signatory block below if the declaration is to be counter-signed by the panel chair or facilitator. Please note that electronic signatures are generally not able to be </w:t>
      </w:r>
      <w:proofErr w:type="gramStart"/>
      <w:r w:rsidR="00CA2DBA" w:rsidRPr="00CA2DBA">
        <w:rPr>
          <w:i/>
          <w:iCs/>
          <w:color w:val="FF0000"/>
        </w:rPr>
        <w:t>witnessed, but</w:t>
      </w:r>
      <w:proofErr w:type="gramEnd"/>
      <w:r w:rsidR="00CA2DBA" w:rsidRPr="00CA2DBA">
        <w:rPr>
          <w:i/>
          <w:iCs/>
          <w:color w:val="FF0000"/>
        </w:rPr>
        <w:t xml:space="preserve"> may be countersigned. If this form is to be signed </w:t>
      </w:r>
      <w:r w:rsidR="00CA2DBA" w:rsidRPr="00CA2DBA">
        <w:rPr>
          <w:i/>
          <w:iCs/>
          <w:color w:val="FF0000"/>
        </w:rPr>
        <w:lastRenderedPageBreak/>
        <w:t>electronically, it is recommended the electronic signatures are applied using secure digital signature technology. Delete if not applicable</w:t>
      </w:r>
      <w:r w:rsidR="008E6BCC">
        <w:rPr>
          <w:i/>
          <w:iCs/>
          <w:color w:val="FF0000"/>
        </w:rPr>
        <w:t>.</w:t>
      </w:r>
      <w:r>
        <w:rPr>
          <w:i/>
          <w:iCs/>
          <w:color w:val="FF0000"/>
        </w:rPr>
        <w:t>]</w:t>
      </w:r>
    </w:p>
    <w:p w14:paraId="1AF477CC" w14:textId="77777777" w:rsidR="001C346F" w:rsidRPr="003447F5" w:rsidRDefault="001C346F" w:rsidP="00241D58">
      <w:pPr>
        <w:pStyle w:val="BodyText"/>
        <w:rPr>
          <w:rFonts w:cs="Arial"/>
          <w:snapToGrid w:val="0"/>
          <w:color w:val="0000FF"/>
        </w:rPr>
      </w:pPr>
      <w:r w:rsidRPr="003447F5">
        <w:rPr>
          <w:rFonts w:cs="Arial"/>
          <w:snapToGrid w:val="0"/>
          <w:color w:val="0000FF"/>
        </w:rPr>
        <w:t>I</w:t>
      </w:r>
      <w:r w:rsidR="008E6BCC">
        <w:rPr>
          <w:rFonts w:cs="Arial"/>
          <w:snapToGrid w:val="0"/>
          <w:color w:val="0000FF"/>
        </w:rPr>
        <w:t xml:space="preserve"> acknowledge </w:t>
      </w:r>
      <w:r w:rsidRPr="003447F5">
        <w:rPr>
          <w:rFonts w:cs="Arial"/>
          <w:snapToGrid w:val="0"/>
          <w:color w:val="0000FF"/>
        </w:rPr>
        <w:t>the declaration made above, in my capacity as [</w:t>
      </w:r>
      <w:r w:rsidR="008E6BCC" w:rsidRPr="003447F5">
        <w:rPr>
          <w:rFonts w:cs="Arial"/>
          <w:snapToGrid w:val="0"/>
          <w:color w:val="0000FF"/>
        </w:rPr>
        <w:t xml:space="preserve">describe role, e.g. </w:t>
      </w:r>
      <w:r w:rsidR="00063AD4">
        <w:rPr>
          <w:rFonts w:cs="Arial"/>
          <w:snapToGrid w:val="0"/>
          <w:color w:val="0000FF"/>
        </w:rPr>
        <w:t xml:space="preserve">Request [No.] </w:t>
      </w:r>
      <w:r w:rsidR="008E6BCC" w:rsidRPr="003447F5">
        <w:rPr>
          <w:rFonts w:cs="Arial"/>
          <w:snapToGrid w:val="0"/>
          <w:color w:val="0000FF"/>
        </w:rPr>
        <w:t>Evaluation Panel Chairperson]</w:t>
      </w:r>
      <w:r w:rsidR="008E6BCC">
        <w:rPr>
          <w:rFonts w:cs="Arial"/>
          <w:snapToGrid w:val="0"/>
          <w:color w:val="0000FF"/>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024513" w:rsidRPr="002753BF" w14:paraId="3113062E" w14:textId="77777777">
        <w:trPr>
          <w:trHeight w:val="851"/>
        </w:trPr>
        <w:tc>
          <w:tcPr>
            <w:tcW w:w="7088" w:type="dxa"/>
          </w:tcPr>
          <w:p w14:paraId="2FA491AC" w14:textId="77777777" w:rsidR="00024513" w:rsidRPr="002753BF" w:rsidRDefault="00024513" w:rsidP="003447F5">
            <w:pPr>
              <w:spacing w:before="240" w:after="480"/>
              <w:rPr>
                <w:rFonts w:cs="Arial"/>
                <w:snapToGrid w:val="0"/>
                <w:color w:val="0000FF"/>
                <w:spacing w:val="0"/>
              </w:rPr>
            </w:pPr>
            <w:r>
              <w:rPr>
                <w:rFonts w:cs="Arial"/>
                <w:snapToGrid w:val="0"/>
                <w:color w:val="0000FF"/>
                <w:spacing w:val="0"/>
              </w:rPr>
              <w:t>Countersigned</w:t>
            </w:r>
            <w:r w:rsidRPr="002753BF">
              <w:rPr>
                <w:rFonts w:cs="Arial"/>
                <w:snapToGrid w:val="0"/>
                <w:color w:val="0000FF"/>
                <w:spacing w:val="0"/>
              </w:rPr>
              <w:t xml:space="preserve"> By:</w:t>
            </w:r>
          </w:p>
          <w:p w14:paraId="57752EAD" w14:textId="77777777" w:rsidR="00024513" w:rsidRPr="002753BF" w:rsidRDefault="00024513">
            <w:pPr>
              <w:spacing w:before="240"/>
              <w:rPr>
                <w:rFonts w:cs="Arial"/>
                <w:snapToGrid w:val="0"/>
                <w:color w:val="0000FF"/>
                <w:spacing w:val="0"/>
              </w:rPr>
            </w:pPr>
            <w:r w:rsidRPr="002753BF">
              <w:rPr>
                <w:rFonts w:cs="Arial"/>
                <w:snapToGrid w:val="0"/>
                <w:color w:val="0000FF"/>
                <w:spacing w:val="0"/>
              </w:rPr>
              <w:t>...................................................................................................</w:t>
            </w:r>
          </w:p>
          <w:p w14:paraId="458C8FB8" w14:textId="77777777" w:rsidR="00024513" w:rsidRPr="002753BF" w:rsidRDefault="001C346F" w:rsidP="003447F5">
            <w:pPr>
              <w:spacing w:after="600"/>
              <w:rPr>
                <w:rFonts w:cs="Arial"/>
                <w:snapToGrid w:val="0"/>
                <w:color w:val="0000FF"/>
                <w:spacing w:val="0"/>
              </w:rPr>
            </w:pPr>
            <w:r>
              <w:rPr>
                <w:rFonts w:cs="Arial"/>
                <w:snapToGrid w:val="0"/>
                <w:color w:val="0000FF"/>
                <w:spacing w:val="0"/>
              </w:rPr>
              <w:t>Signature</w:t>
            </w:r>
          </w:p>
          <w:p w14:paraId="3C725CC3" w14:textId="77777777" w:rsidR="00024513" w:rsidRDefault="00024513">
            <w:pPr>
              <w:spacing w:before="120" w:after="120"/>
              <w:rPr>
                <w:rFonts w:cs="Arial"/>
                <w:snapToGrid w:val="0"/>
                <w:color w:val="0000FF"/>
                <w:spacing w:val="0"/>
              </w:rPr>
            </w:pPr>
            <w:r w:rsidRPr="002753BF">
              <w:rPr>
                <w:rFonts w:cs="Arial"/>
                <w:snapToGrid w:val="0"/>
                <w:color w:val="0000FF"/>
                <w:spacing w:val="0"/>
              </w:rPr>
              <w:t>..................................................................................................</w:t>
            </w:r>
          </w:p>
          <w:p w14:paraId="0A5D734B" w14:textId="77777777" w:rsidR="00024513" w:rsidRPr="002753BF" w:rsidRDefault="001C346F" w:rsidP="001C346F">
            <w:pPr>
              <w:spacing w:before="120" w:after="120"/>
              <w:rPr>
                <w:rFonts w:cs="Arial"/>
                <w:snapToGrid w:val="0"/>
                <w:color w:val="0000FF"/>
                <w:spacing w:val="0"/>
              </w:rPr>
            </w:pPr>
            <w:r>
              <w:rPr>
                <w:rFonts w:cs="Arial"/>
                <w:snapToGrid w:val="0"/>
                <w:color w:val="0000FF"/>
                <w:spacing w:val="0"/>
              </w:rPr>
              <w:t>Name and Title (</w:t>
            </w:r>
            <w:r w:rsidR="00063AD4">
              <w:rPr>
                <w:rFonts w:cs="Arial"/>
                <w:snapToGrid w:val="0"/>
                <w:color w:val="0000FF"/>
                <w:spacing w:val="0"/>
              </w:rPr>
              <w:t>Printed</w:t>
            </w:r>
            <w:r>
              <w:rPr>
                <w:rFonts w:cs="Arial"/>
                <w:snapToGrid w:val="0"/>
                <w:color w:val="0000FF"/>
                <w:spacing w:val="0"/>
              </w:rPr>
              <w:t>)</w:t>
            </w:r>
          </w:p>
        </w:tc>
        <w:tc>
          <w:tcPr>
            <w:tcW w:w="2410" w:type="dxa"/>
          </w:tcPr>
          <w:p w14:paraId="3E1CBE8A" w14:textId="77777777" w:rsidR="00024513" w:rsidRPr="002753BF" w:rsidRDefault="00024513" w:rsidP="003447F5">
            <w:pPr>
              <w:spacing w:before="240" w:after="480"/>
              <w:rPr>
                <w:rFonts w:cs="Arial"/>
                <w:snapToGrid w:val="0"/>
                <w:color w:val="0000FF"/>
                <w:spacing w:val="0"/>
              </w:rPr>
            </w:pPr>
            <w:r w:rsidRPr="002753BF">
              <w:rPr>
                <w:rFonts w:cs="Arial"/>
                <w:snapToGrid w:val="0"/>
                <w:color w:val="0000FF"/>
                <w:spacing w:val="0"/>
              </w:rPr>
              <w:t>Dated</w:t>
            </w:r>
          </w:p>
          <w:p w14:paraId="6FC69A1C" w14:textId="77777777" w:rsidR="00024513" w:rsidRPr="002753BF" w:rsidRDefault="00024513">
            <w:pPr>
              <w:spacing w:before="240" w:after="360"/>
              <w:rPr>
                <w:rFonts w:cs="Arial"/>
                <w:color w:val="0000FF"/>
                <w:spacing w:val="0"/>
              </w:rPr>
            </w:pPr>
            <w:r w:rsidRPr="002753BF">
              <w:rPr>
                <w:rFonts w:cs="Arial"/>
                <w:snapToGrid w:val="0"/>
                <w:color w:val="0000FF"/>
                <w:spacing w:val="0"/>
              </w:rPr>
              <w:t>……………………</w:t>
            </w:r>
          </w:p>
        </w:tc>
      </w:tr>
      <w:bookmarkEnd w:id="16"/>
    </w:tbl>
    <w:p w14:paraId="41E0DCAA" w14:textId="77777777" w:rsidR="00024513" w:rsidRPr="00EC30B6" w:rsidRDefault="00024513" w:rsidP="00241D58">
      <w:pPr>
        <w:pStyle w:val="BodyText"/>
      </w:pPr>
    </w:p>
    <w:sectPr w:rsidR="00024513" w:rsidRPr="00EC30B6" w:rsidSect="007644DC">
      <w:headerReference w:type="default" r:id="rId16"/>
      <w:headerReference w:type="first" r:id="rId17"/>
      <w:footerReference w:type="first" r:id="rId18"/>
      <w:pgSz w:w="11906" w:h="16838" w:code="9"/>
      <w:pgMar w:top="1134" w:right="1106" w:bottom="851" w:left="851" w:header="567" w:footer="567" w:gutter="567"/>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C346" w14:textId="77777777" w:rsidR="00F545F2" w:rsidRDefault="00F545F2">
      <w:r>
        <w:separator/>
      </w:r>
    </w:p>
  </w:endnote>
  <w:endnote w:type="continuationSeparator" w:id="0">
    <w:p w14:paraId="1C4EC700" w14:textId="77777777" w:rsidR="00F545F2" w:rsidRDefault="00F5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AE76" w14:textId="7F51EF96" w:rsidR="00A166EA" w:rsidRPr="007644DC" w:rsidRDefault="00A166EA" w:rsidP="007644DC">
    <w:pPr>
      <w:pStyle w:val="Footer"/>
      <w:jc w:val="right"/>
      <w:rPr>
        <w:color w:val="808080"/>
      </w:rPr>
    </w:pPr>
    <w:r>
      <w:rPr>
        <w:color w:val="808080"/>
      </w:rPr>
      <w:t xml:space="preserve">v. </w:t>
    </w:r>
    <w:r w:rsidR="005F04B9">
      <w:rPr>
        <w:color w:val="808080"/>
      </w:rPr>
      <w:t>15</w:t>
    </w:r>
    <w:r w:rsidR="00CB1B51">
      <w:rPr>
        <w:color w:val="808080"/>
      </w:rPr>
      <w:t>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D0D2" w14:textId="77777777" w:rsidR="00F545F2" w:rsidRDefault="00F545F2">
      <w:r>
        <w:separator/>
      </w:r>
    </w:p>
  </w:footnote>
  <w:footnote w:type="continuationSeparator" w:id="0">
    <w:p w14:paraId="35F58EDD" w14:textId="77777777" w:rsidR="00F545F2" w:rsidRDefault="00F545F2">
      <w:r>
        <w:continuationSeparator/>
      </w:r>
    </w:p>
  </w:footnote>
  <w:footnote w:id="1">
    <w:p w14:paraId="4CFB7DB9" w14:textId="1B308973" w:rsidR="00E91C25" w:rsidRDefault="00E91C25">
      <w:pPr>
        <w:pStyle w:val="FootnoteText"/>
      </w:pPr>
      <w:r>
        <w:rPr>
          <w:rStyle w:val="FootnoteReference"/>
        </w:rPr>
        <w:footnoteRef/>
      </w:r>
      <w:r>
        <w:t xml:space="preserve"> </w:t>
      </w:r>
      <w:r w:rsidR="00417626">
        <w:t xml:space="preserve">Conflict of interest guide available from the </w:t>
      </w:r>
      <w:hyperlink r:id="rId1" w:history="1">
        <w:r w:rsidR="00CB1B51">
          <w:rPr>
            <w:rStyle w:val="Hyperlink"/>
          </w:rPr>
          <w:t>Public Sector Commission</w:t>
        </w:r>
      </w:hyperlink>
      <w:r w:rsidR="00417626">
        <w:t>.</w:t>
      </w:r>
    </w:p>
  </w:footnote>
  <w:footnote w:id="2">
    <w:p w14:paraId="6712FD65" w14:textId="77777777" w:rsidR="00E91C25" w:rsidRDefault="00E91C25">
      <w:pPr>
        <w:pStyle w:val="FootnoteText"/>
      </w:pPr>
      <w:r>
        <w:rPr>
          <w:rStyle w:val="FootnoteReference"/>
        </w:rPr>
        <w:footnoteRef/>
      </w:r>
      <w:r>
        <w:t xml:space="preserve"> Immediate family members are spouses, de factos, children, parents, brothers and sisters.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DBCF" w14:textId="77777777" w:rsidR="00E91C25" w:rsidRDefault="00E91C25">
    <w:pPr>
      <w:pStyle w:val="Header"/>
      <w:shd w:val="clear" w:color="auto" w:fill="E6E6E6"/>
      <w:tabs>
        <w:tab w:val="center" w:pos="5220"/>
        <w:tab w:val="right" w:pos="10440"/>
      </w:tabs>
      <w:rPr>
        <w:rStyle w:val="Strong"/>
        <w:b w:val="0"/>
        <w:bCs w:val="0"/>
      </w:rPr>
    </w:pPr>
    <w:r>
      <w:rPr>
        <w:rStyle w:val="Strong"/>
      </w:rPr>
      <w:tab/>
    </w:r>
    <w:r w:rsidR="00417626" w:rsidRPr="00F64A60">
      <w:rPr>
        <w:rStyle w:val="Strong"/>
      </w:rPr>
      <w:t xml:space="preserve">Declaration </w:t>
    </w:r>
    <w:r w:rsidR="00417626">
      <w:rPr>
        <w:rStyle w:val="Strong"/>
      </w:rPr>
      <w:t>o</w:t>
    </w:r>
    <w:r w:rsidR="00417626" w:rsidRPr="00F64A60">
      <w:rPr>
        <w:rStyle w:val="Strong"/>
      </w:rPr>
      <w:t xml:space="preserve">f Interest </w:t>
    </w:r>
    <w:r w:rsidR="00417626">
      <w:rPr>
        <w:rStyle w:val="Strong"/>
      </w:rPr>
      <w:t>a</w:t>
    </w:r>
    <w:r w:rsidR="00417626" w:rsidRPr="00F64A60">
      <w:rPr>
        <w:rStyle w:val="Strong"/>
      </w:rPr>
      <w:t>nd Confidentiality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1393" w14:textId="77777777" w:rsidR="00C437D1" w:rsidRDefault="00240A4C" w:rsidP="00C437D1">
    <w:r>
      <w:rPr>
        <w:noProof/>
      </w:rPr>
      <w:pict w14:anchorId="57C07B77">
        <v:shapetype id="_x0000_t202" coordsize="21600,21600" o:spt="202" path="m,l,21600r21600,l21600,xe">
          <v:stroke joinstyle="miter"/>
          <v:path gradientshapeok="t" o:connecttype="rect"/>
        </v:shapetype>
        <v:shape id="_x0000_s1027" type="#_x0000_t202" style="position:absolute;margin-left:56.25pt;margin-top:0;width:360.75pt;height:37.35pt;z-index:251657728" filled="f" stroked="f">
          <v:textbox style="mso-next-textbox:#_x0000_s1027">
            <w:txbxContent>
              <w:p w14:paraId="51B8C054" w14:textId="77777777" w:rsidR="00C437D1" w:rsidRDefault="00C437D1" w:rsidP="00C437D1">
                <w:pPr>
                  <w:rPr>
                    <w:rFonts w:cs="Arial"/>
                    <w:b/>
                  </w:rPr>
                </w:pPr>
                <w:r>
                  <w:rPr>
                    <w:rFonts w:cs="Arial"/>
                  </w:rPr>
                  <w:t xml:space="preserve">Government of </w:t>
                </w:r>
                <w:smartTag w:uri="urn:schemas-microsoft-com:office:smarttags" w:element="place">
                  <w:smartTag w:uri="urn:schemas-microsoft-com:office:smarttags" w:element="State">
                    <w:r>
                      <w:rPr>
                        <w:rFonts w:cs="Arial"/>
                        <w:b/>
                      </w:rPr>
                      <w:t>Western Australia</w:t>
                    </w:r>
                  </w:smartTag>
                </w:smartTag>
              </w:p>
              <w:p w14:paraId="37B72B7C" w14:textId="77777777" w:rsidR="00C437D1" w:rsidRDefault="00C437D1" w:rsidP="00C437D1">
                <w:pPr>
                  <w:rPr>
                    <w:rFonts w:cs="Arial"/>
                    <w:sz w:val="22"/>
                    <w:szCs w:val="22"/>
                  </w:rPr>
                </w:pPr>
                <w:r w:rsidRPr="007644DC">
                  <w:rPr>
                    <w:rFonts w:cs="Arial"/>
                    <w:b/>
                    <w:color w:val="0000FF"/>
                    <w:sz w:val="22"/>
                    <w:szCs w:val="22"/>
                  </w:rPr>
                  <w:t>[</w:t>
                </w:r>
                <w:r w:rsidR="00ED5C1B">
                  <w:rPr>
                    <w:rFonts w:cs="Arial"/>
                    <w:b/>
                    <w:color w:val="0000FF"/>
                    <w:sz w:val="22"/>
                    <w:szCs w:val="22"/>
                  </w:rPr>
                  <w:t>insert S</w:t>
                </w:r>
                <w:r w:rsidR="00CC445A">
                  <w:rPr>
                    <w:rFonts w:cs="Arial"/>
                    <w:b/>
                    <w:color w:val="0000FF"/>
                    <w:sz w:val="22"/>
                    <w:szCs w:val="22"/>
                  </w:rPr>
                  <w:t>tate agency</w:t>
                </w:r>
                <w:r w:rsidRPr="007644DC">
                  <w:rPr>
                    <w:rFonts w:cs="Arial"/>
                    <w:b/>
                    <w:color w:val="0000FF"/>
                    <w:sz w:val="22"/>
                    <w:szCs w:val="22"/>
                  </w:rPr>
                  <w:t xml:space="preserve"> name]</w:t>
                </w:r>
              </w:p>
            </w:txbxContent>
          </v:textbox>
        </v:shape>
      </w:pict>
    </w:r>
    <w:r>
      <w:pict w14:anchorId="0E4D7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43.95pt">
          <v:imagedata r:id="rId1" o:title="badge_black_notext_web_200"/>
        </v:shape>
      </w:pict>
    </w:r>
  </w:p>
  <w:p w14:paraId="5007C8FD" w14:textId="77777777" w:rsidR="00E91C25" w:rsidRDefault="00E91C25" w:rsidP="00764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031"/>
    <w:multiLevelType w:val="hybridMultilevel"/>
    <w:tmpl w:val="689A3FA6"/>
    <w:lvl w:ilvl="0" w:tplc="37787152">
      <w:start w:val="1"/>
      <w:numFmt w:val="bullet"/>
      <w:lvlText w:val=""/>
      <w:lvlJc w:val="left"/>
      <w:pPr>
        <w:ind w:left="720" w:hanging="360"/>
      </w:pPr>
      <w:rPr>
        <w:rFonts w:ascii="Symbol" w:hAnsi="Symbol"/>
      </w:rPr>
    </w:lvl>
    <w:lvl w:ilvl="1" w:tplc="AF6425D0">
      <w:start w:val="1"/>
      <w:numFmt w:val="bullet"/>
      <w:lvlText w:val=""/>
      <w:lvlJc w:val="left"/>
      <w:pPr>
        <w:ind w:left="720" w:hanging="360"/>
      </w:pPr>
      <w:rPr>
        <w:rFonts w:ascii="Symbol" w:hAnsi="Symbol"/>
      </w:rPr>
    </w:lvl>
    <w:lvl w:ilvl="2" w:tplc="F0523392">
      <w:start w:val="1"/>
      <w:numFmt w:val="bullet"/>
      <w:lvlText w:val=""/>
      <w:lvlJc w:val="left"/>
      <w:pPr>
        <w:ind w:left="720" w:hanging="360"/>
      </w:pPr>
      <w:rPr>
        <w:rFonts w:ascii="Symbol" w:hAnsi="Symbol"/>
      </w:rPr>
    </w:lvl>
    <w:lvl w:ilvl="3" w:tplc="B308EC14">
      <w:start w:val="1"/>
      <w:numFmt w:val="bullet"/>
      <w:lvlText w:val=""/>
      <w:lvlJc w:val="left"/>
      <w:pPr>
        <w:ind w:left="720" w:hanging="360"/>
      </w:pPr>
      <w:rPr>
        <w:rFonts w:ascii="Symbol" w:hAnsi="Symbol"/>
      </w:rPr>
    </w:lvl>
    <w:lvl w:ilvl="4" w:tplc="653AEC8C">
      <w:start w:val="1"/>
      <w:numFmt w:val="bullet"/>
      <w:lvlText w:val=""/>
      <w:lvlJc w:val="left"/>
      <w:pPr>
        <w:ind w:left="720" w:hanging="360"/>
      </w:pPr>
      <w:rPr>
        <w:rFonts w:ascii="Symbol" w:hAnsi="Symbol"/>
      </w:rPr>
    </w:lvl>
    <w:lvl w:ilvl="5" w:tplc="3630294C">
      <w:start w:val="1"/>
      <w:numFmt w:val="bullet"/>
      <w:lvlText w:val=""/>
      <w:lvlJc w:val="left"/>
      <w:pPr>
        <w:ind w:left="720" w:hanging="360"/>
      </w:pPr>
      <w:rPr>
        <w:rFonts w:ascii="Symbol" w:hAnsi="Symbol"/>
      </w:rPr>
    </w:lvl>
    <w:lvl w:ilvl="6" w:tplc="C6007AAE">
      <w:start w:val="1"/>
      <w:numFmt w:val="bullet"/>
      <w:lvlText w:val=""/>
      <w:lvlJc w:val="left"/>
      <w:pPr>
        <w:ind w:left="720" w:hanging="360"/>
      </w:pPr>
      <w:rPr>
        <w:rFonts w:ascii="Symbol" w:hAnsi="Symbol"/>
      </w:rPr>
    </w:lvl>
    <w:lvl w:ilvl="7" w:tplc="C8085444">
      <w:start w:val="1"/>
      <w:numFmt w:val="bullet"/>
      <w:lvlText w:val=""/>
      <w:lvlJc w:val="left"/>
      <w:pPr>
        <w:ind w:left="720" w:hanging="360"/>
      </w:pPr>
      <w:rPr>
        <w:rFonts w:ascii="Symbol" w:hAnsi="Symbol"/>
      </w:rPr>
    </w:lvl>
    <w:lvl w:ilvl="8" w:tplc="2E222B2A">
      <w:start w:val="1"/>
      <w:numFmt w:val="bullet"/>
      <w:lvlText w:val=""/>
      <w:lvlJc w:val="left"/>
      <w:pPr>
        <w:ind w:left="720" w:hanging="360"/>
      </w:pPr>
      <w:rPr>
        <w:rFonts w:ascii="Symbol" w:hAnsi="Symbol"/>
      </w:rPr>
    </w:lvl>
  </w:abstractNum>
  <w:abstractNum w:abstractNumId="1" w15:restartNumberingAfterBreak="0">
    <w:nsid w:val="01AE2706"/>
    <w:multiLevelType w:val="hybridMultilevel"/>
    <w:tmpl w:val="B0AAEB08"/>
    <w:lvl w:ilvl="0" w:tplc="203278DC">
      <w:start w:val="1"/>
      <w:numFmt w:val="bullet"/>
      <w:lvlText w:val=""/>
      <w:lvlJc w:val="left"/>
      <w:pPr>
        <w:ind w:left="720" w:hanging="360"/>
      </w:pPr>
      <w:rPr>
        <w:rFonts w:ascii="Symbol" w:hAnsi="Symbol"/>
      </w:rPr>
    </w:lvl>
    <w:lvl w:ilvl="1" w:tplc="2648122E">
      <w:start w:val="1"/>
      <w:numFmt w:val="bullet"/>
      <w:lvlText w:val=""/>
      <w:lvlJc w:val="left"/>
      <w:pPr>
        <w:ind w:left="720" w:hanging="360"/>
      </w:pPr>
      <w:rPr>
        <w:rFonts w:ascii="Symbol" w:hAnsi="Symbol"/>
      </w:rPr>
    </w:lvl>
    <w:lvl w:ilvl="2" w:tplc="DC2AD230">
      <w:start w:val="1"/>
      <w:numFmt w:val="bullet"/>
      <w:lvlText w:val=""/>
      <w:lvlJc w:val="left"/>
      <w:pPr>
        <w:ind w:left="720" w:hanging="360"/>
      </w:pPr>
      <w:rPr>
        <w:rFonts w:ascii="Symbol" w:hAnsi="Symbol"/>
      </w:rPr>
    </w:lvl>
    <w:lvl w:ilvl="3" w:tplc="018A70A2">
      <w:start w:val="1"/>
      <w:numFmt w:val="bullet"/>
      <w:lvlText w:val=""/>
      <w:lvlJc w:val="left"/>
      <w:pPr>
        <w:ind w:left="720" w:hanging="360"/>
      </w:pPr>
      <w:rPr>
        <w:rFonts w:ascii="Symbol" w:hAnsi="Symbol"/>
      </w:rPr>
    </w:lvl>
    <w:lvl w:ilvl="4" w:tplc="94DC54BE">
      <w:start w:val="1"/>
      <w:numFmt w:val="bullet"/>
      <w:lvlText w:val=""/>
      <w:lvlJc w:val="left"/>
      <w:pPr>
        <w:ind w:left="720" w:hanging="360"/>
      </w:pPr>
      <w:rPr>
        <w:rFonts w:ascii="Symbol" w:hAnsi="Symbol"/>
      </w:rPr>
    </w:lvl>
    <w:lvl w:ilvl="5" w:tplc="5596B11A">
      <w:start w:val="1"/>
      <w:numFmt w:val="bullet"/>
      <w:lvlText w:val=""/>
      <w:lvlJc w:val="left"/>
      <w:pPr>
        <w:ind w:left="720" w:hanging="360"/>
      </w:pPr>
      <w:rPr>
        <w:rFonts w:ascii="Symbol" w:hAnsi="Symbol"/>
      </w:rPr>
    </w:lvl>
    <w:lvl w:ilvl="6" w:tplc="D4FEA90C">
      <w:start w:val="1"/>
      <w:numFmt w:val="bullet"/>
      <w:lvlText w:val=""/>
      <w:lvlJc w:val="left"/>
      <w:pPr>
        <w:ind w:left="720" w:hanging="360"/>
      </w:pPr>
      <w:rPr>
        <w:rFonts w:ascii="Symbol" w:hAnsi="Symbol"/>
      </w:rPr>
    </w:lvl>
    <w:lvl w:ilvl="7" w:tplc="DFAE9CA4">
      <w:start w:val="1"/>
      <w:numFmt w:val="bullet"/>
      <w:lvlText w:val=""/>
      <w:lvlJc w:val="left"/>
      <w:pPr>
        <w:ind w:left="720" w:hanging="360"/>
      </w:pPr>
      <w:rPr>
        <w:rFonts w:ascii="Symbol" w:hAnsi="Symbol"/>
      </w:rPr>
    </w:lvl>
    <w:lvl w:ilvl="8" w:tplc="EDB86694">
      <w:start w:val="1"/>
      <w:numFmt w:val="bullet"/>
      <w:lvlText w:val=""/>
      <w:lvlJc w:val="left"/>
      <w:pPr>
        <w:ind w:left="720" w:hanging="360"/>
      </w:pPr>
      <w:rPr>
        <w:rFonts w:ascii="Symbol" w:hAnsi="Symbol"/>
      </w:rPr>
    </w:lvl>
  </w:abstractNum>
  <w:abstractNum w:abstractNumId="2" w15:restartNumberingAfterBreak="0">
    <w:nsid w:val="037125BC"/>
    <w:multiLevelType w:val="hybridMultilevel"/>
    <w:tmpl w:val="C3A8976C"/>
    <w:lvl w:ilvl="0" w:tplc="A3ACA80C">
      <w:start w:val="1"/>
      <w:numFmt w:val="bullet"/>
      <w:lvlText w:val=""/>
      <w:lvlJc w:val="left"/>
      <w:pPr>
        <w:ind w:left="720" w:hanging="360"/>
      </w:pPr>
      <w:rPr>
        <w:rFonts w:ascii="Symbol" w:hAnsi="Symbol"/>
      </w:rPr>
    </w:lvl>
    <w:lvl w:ilvl="1" w:tplc="4AB69828">
      <w:start w:val="1"/>
      <w:numFmt w:val="bullet"/>
      <w:lvlText w:val=""/>
      <w:lvlJc w:val="left"/>
      <w:pPr>
        <w:ind w:left="720" w:hanging="360"/>
      </w:pPr>
      <w:rPr>
        <w:rFonts w:ascii="Symbol" w:hAnsi="Symbol"/>
      </w:rPr>
    </w:lvl>
    <w:lvl w:ilvl="2" w:tplc="D41E09D4">
      <w:start w:val="1"/>
      <w:numFmt w:val="bullet"/>
      <w:lvlText w:val=""/>
      <w:lvlJc w:val="left"/>
      <w:pPr>
        <w:ind w:left="720" w:hanging="360"/>
      </w:pPr>
      <w:rPr>
        <w:rFonts w:ascii="Symbol" w:hAnsi="Symbol"/>
      </w:rPr>
    </w:lvl>
    <w:lvl w:ilvl="3" w:tplc="70E0BA18">
      <w:start w:val="1"/>
      <w:numFmt w:val="bullet"/>
      <w:lvlText w:val=""/>
      <w:lvlJc w:val="left"/>
      <w:pPr>
        <w:ind w:left="720" w:hanging="360"/>
      </w:pPr>
      <w:rPr>
        <w:rFonts w:ascii="Symbol" w:hAnsi="Symbol"/>
      </w:rPr>
    </w:lvl>
    <w:lvl w:ilvl="4" w:tplc="C4BCE730">
      <w:start w:val="1"/>
      <w:numFmt w:val="bullet"/>
      <w:lvlText w:val=""/>
      <w:lvlJc w:val="left"/>
      <w:pPr>
        <w:ind w:left="720" w:hanging="360"/>
      </w:pPr>
      <w:rPr>
        <w:rFonts w:ascii="Symbol" w:hAnsi="Symbol"/>
      </w:rPr>
    </w:lvl>
    <w:lvl w:ilvl="5" w:tplc="98D4A744">
      <w:start w:val="1"/>
      <w:numFmt w:val="bullet"/>
      <w:lvlText w:val=""/>
      <w:lvlJc w:val="left"/>
      <w:pPr>
        <w:ind w:left="720" w:hanging="360"/>
      </w:pPr>
      <w:rPr>
        <w:rFonts w:ascii="Symbol" w:hAnsi="Symbol"/>
      </w:rPr>
    </w:lvl>
    <w:lvl w:ilvl="6" w:tplc="52AE7596">
      <w:start w:val="1"/>
      <w:numFmt w:val="bullet"/>
      <w:lvlText w:val=""/>
      <w:lvlJc w:val="left"/>
      <w:pPr>
        <w:ind w:left="720" w:hanging="360"/>
      </w:pPr>
      <w:rPr>
        <w:rFonts w:ascii="Symbol" w:hAnsi="Symbol"/>
      </w:rPr>
    </w:lvl>
    <w:lvl w:ilvl="7" w:tplc="73B8E2CE">
      <w:start w:val="1"/>
      <w:numFmt w:val="bullet"/>
      <w:lvlText w:val=""/>
      <w:lvlJc w:val="left"/>
      <w:pPr>
        <w:ind w:left="720" w:hanging="360"/>
      </w:pPr>
      <w:rPr>
        <w:rFonts w:ascii="Symbol" w:hAnsi="Symbol"/>
      </w:rPr>
    </w:lvl>
    <w:lvl w:ilvl="8" w:tplc="B8FAFFC0">
      <w:start w:val="1"/>
      <w:numFmt w:val="bullet"/>
      <w:lvlText w:val=""/>
      <w:lvlJc w:val="left"/>
      <w:pPr>
        <w:ind w:left="720" w:hanging="360"/>
      </w:pPr>
      <w:rPr>
        <w:rFonts w:ascii="Symbol" w:hAnsi="Symbol"/>
      </w:rPr>
    </w:lvl>
  </w:abstractNum>
  <w:abstractNum w:abstractNumId="3" w15:restartNumberingAfterBreak="0">
    <w:nsid w:val="069242AF"/>
    <w:multiLevelType w:val="hybridMultilevel"/>
    <w:tmpl w:val="BE765196"/>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F4226"/>
    <w:multiLevelType w:val="hybridMultilevel"/>
    <w:tmpl w:val="CE3A30E8"/>
    <w:lvl w:ilvl="0" w:tplc="BFEA0D64">
      <w:start w:val="1"/>
      <w:numFmt w:val="decimal"/>
      <w:lvlText w:val="%1."/>
      <w:lvlJc w:val="left"/>
      <w:pPr>
        <w:ind w:left="720" w:hanging="360"/>
      </w:pPr>
    </w:lvl>
    <w:lvl w:ilvl="1" w:tplc="030AEA20">
      <w:start w:val="1"/>
      <w:numFmt w:val="decimal"/>
      <w:lvlText w:val="%2."/>
      <w:lvlJc w:val="left"/>
      <w:pPr>
        <w:ind w:left="720" w:hanging="360"/>
      </w:pPr>
    </w:lvl>
    <w:lvl w:ilvl="2" w:tplc="931644A6">
      <w:start w:val="1"/>
      <w:numFmt w:val="decimal"/>
      <w:lvlText w:val="%3."/>
      <w:lvlJc w:val="left"/>
      <w:pPr>
        <w:ind w:left="720" w:hanging="360"/>
      </w:pPr>
    </w:lvl>
    <w:lvl w:ilvl="3" w:tplc="272C4C78">
      <w:start w:val="1"/>
      <w:numFmt w:val="decimal"/>
      <w:lvlText w:val="%4."/>
      <w:lvlJc w:val="left"/>
      <w:pPr>
        <w:ind w:left="720" w:hanging="360"/>
      </w:pPr>
    </w:lvl>
    <w:lvl w:ilvl="4" w:tplc="EBE43D66">
      <w:start w:val="1"/>
      <w:numFmt w:val="decimal"/>
      <w:lvlText w:val="%5."/>
      <w:lvlJc w:val="left"/>
      <w:pPr>
        <w:ind w:left="720" w:hanging="360"/>
      </w:pPr>
    </w:lvl>
    <w:lvl w:ilvl="5" w:tplc="DD5A4344">
      <w:start w:val="1"/>
      <w:numFmt w:val="decimal"/>
      <w:lvlText w:val="%6."/>
      <w:lvlJc w:val="left"/>
      <w:pPr>
        <w:ind w:left="720" w:hanging="360"/>
      </w:pPr>
    </w:lvl>
    <w:lvl w:ilvl="6" w:tplc="1A18548C">
      <w:start w:val="1"/>
      <w:numFmt w:val="decimal"/>
      <w:lvlText w:val="%7."/>
      <w:lvlJc w:val="left"/>
      <w:pPr>
        <w:ind w:left="720" w:hanging="360"/>
      </w:pPr>
    </w:lvl>
    <w:lvl w:ilvl="7" w:tplc="00A29B70">
      <w:start w:val="1"/>
      <w:numFmt w:val="decimal"/>
      <w:lvlText w:val="%8."/>
      <w:lvlJc w:val="left"/>
      <w:pPr>
        <w:ind w:left="720" w:hanging="360"/>
      </w:pPr>
    </w:lvl>
    <w:lvl w:ilvl="8" w:tplc="8272CFE4">
      <w:start w:val="1"/>
      <w:numFmt w:val="decimal"/>
      <w:lvlText w:val="%9."/>
      <w:lvlJc w:val="left"/>
      <w:pPr>
        <w:ind w:left="720" w:hanging="360"/>
      </w:pPr>
    </w:lvl>
  </w:abstractNum>
  <w:abstractNum w:abstractNumId="5" w15:restartNumberingAfterBreak="0">
    <w:nsid w:val="0D3F4F4A"/>
    <w:multiLevelType w:val="hybridMultilevel"/>
    <w:tmpl w:val="440CD170"/>
    <w:lvl w:ilvl="0" w:tplc="6B88C366">
      <w:start w:val="1"/>
      <w:numFmt w:val="decimal"/>
      <w:lvlText w:val="%1."/>
      <w:lvlJc w:val="left"/>
      <w:pPr>
        <w:ind w:left="720" w:hanging="360"/>
      </w:pPr>
    </w:lvl>
    <w:lvl w:ilvl="1" w:tplc="C04EE7F4">
      <w:start w:val="1"/>
      <w:numFmt w:val="decimal"/>
      <w:lvlText w:val="%2."/>
      <w:lvlJc w:val="left"/>
      <w:pPr>
        <w:ind w:left="720" w:hanging="360"/>
      </w:pPr>
    </w:lvl>
    <w:lvl w:ilvl="2" w:tplc="0194D3AC">
      <w:start w:val="1"/>
      <w:numFmt w:val="decimal"/>
      <w:lvlText w:val="%3."/>
      <w:lvlJc w:val="left"/>
      <w:pPr>
        <w:ind w:left="720" w:hanging="360"/>
      </w:pPr>
    </w:lvl>
    <w:lvl w:ilvl="3" w:tplc="EFD44EC4">
      <w:start w:val="1"/>
      <w:numFmt w:val="decimal"/>
      <w:lvlText w:val="%4."/>
      <w:lvlJc w:val="left"/>
      <w:pPr>
        <w:ind w:left="720" w:hanging="360"/>
      </w:pPr>
    </w:lvl>
    <w:lvl w:ilvl="4" w:tplc="1D325C00">
      <w:start w:val="1"/>
      <w:numFmt w:val="decimal"/>
      <w:lvlText w:val="%5."/>
      <w:lvlJc w:val="left"/>
      <w:pPr>
        <w:ind w:left="720" w:hanging="360"/>
      </w:pPr>
    </w:lvl>
    <w:lvl w:ilvl="5" w:tplc="D8FA6CDC">
      <w:start w:val="1"/>
      <w:numFmt w:val="decimal"/>
      <w:lvlText w:val="%6."/>
      <w:lvlJc w:val="left"/>
      <w:pPr>
        <w:ind w:left="720" w:hanging="360"/>
      </w:pPr>
    </w:lvl>
    <w:lvl w:ilvl="6" w:tplc="D1D80306">
      <w:start w:val="1"/>
      <w:numFmt w:val="decimal"/>
      <w:lvlText w:val="%7."/>
      <w:lvlJc w:val="left"/>
      <w:pPr>
        <w:ind w:left="720" w:hanging="360"/>
      </w:pPr>
    </w:lvl>
    <w:lvl w:ilvl="7" w:tplc="55B80798">
      <w:start w:val="1"/>
      <w:numFmt w:val="decimal"/>
      <w:lvlText w:val="%8."/>
      <w:lvlJc w:val="left"/>
      <w:pPr>
        <w:ind w:left="720" w:hanging="360"/>
      </w:pPr>
    </w:lvl>
    <w:lvl w:ilvl="8" w:tplc="B3F41DF0">
      <w:start w:val="1"/>
      <w:numFmt w:val="decimal"/>
      <w:lvlText w:val="%9."/>
      <w:lvlJc w:val="left"/>
      <w:pPr>
        <w:ind w:left="720" w:hanging="360"/>
      </w:pPr>
    </w:lvl>
  </w:abstractNum>
  <w:abstractNum w:abstractNumId="6" w15:restartNumberingAfterBreak="0">
    <w:nsid w:val="184B2183"/>
    <w:multiLevelType w:val="hybridMultilevel"/>
    <w:tmpl w:val="9698E36C"/>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B3C02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D323858"/>
    <w:multiLevelType w:val="hybridMultilevel"/>
    <w:tmpl w:val="A0D6E35C"/>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9B25F36"/>
    <w:multiLevelType w:val="hybridMultilevel"/>
    <w:tmpl w:val="B610191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12632"/>
    <w:multiLevelType w:val="hybridMultilevel"/>
    <w:tmpl w:val="0E7E70B8"/>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90D5E2A"/>
    <w:multiLevelType w:val="hybridMultilevel"/>
    <w:tmpl w:val="5C5ED7AA"/>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2" w15:restartNumberingAfterBreak="0">
    <w:nsid w:val="3DB1794F"/>
    <w:multiLevelType w:val="hybridMultilevel"/>
    <w:tmpl w:val="5EC4F728"/>
    <w:lvl w:ilvl="0" w:tplc="7E4EEA0E">
      <w:start w:val="1"/>
      <w:numFmt w:val="decimal"/>
      <w:lvlText w:val="%1."/>
      <w:lvlJc w:val="left"/>
      <w:pPr>
        <w:ind w:left="720" w:hanging="360"/>
      </w:pPr>
    </w:lvl>
    <w:lvl w:ilvl="1" w:tplc="9C002F30">
      <w:start w:val="1"/>
      <w:numFmt w:val="decimal"/>
      <w:lvlText w:val="%2."/>
      <w:lvlJc w:val="left"/>
      <w:pPr>
        <w:ind w:left="720" w:hanging="360"/>
      </w:pPr>
    </w:lvl>
    <w:lvl w:ilvl="2" w:tplc="972AAEAE">
      <w:start w:val="1"/>
      <w:numFmt w:val="decimal"/>
      <w:lvlText w:val="%3."/>
      <w:lvlJc w:val="left"/>
      <w:pPr>
        <w:ind w:left="720" w:hanging="360"/>
      </w:pPr>
    </w:lvl>
    <w:lvl w:ilvl="3" w:tplc="BFAE273A">
      <w:start w:val="1"/>
      <w:numFmt w:val="decimal"/>
      <w:lvlText w:val="%4."/>
      <w:lvlJc w:val="left"/>
      <w:pPr>
        <w:ind w:left="720" w:hanging="360"/>
      </w:pPr>
    </w:lvl>
    <w:lvl w:ilvl="4" w:tplc="2526AD6A">
      <w:start w:val="1"/>
      <w:numFmt w:val="decimal"/>
      <w:lvlText w:val="%5."/>
      <w:lvlJc w:val="left"/>
      <w:pPr>
        <w:ind w:left="720" w:hanging="360"/>
      </w:pPr>
    </w:lvl>
    <w:lvl w:ilvl="5" w:tplc="3634D6DE">
      <w:start w:val="1"/>
      <w:numFmt w:val="decimal"/>
      <w:lvlText w:val="%6."/>
      <w:lvlJc w:val="left"/>
      <w:pPr>
        <w:ind w:left="720" w:hanging="360"/>
      </w:pPr>
    </w:lvl>
    <w:lvl w:ilvl="6" w:tplc="AB347D8E">
      <w:start w:val="1"/>
      <w:numFmt w:val="decimal"/>
      <w:lvlText w:val="%7."/>
      <w:lvlJc w:val="left"/>
      <w:pPr>
        <w:ind w:left="720" w:hanging="360"/>
      </w:pPr>
    </w:lvl>
    <w:lvl w:ilvl="7" w:tplc="243C7E3E">
      <w:start w:val="1"/>
      <w:numFmt w:val="decimal"/>
      <w:lvlText w:val="%8."/>
      <w:lvlJc w:val="left"/>
      <w:pPr>
        <w:ind w:left="720" w:hanging="360"/>
      </w:pPr>
    </w:lvl>
    <w:lvl w:ilvl="8" w:tplc="7682F028">
      <w:start w:val="1"/>
      <w:numFmt w:val="decimal"/>
      <w:lvlText w:val="%9."/>
      <w:lvlJc w:val="left"/>
      <w:pPr>
        <w:ind w:left="720" w:hanging="360"/>
      </w:pPr>
    </w:lvl>
  </w:abstractNum>
  <w:abstractNum w:abstractNumId="13" w15:restartNumberingAfterBreak="0">
    <w:nsid w:val="476B0ABB"/>
    <w:multiLevelType w:val="hybridMultilevel"/>
    <w:tmpl w:val="CEE012E0"/>
    <w:lvl w:ilvl="0" w:tplc="82BE417E">
      <w:start w:val="1"/>
      <w:numFmt w:val="lowerLetter"/>
      <w:pStyle w:val="BodyTextbullet"/>
      <w:lvlText w:val="%1)."/>
      <w:lvlJc w:val="left"/>
      <w:pPr>
        <w:tabs>
          <w:tab w:val="num" w:pos="1440"/>
        </w:tabs>
        <w:ind w:left="1440" w:hanging="538"/>
      </w:pPr>
      <w:rPr>
        <w:rFonts w:hint="default"/>
      </w:rPr>
    </w:lvl>
    <w:lvl w:ilvl="1" w:tplc="926CA880">
      <w:start w:val="1"/>
      <w:numFmt w:val="decimal"/>
      <w:pStyle w:val="Heading"/>
      <w:lvlText w:val="%2."/>
      <w:lvlJc w:val="left"/>
      <w:pPr>
        <w:tabs>
          <w:tab w:val="num" w:pos="3604"/>
        </w:tabs>
        <w:ind w:left="3604" w:hanging="720"/>
      </w:pPr>
      <w:rPr>
        <w:rFonts w:hint="default"/>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4" w15:restartNumberingAfterBreak="0">
    <w:nsid w:val="53C44D2E"/>
    <w:multiLevelType w:val="hybridMultilevel"/>
    <w:tmpl w:val="4F063094"/>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F436190"/>
    <w:multiLevelType w:val="singleLevel"/>
    <w:tmpl w:val="D17649E6"/>
    <w:lvl w:ilvl="0">
      <w:start w:val="1"/>
      <w:numFmt w:val="bullet"/>
      <w:pStyle w:val="ListBullet"/>
      <w:lvlText w:val=""/>
      <w:lvlJc w:val="left"/>
      <w:pPr>
        <w:tabs>
          <w:tab w:val="num" w:pos="360"/>
        </w:tabs>
        <w:ind w:left="360" w:hanging="360"/>
      </w:pPr>
      <w:rPr>
        <w:rFonts w:ascii="Wingdings" w:hAnsi="Wingdings" w:hint="default"/>
      </w:rPr>
    </w:lvl>
  </w:abstractNum>
  <w:abstractNum w:abstractNumId="16" w15:restartNumberingAfterBreak="0">
    <w:nsid w:val="63D777FA"/>
    <w:multiLevelType w:val="hybridMultilevel"/>
    <w:tmpl w:val="EE52454C"/>
    <w:lvl w:ilvl="0" w:tplc="FD44D540">
      <w:start w:val="1"/>
      <w:numFmt w:val="bullet"/>
      <w:lvlText w:val=""/>
      <w:lvlJc w:val="left"/>
      <w:pPr>
        <w:ind w:left="720" w:hanging="360"/>
      </w:pPr>
      <w:rPr>
        <w:rFonts w:ascii="Symbol" w:hAnsi="Symbol"/>
      </w:rPr>
    </w:lvl>
    <w:lvl w:ilvl="1" w:tplc="A2D43FEC">
      <w:start w:val="1"/>
      <w:numFmt w:val="bullet"/>
      <w:lvlText w:val=""/>
      <w:lvlJc w:val="left"/>
      <w:pPr>
        <w:ind w:left="720" w:hanging="360"/>
      </w:pPr>
      <w:rPr>
        <w:rFonts w:ascii="Symbol" w:hAnsi="Symbol"/>
      </w:rPr>
    </w:lvl>
    <w:lvl w:ilvl="2" w:tplc="9160BD8E">
      <w:start w:val="1"/>
      <w:numFmt w:val="bullet"/>
      <w:lvlText w:val=""/>
      <w:lvlJc w:val="left"/>
      <w:pPr>
        <w:ind w:left="720" w:hanging="360"/>
      </w:pPr>
      <w:rPr>
        <w:rFonts w:ascii="Symbol" w:hAnsi="Symbol"/>
      </w:rPr>
    </w:lvl>
    <w:lvl w:ilvl="3" w:tplc="97344546">
      <w:start w:val="1"/>
      <w:numFmt w:val="bullet"/>
      <w:lvlText w:val=""/>
      <w:lvlJc w:val="left"/>
      <w:pPr>
        <w:ind w:left="720" w:hanging="360"/>
      </w:pPr>
      <w:rPr>
        <w:rFonts w:ascii="Symbol" w:hAnsi="Symbol"/>
      </w:rPr>
    </w:lvl>
    <w:lvl w:ilvl="4" w:tplc="0E2C0FB0">
      <w:start w:val="1"/>
      <w:numFmt w:val="bullet"/>
      <w:lvlText w:val=""/>
      <w:lvlJc w:val="left"/>
      <w:pPr>
        <w:ind w:left="720" w:hanging="360"/>
      </w:pPr>
      <w:rPr>
        <w:rFonts w:ascii="Symbol" w:hAnsi="Symbol"/>
      </w:rPr>
    </w:lvl>
    <w:lvl w:ilvl="5" w:tplc="3AEA8610">
      <w:start w:val="1"/>
      <w:numFmt w:val="bullet"/>
      <w:lvlText w:val=""/>
      <w:lvlJc w:val="left"/>
      <w:pPr>
        <w:ind w:left="720" w:hanging="360"/>
      </w:pPr>
      <w:rPr>
        <w:rFonts w:ascii="Symbol" w:hAnsi="Symbol"/>
      </w:rPr>
    </w:lvl>
    <w:lvl w:ilvl="6" w:tplc="8AEC211C">
      <w:start w:val="1"/>
      <w:numFmt w:val="bullet"/>
      <w:lvlText w:val=""/>
      <w:lvlJc w:val="left"/>
      <w:pPr>
        <w:ind w:left="720" w:hanging="360"/>
      </w:pPr>
      <w:rPr>
        <w:rFonts w:ascii="Symbol" w:hAnsi="Symbol"/>
      </w:rPr>
    </w:lvl>
    <w:lvl w:ilvl="7" w:tplc="AD96C0C8">
      <w:start w:val="1"/>
      <w:numFmt w:val="bullet"/>
      <w:lvlText w:val=""/>
      <w:lvlJc w:val="left"/>
      <w:pPr>
        <w:ind w:left="720" w:hanging="360"/>
      </w:pPr>
      <w:rPr>
        <w:rFonts w:ascii="Symbol" w:hAnsi="Symbol"/>
      </w:rPr>
    </w:lvl>
    <w:lvl w:ilvl="8" w:tplc="3FFAB4BA">
      <w:start w:val="1"/>
      <w:numFmt w:val="bullet"/>
      <w:lvlText w:val=""/>
      <w:lvlJc w:val="left"/>
      <w:pPr>
        <w:ind w:left="720" w:hanging="360"/>
      </w:pPr>
      <w:rPr>
        <w:rFonts w:ascii="Symbol" w:hAnsi="Symbol"/>
      </w:rPr>
    </w:lvl>
  </w:abstractNum>
  <w:abstractNum w:abstractNumId="17" w15:restartNumberingAfterBreak="0">
    <w:nsid w:val="6569269D"/>
    <w:multiLevelType w:val="hybridMultilevel"/>
    <w:tmpl w:val="9C588384"/>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614034"/>
    <w:multiLevelType w:val="hybridMultilevel"/>
    <w:tmpl w:val="7FB0F530"/>
    <w:lvl w:ilvl="0" w:tplc="B9D6E41A">
      <w:start w:val="1"/>
      <w:numFmt w:val="bullet"/>
      <w:lvlText w:val=""/>
      <w:lvlJc w:val="left"/>
      <w:pPr>
        <w:ind w:left="720" w:hanging="360"/>
      </w:pPr>
      <w:rPr>
        <w:rFonts w:ascii="Symbol" w:hAnsi="Symbol"/>
      </w:rPr>
    </w:lvl>
    <w:lvl w:ilvl="1" w:tplc="4C3E46A0">
      <w:start w:val="1"/>
      <w:numFmt w:val="bullet"/>
      <w:lvlText w:val=""/>
      <w:lvlJc w:val="left"/>
      <w:pPr>
        <w:ind w:left="720" w:hanging="360"/>
      </w:pPr>
      <w:rPr>
        <w:rFonts w:ascii="Symbol" w:hAnsi="Symbol"/>
      </w:rPr>
    </w:lvl>
    <w:lvl w:ilvl="2" w:tplc="E02208EE">
      <w:start w:val="1"/>
      <w:numFmt w:val="bullet"/>
      <w:lvlText w:val=""/>
      <w:lvlJc w:val="left"/>
      <w:pPr>
        <w:ind w:left="720" w:hanging="360"/>
      </w:pPr>
      <w:rPr>
        <w:rFonts w:ascii="Symbol" w:hAnsi="Symbol"/>
      </w:rPr>
    </w:lvl>
    <w:lvl w:ilvl="3" w:tplc="FEB879D0">
      <w:start w:val="1"/>
      <w:numFmt w:val="bullet"/>
      <w:lvlText w:val=""/>
      <w:lvlJc w:val="left"/>
      <w:pPr>
        <w:ind w:left="720" w:hanging="360"/>
      </w:pPr>
      <w:rPr>
        <w:rFonts w:ascii="Symbol" w:hAnsi="Symbol"/>
      </w:rPr>
    </w:lvl>
    <w:lvl w:ilvl="4" w:tplc="9894F168">
      <w:start w:val="1"/>
      <w:numFmt w:val="bullet"/>
      <w:lvlText w:val=""/>
      <w:lvlJc w:val="left"/>
      <w:pPr>
        <w:ind w:left="720" w:hanging="360"/>
      </w:pPr>
      <w:rPr>
        <w:rFonts w:ascii="Symbol" w:hAnsi="Symbol"/>
      </w:rPr>
    </w:lvl>
    <w:lvl w:ilvl="5" w:tplc="C958F404">
      <w:start w:val="1"/>
      <w:numFmt w:val="bullet"/>
      <w:lvlText w:val=""/>
      <w:lvlJc w:val="left"/>
      <w:pPr>
        <w:ind w:left="720" w:hanging="360"/>
      </w:pPr>
      <w:rPr>
        <w:rFonts w:ascii="Symbol" w:hAnsi="Symbol"/>
      </w:rPr>
    </w:lvl>
    <w:lvl w:ilvl="6" w:tplc="ECC01132">
      <w:start w:val="1"/>
      <w:numFmt w:val="bullet"/>
      <w:lvlText w:val=""/>
      <w:lvlJc w:val="left"/>
      <w:pPr>
        <w:ind w:left="720" w:hanging="360"/>
      </w:pPr>
      <w:rPr>
        <w:rFonts w:ascii="Symbol" w:hAnsi="Symbol"/>
      </w:rPr>
    </w:lvl>
    <w:lvl w:ilvl="7" w:tplc="E9E8E734">
      <w:start w:val="1"/>
      <w:numFmt w:val="bullet"/>
      <w:lvlText w:val=""/>
      <w:lvlJc w:val="left"/>
      <w:pPr>
        <w:ind w:left="720" w:hanging="360"/>
      </w:pPr>
      <w:rPr>
        <w:rFonts w:ascii="Symbol" w:hAnsi="Symbol"/>
      </w:rPr>
    </w:lvl>
    <w:lvl w:ilvl="8" w:tplc="629EC9D2">
      <w:start w:val="1"/>
      <w:numFmt w:val="bullet"/>
      <w:lvlText w:val=""/>
      <w:lvlJc w:val="left"/>
      <w:pPr>
        <w:ind w:left="720" w:hanging="360"/>
      </w:pPr>
      <w:rPr>
        <w:rFonts w:ascii="Symbol" w:hAnsi="Symbol"/>
      </w:rPr>
    </w:lvl>
  </w:abstractNum>
  <w:abstractNum w:abstractNumId="19" w15:restartNumberingAfterBreak="0">
    <w:nsid w:val="67ED456F"/>
    <w:multiLevelType w:val="multilevel"/>
    <w:tmpl w:val="EE060686"/>
    <w:lvl w:ilvl="0">
      <w:start w:val="1"/>
      <w:numFmt w:val="decimal"/>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D0F324F"/>
    <w:multiLevelType w:val="hybridMultilevel"/>
    <w:tmpl w:val="7098F442"/>
    <w:lvl w:ilvl="0" w:tplc="2CCCFAA6">
      <w:start w:val="1"/>
      <w:numFmt w:val="bullet"/>
      <w:lvlText w:val=""/>
      <w:lvlJc w:val="left"/>
      <w:pPr>
        <w:ind w:left="720" w:hanging="360"/>
      </w:pPr>
      <w:rPr>
        <w:rFonts w:ascii="Symbol" w:hAnsi="Symbol"/>
      </w:rPr>
    </w:lvl>
    <w:lvl w:ilvl="1" w:tplc="4EA8F898">
      <w:start w:val="1"/>
      <w:numFmt w:val="bullet"/>
      <w:lvlText w:val=""/>
      <w:lvlJc w:val="left"/>
      <w:pPr>
        <w:ind w:left="720" w:hanging="360"/>
      </w:pPr>
      <w:rPr>
        <w:rFonts w:ascii="Symbol" w:hAnsi="Symbol"/>
      </w:rPr>
    </w:lvl>
    <w:lvl w:ilvl="2" w:tplc="73F29EEE">
      <w:start w:val="1"/>
      <w:numFmt w:val="bullet"/>
      <w:lvlText w:val=""/>
      <w:lvlJc w:val="left"/>
      <w:pPr>
        <w:ind w:left="720" w:hanging="360"/>
      </w:pPr>
      <w:rPr>
        <w:rFonts w:ascii="Symbol" w:hAnsi="Symbol"/>
      </w:rPr>
    </w:lvl>
    <w:lvl w:ilvl="3" w:tplc="89564B5A">
      <w:start w:val="1"/>
      <w:numFmt w:val="bullet"/>
      <w:lvlText w:val=""/>
      <w:lvlJc w:val="left"/>
      <w:pPr>
        <w:ind w:left="720" w:hanging="360"/>
      </w:pPr>
      <w:rPr>
        <w:rFonts w:ascii="Symbol" w:hAnsi="Symbol"/>
      </w:rPr>
    </w:lvl>
    <w:lvl w:ilvl="4" w:tplc="4E22EF18">
      <w:start w:val="1"/>
      <w:numFmt w:val="bullet"/>
      <w:lvlText w:val=""/>
      <w:lvlJc w:val="left"/>
      <w:pPr>
        <w:ind w:left="720" w:hanging="360"/>
      </w:pPr>
      <w:rPr>
        <w:rFonts w:ascii="Symbol" w:hAnsi="Symbol"/>
      </w:rPr>
    </w:lvl>
    <w:lvl w:ilvl="5" w:tplc="03424526">
      <w:start w:val="1"/>
      <w:numFmt w:val="bullet"/>
      <w:lvlText w:val=""/>
      <w:lvlJc w:val="left"/>
      <w:pPr>
        <w:ind w:left="720" w:hanging="360"/>
      </w:pPr>
      <w:rPr>
        <w:rFonts w:ascii="Symbol" w:hAnsi="Symbol"/>
      </w:rPr>
    </w:lvl>
    <w:lvl w:ilvl="6" w:tplc="52EA5E4A">
      <w:start w:val="1"/>
      <w:numFmt w:val="bullet"/>
      <w:lvlText w:val=""/>
      <w:lvlJc w:val="left"/>
      <w:pPr>
        <w:ind w:left="720" w:hanging="360"/>
      </w:pPr>
      <w:rPr>
        <w:rFonts w:ascii="Symbol" w:hAnsi="Symbol"/>
      </w:rPr>
    </w:lvl>
    <w:lvl w:ilvl="7" w:tplc="B48875B8">
      <w:start w:val="1"/>
      <w:numFmt w:val="bullet"/>
      <w:lvlText w:val=""/>
      <w:lvlJc w:val="left"/>
      <w:pPr>
        <w:ind w:left="720" w:hanging="360"/>
      </w:pPr>
      <w:rPr>
        <w:rFonts w:ascii="Symbol" w:hAnsi="Symbol"/>
      </w:rPr>
    </w:lvl>
    <w:lvl w:ilvl="8" w:tplc="7FAC9084">
      <w:start w:val="1"/>
      <w:numFmt w:val="bullet"/>
      <w:lvlText w:val=""/>
      <w:lvlJc w:val="left"/>
      <w:pPr>
        <w:ind w:left="720" w:hanging="360"/>
      </w:pPr>
      <w:rPr>
        <w:rFonts w:ascii="Symbol" w:hAnsi="Symbol"/>
      </w:rPr>
    </w:lvl>
  </w:abstractNum>
  <w:abstractNum w:abstractNumId="21" w15:restartNumberingAfterBreak="0">
    <w:nsid w:val="753D00CA"/>
    <w:multiLevelType w:val="hybridMultilevel"/>
    <w:tmpl w:val="D2FE1A8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F0EA6"/>
    <w:multiLevelType w:val="hybridMultilevel"/>
    <w:tmpl w:val="6F988CD4"/>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DF97C66"/>
    <w:multiLevelType w:val="hybridMultilevel"/>
    <w:tmpl w:val="4240043A"/>
    <w:lvl w:ilvl="0" w:tplc="7FE03D74">
      <w:start w:val="1"/>
      <w:numFmt w:val="decimal"/>
      <w:lvlText w:val="%1."/>
      <w:lvlJc w:val="left"/>
      <w:pPr>
        <w:ind w:left="720" w:hanging="360"/>
      </w:pPr>
    </w:lvl>
    <w:lvl w:ilvl="1" w:tplc="05EC8090">
      <w:start w:val="1"/>
      <w:numFmt w:val="decimal"/>
      <w:lvlText w:val="%2."/>
      <w:lvlJc w:val="left"/>
      <w:pPr>
        <w:ind w:left="720" w:hanging="360"/>
      </w:pPr>
    </w:lvl>
    <w:lvl w:ilvl="2" w:tplc="98382CFC">
      <w:start w:val="1"/>
      <w:numFmt w:val="decimal"/>
      <w:lvlText w:val="%3."/>
      <w:lvlJc w:val="left"/>
      <w:pPr>
        <w:ind w:left="720" w:hanging="360"/>
      </w:pPr>
    </w:lvl>
    <w:lvl w:ilvl="3" w:tplc="1A5EE2D8">
      <w:start w:val="1"/>
      <w:numFmt w:val="decimal"/>
      <w:lvlText w:val="%4."/>
      <w:lvlJc w:val="left"/>
      <w:pPr>
        <w:ind w:left="720" w:hanging="360"/>
      </w:pPr>
    </w:lvl>
    <w:lvl w:ilvl="4" w:tplc="209EA8B8">
      <w:start w:val="1"/>
      <w:numFmt w:val="decimal"/>
      <w:lvlText w:val="%5."/>
      <w:lvlJc w:val="left"/>
      <w:pPr>
        <w:ind w:left="720" w:hanging="360"/>
      </w:pPr>
    </w:lvl>
    <w:lvl w:ilvl="5" w:tplc="3652793A">
      <w:start w:val="1"/>
      <w:numFmt w:val="decimal"/>
      <w:lvlText w:val="%6."/>
      <w:lvlJc w:val="left"/>
      <w:pPr>
        <w:ind w:left="720" w:hanging="360"/>
      </w:pPr>
    </w:lvl>
    <w:lvl w:ilvl="6" w:tplc="35C63522">
      <w:start w:val="1"/>
      <w:numFmt w:val="decimal"/>
      <w:lvlText w:val="%7."/>
      <w:lvlJc w:val="left"/>
      <w:pPr>
        <w:ind w:left="720" w:hanging="360"/>
      </w:pPr>
    </w:lvl>
    <w:lvl w:ilvl="7" w:tplc="C09240C2">
      <w:start w:val="1"/>
      <w:numFmt w:val="decimal"/>
      <w:lvlText w:val="%8."/>
      <w:lvlJc w:val="left"/>
      <w:pPr>
        <w:ind w:left="720" w:hanging="360"/>
      </w:pPr>
    </w:lvl>
    <w:lvl w:ilvl="8" w:tplc="B130EBAA">
      <w:start w:val="1"/>
      <w:numFmt w:val="decimal"/>
      <w:lvlText w:val="%9."/>
      <w:lvlJc w:val="left"/>
      <w:pPr>
        <w:ind w:left="720" w:hanging="360"/>
      </w:pPr>
    </w:lvl>
  </w:abstractNum>
  <w:num w:numId="1" w16cid:durableId="602029894">
    <w:abstractNumId w:val="11"/>
  </w:num>
  <w:num w:numId="2" w16cid:durableId="742989355">
    <w:abstractNumId w:val="9"/>
  </w:num>
  <w:num w:numId="3" w16cid:durableId="507215773">
    <w:abstractNumId w:val="13"/>
  </w:num>
  <w:num w:numId="4" w16cid:durableId="1901402069">
    <w:abstractNumId w:val="19"/>
  </w:num>
  <w:num w:numId="5" w16cid:durableId="2020234300">
    <w:abstractNumId w:val="19"/>
  </w:num>
  <w:num w:numId="6" w16cid:durableId="1151019558">
    <w:abstractNumId w:val="19"/>
  </w:num>
  <w:num w:numId="7" w16cid:durableId="543490548">
    <w:abstractNumId w:val="17"/>
  </w:num>
  <w:num w:numId="8" w16cid:durableId="477036870">
    <w:abstractNumId w:val="13"/>
    <w:lvlOverride w:ilvl="0">
      <w:startOverride w:val="1"/>
    </w:lvlOverride>
  </w:num>
  <w:num w:numId="9" w16cid:durableId="53503548">
    <w:abstractNumId w:val="13"/>
    <w:lvlOverride w:ilvl="0">
      <w:startOverride w:val="1"/>
    </w:lvlOverride>
  </w:num>
  <w:num w:numId="10" w16cid:durableId="1518351237">
    <w:abstractNumId w:val="13"/>
    <w:lvlOverride w:ilvl="0">
      <w:startOverride w:val="1"/>
    </w:lvlOverride>
  </w:num>
  <w:num w:numId="11" w16cid:durableId="664895159">
    <w:abstractNumId w:val="13"/>
    <w:lvlOverride w:ilvl="0">
      <w:startOverride w:val="1"/>
    </w:lvlOverride>
  </w:num>
  <w:num w:numId="12" w16cid:durableId="101194020">
    <w:abstractNumId w:val="13"/>
  </w:num>
  <w:num w:numId="13" w16cid:durableId="678770764">
    <w:abstractNumId w:val="13"/>
    <w:lvlOverride w:ilvl="0">
      <w:startOverride w:val="1"/>
    </w:lvlOverride>
  </w:num>
  <w:num w:numId="14" w16cid:durableId="2058620545">
    <w:abstractNumId w:val="13"/>
    <w:lvlOverride w:ilvl="0">
      <w:startOverride w:val="1"/>
    </w:lvlOverride>
  </w:num>
  <w:num w:numId="15" w16cid:durableId="695472245">
    <w:abstractNumId w:val="13"/>
    <w:lvlOverride w:ilvl="0">
      <w:startOverride w:val="1"/>
    </w:lvlOverride>
  </w:num>
  <w:num w:numId="16" w16cid:durableId="387070439">
    <w:abstractNumId w:val="13"/>
    <w:lvlOverride w:ilvl="0">
      <w:startOverride w:val="1"/>
    </w:lvlOverride>
  </w:num>
  <w:num w:numId="17" w16cid:durableId="556280981">
    <w:abstractNumId w:val="13"/>
    <w:lvlOverride w:ilvl="0">
      <w:startOverride w:val="1"/>
    </w:lvlOverride>
  </w:num>
  <w:num w:numId="18" w16cid:durableId="410348213">
    <w:abstractNumId w:val="13"/>
    <w:lvlOverride w:ilvl="0">
      <w:startOverride w:val="1"/>
    </w:lvlOverride>
  </w:num>
  <w:num w:numId="19" w16cid:durableId="2094358027">
    <w:abstractNumId w:val="14"/>
  </w:num>
  <w:num w:numId="20" w16cid:durableId="174468770">
    <w:abstractNumId w:val="22"/>
  </w:num>
  <w:num w:numId="21" w16cid:durableId="743263214">
    <w:abstractNumId w:val="8"/>
  </w:num>
  <w:num w:numId="22" w16cid:durableId="902594292">
    <w:abstractNumId w:val="6"/>
  </w:num>
  <w:num w:numId="23" w16cid:durableId="708727626">
    <w:abstractNumId w:val="10"/>
  </w:num>
  <w:num w:numId="24" w16cid:durableId="1918130481">
    <w:abstractNumId w:val="7"/>
  </w:num>
  <w:num w:numId="25" w16cid:durableId="36005815">
    <w:abstractNumId w:val="19"/>
  </w:num>
  <w:num w:numId="26" w16cid:durableId="584727306">
    <w:abstractNumId w:val="3"/>
  </w:num>
  <w:num w:numId="27" w16cid:durableId="603420047">
    <w:abstractNumId w:val="21"/>
  </w:num>
  <w:num w:numId="28" w16cid:durableId="1011837183">
    <w:abstractNumId w:val="13"/>
    <w:lvlOverride w:ilvl="0">
      <w:startOverride w:val="1"/>
    </w:lvlOverride>
  </w:num>
  <w:num w:numId="29" w16cid:durableId="1041322724">
    <w:abstractNumId w:val="19"/>
  </w:num>
  <w:num w:numId="30" w16cid:durableId="812648336">
    <w:abstractNumId w:val="19"/>
  </w:num>
  <w:num w:numId="31" w16cid:durableId="1613201067">
    <w:abstractNumId w:val="13"/>
  </w:num>
  <w:num w:numId="32" w16cid:durableId="665977199">
    <w:abstractNumId w:val="15"/>
  </w:num>
  <w:num w:numId="33" w16cid:durableId="802769346">
    <w:abstractNumId w:val="13"/>
  </w:num>
  <w:num w:numId="34" w16cid:durableId="1434858350">
    <w:abstractNumId w:val="13"/>
  </w:num>
  <w:num w:numId="35" w16cid:durableId="1177235696">
    <w:abstractNumId w:val="1"/>
  </w:num>
  <w:num w:numId="36" w16cid:durableId="481309025">
    <w:abstractNumId w:val="20"/>
  </w:num>
  <w:num w:numId="37" w16cid:durableId="352346567">
    <w:abstractNumId w:val="16"/>
  </w:num>
  <w:num w:numId="38" w16cid:durableId="1428767594">
    <w:abstractNumId w:val="0"/>
  </w:num>
  <w:num w:numId="39" w16cid:durableId="189728628">
    <w:abstractNumId w:val="23"/>
  </w:num>
  <w:num w:numId="40" w16cid:durableId="646477339">
    <w:abstractNumId w:val="5"/>
  </w:num>
  <w:num w:numId="41" w16cid:durableId="946042123">
    <w:abstractNumId w:val="4"/>
  </w:num>
  <w:num w:numId="42" w16cid:durableId="1930503779">
    <w:abstractNumId w:val="12"/>
  </w:num>
  <w:num w:numId="43" w16cid:durableId="247616981">
    <w:abstractNumId w:val="18"/>
  </w:num>
  <w:num w:numId="44" w16cid:durableId="38464607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E44"/>
    <w:rsid w:val="00005975"/>
    <w:rsid w:val="00024513"/>
    <w:rsid w:val="000374A7"/>
    <w:rsid w:val="0004195C"/>
    <w:rsid w:val="000439E0"/>
    <w:rsid w:val="000443D4"/>
    <w:rsid w:val="00045DBA"/>
    <w:rsid w:val="00050CCC"/>
    <w:rsid w:val="0006052F"/>
    <w:rsid w:val="00063AD4"/>
    <w:rsid w:val="000653CF"/>
    <w:rsid w:val="00081BC0"/>
    <w:rsid w:val="0008212C"/>
    <w:rsid w:val="0008314E"/>
    <w:rsid w:val="00083DC4"/>
    <w:rsid w:val="00084023"/>
    <w:rsid w:val="0009108D"/>
    <w:rsid w:val="000A26F8"/>
    <w:rsid w:val="000B126E"/>
    <w:rsid w:val="000C6246"/>
    <w:rsid w:val="000D3CD3"/>
    <w:rsid w:val="000E7405"/>
    <w:rsid w:val="000F06C7"/>
    <w:rsid w:val="000F1263"/>
    <w:rsid w:val="001033C5"/>
    <w:rsid w:val="00104DD8"/>
    <w:rsid w:val="00106E07"/>
    <w:rsid w:val="00127B2E"/>
    <w:rsid w:val="0014202C"/>
    <w:rsid w:val="00144374"/>
    <w:rsid w:val="001536E5"/>
    <w:rsid w:val="00155A3A"/>
    <w:rsid w:val="00185C97"/>
    <w:rsid w:val="001876C6"/>
    <w:rsid w:val="001910A6"/>
    <w:rsid w:val="0019172C"/>
    <w:rsid w:val="001A3D4C"/>
    <w:rsid w:val="001B6C12"/>
    <w:rsid w:val="001C346F"/>
    <w:rsid w:val="001C4820"/>
    <w:rsid w:val="001D3F97"/>
    <w:rsid w:val="001D51F4"/>
    <w:rsid w:val="001D5655"/>
    <w:rsid w:val="001E6C75"/>
    <w:rsid w:val="001F1413"/>
    <w:rsid w:val="002015CC"/>
    <w:rsid w:val="00214853"/>
    <w:rsid w:val="002231B2"/>
    <w:rsid w:val="002358F9"/>
    <w:rsid w:val="00240A4C"/>
    <w:rsid w:val="00241D58"/>
    <w:rsid w:val="00251066"/>
    <w:rsid w:val="0025311E"/>
    <w:rsid w:val="00254D8A"/>
    <w:rsid w:val="00261179"/>
    <w:rsid w:val="00261617"/>
    <w:rsid w:val="0026555A"/>
    <w:rsid w:val="00271B96"/>
    <w:rsid w:val="00275296"/>
    <w:rsid w:val="002753BF"/>
    <w:rsid w:val="00291808"/>
    <w:rsid w:val="00294D81"/>
    <w:rsid w:val="002A0BB6"/>
    <w:rsid w:val="002A3389"/>
    <w:rsid w:val="002A50A2"/>
    <w:rsid w:val="002B4804"/>
    <w:rsid w:val="002B500F"/>
    <w:rsid w:val="002B7C25"/>
    <w:rsid w:val="002C1EDC"/>
    <w:rsid w:val="002C63C7"/>
    <w:rsid w:val="002D1D76"/>
    <w:rsid w:val="002D31AD"/>
    <w:rsid w:val="002D648A"/>
    <w:rsid w:val="002E054A"/>
    <w:rsid w:val="002E7443"/>
    <w:rsid w:val="002F02EE"/>
    <w:rsid w:val="002F133A"/>
    <w:rsid w:val="003015C6"/>
    <w:rsid w:val="003055F4"/>
    <w:rsid w:val="00307ADC"/>
    <w:rsid w:val="00321AF4"/>
    <w:rsid w:val="00332EAB"/>
    <w:rsid w:val="00335709"/>
    <w:rsid w:val="0034118A"/>
    <w:rsid w:val="003447F5"/>
    <w:rsid w:val="00347594"/>
    <w:rsid w:val="00351AD9"/>
    <w:rsid w:val="003720CA"/>
    <w:rsid w:val="00381F8D"/>
    <w:rsid w:val="003A06EC"/>
    <w:rsid w:val="003A2F84"/>
    <w:rsid w:val="003B25BF"/>
    <w:rsid w:val="003B6A02"/>
    <w:rsid w:val="003B7BFC"/>
    <w:rsid w:val="003C0C39"/>
    <w:rsid w:val="003C0EBA"/>
    <w:rsid w:val="003C2737"/>
    <w:rsid w:val="003F4C9E"/>
    <w:rsid w:val="003F5B51"/>
    <w:rsid w:val="003F628C"/>
    <w:rsid w:val="004051D3"/>
    <w:rsid w:val="004122A7"/>
    <w:rsid w:val="00414B0B"/>
    <w:rsid w:val="00416589"/>
    <w:rsid w:val="00417626"/>
    <w:rsid w:val="00421141"/>
    <w:rsid w:val="004325C2"/>
    <w:rsid w:val="0045077A"/>
    <w:rsid w:val="004629AB"/>
    <w:rsid w:val="00470C5C"/>
    <w:rsid w:val="00474E1B"/>
    <w:rsid w:val="00477054"/>
    <w:rsid w:val="00482ADF"/>
    <w:rsid w:val="00484F78"/>
    <w:rsid w:val="00490CA2"/>
    <w:rsid w:val="00492CCE"/>
    <w:rsid w:val="00493711"/>
    <w:rsid w:val="004A65CB"/>
    <w:rsid w:val="004C161D"/>
    <w:rsid w:val="004C266E"/>
    <w:rsid w:val="004C4247"/>
    <w:rsid w:val="004D1F38"/>
    <w:rsid w:val="004D2577"/>
    <w:rsid w:val="004D36E4"/>
    <w:rsid w:val="004E0BBA"/>
    <w:rsid w:val="004E14BC"/>
    <w:rsid w:val="004E2B8A"/>
    <w:rsid w:val="004E2D7D"/>
    <w:rsid w:val="004F79E8"/>
    <w:rsid w:val="005015D2"/>
    <w:rsid w:val="00507093"/>
    <w:rsid w:val="005112B1"/>
    <w:rsid w:val="00522D60"/>
    <w:rsid w:val="0052492F"/>
    <w:rsid w:val="00536823"/>
    <w:rsid w:val="005435E2"/>
    <w:rsid w:val="00544D6B"/>
    <w:rsid w:val="00546440"/>
    <w:rsid w:val="00550648"/>
    <w:rsid w:val="00562F19"/>
    <w:rsid w:val="00582ABE"/>
    <w:rsid w:val="00590D91"/>
    <w:rsid w:val="00596B19"/>
    <w:rsid w:val="005A228C"/>
    <w:rsid w:val="005A504F"/>
    <w:rsid w:val="005A74B2"/>
    <w:rsid w:val="005A7A8F"/>
    <w:rsid w:val="005B3169"/>
    <w:rsid w:val="005B5CBC"/>
    <w:rsid w:val="005C5D51"/>
    <w:rsid w:val="005D7F0D"/>
    <w:rsid w:val="005E1210"/>
    <w:rsid w:val="005E6766"/>
    <w:rsid w:val="005F04B9"/>
    <w:rsid w:val="005F0C26"/>
    <w:rsid w:val="00601B97"/>
    <w:rsid w:val="0060662D"/>
    <w:rsid w:val="00612AAD"/>
    <w:rsid w:val="0061618B"/>
    <w:rsid w:val="00637DBB"/>
    <w:rsid w:val="00641502"/>
    <w:rsid w:val="00645CDF"/>
    <w:rsid w:val="006525C2"/>
    <w:rsid w:val="00655F42"/>
    <w:rsid w:val="006709E5"/>
    <w:rsid w:val="00674596"/>
    <w:rsid w:val="00691895"/>
    <w:rsid w:val="006A1601"/>
    <w:rsid w:val="006A5968"/>
    <w:rsid w:val="006B1130"/>
    <w:rsid w:val="006B1F73"/>
    <w:rsid w:val="006C1D3F"/>
    <w:rsid w:val="006C1E84"/>
    <w:rsid w:val="006C3211"/>
    <w:rsid w:val="006C5506"/>
    <w:rsid w:val="006C558C"/>
    <w:rsid w:val="006F029E"/>
    <w:rsid w:val="007053D2"/>
    <w:rsid w:val="00706F3D"/>
    <w:rsid w:val="0071065C"/>
    <w:rsid w:val="00740FF8"/>
    <w:rsid w:val="007502E4"/>
    <w:rsid w:val="00751254"/>
    <w:rsid w:val="00752290"/>
    <w:rsid w:val="00754E44"/>
    <w:rsid w:val="007644DC"/>
    <w:rsid w:val="00770158"/>
    <w:rsid w:val="00783079"/>
    <w:rsid w:val="00793B98"/>
    <w:rsid w:val="00794686"/>
    <w:rsid w:val="007A02E5"/>
    <w:rsid w:val="007A32FF"/>
    <w:rsid w:val="007A3996"/>
    <w:rsid w:val="007B27C1"/>
    <w:rsid w:val="007B688C"/>
    <w:rsid w:val="007C372F"/>
    <w:rsid w:val="007D1641"/>
    <w:rsid w:val="007D2E18"/>
    <w:rsid w:val="007E0544"/>
    <w:rsid w:val="007F1CC9"/>
    <w:rsid w:val="00801B57"/>
    <w:rsid w:val="008133B9"/>
    <w:rsid w:val="00814AB3"/>
    <w:rsid w:val="00820E21"/>
    <w:rsid w:val="00822BBD"/>
    <w:rsid w:val="008313B4"/>
    <w:rsid w:val="00835315"/>
    <w:rsid w:val="00837903"/>
    <w:rsid w:val="00841043"/>
    <w:rsid w:val="008422E8"/>
    <w:rsid w:val="008441E1"/>
    <w:rsid w:val="00852818"/>
    <w:rsid w:val="00852E4A"/>
    <w:rsid w:val="00864CDB"/>
    <w:rsid w:val="008672B7"/>
    <w:rsid w:val="0087275C"/>
    <w:rsid w:val="0089300E"/>
    <w:rsid w:val="008938B3"/>
    <w:rsid w:val="008953C6"/>
    <w:rsid w:val="00895F75"/>
    <w:rsid w:val="00896778"/>
    <w:rsid w:val="008A55E3"/>
    <w:rsid w:val="008B2EA8"/>
    <w:rsid w:val="008B6629"/>
    <w:rsid w:val="008B6F0C"/>
    <w:rsid w:val="008C7C9C"/>
    <w:rsid w:val="008D50AB"/>
    <w:rsid w:val="008E0DF5"/>
    <w:rsid w:val="008E1D61"/>
    <w:rsid w:val="008E6BCC"/>
    <w:rsid w:val="008E7447"/>
    <w:rsid w:val="008F5665"/>
    <w:rsid w:val="00901278"/>
    <w:rsid w:val="00905E9F"/>
    <w:rsid w:val="009200E3"/>
    <w:rsid w:val="00925836"/>
    <w:rsid w:val="009303CB"/>
    <w:rsid w:val="009303E7"/>
    <w:rsid w:val="009518BB"/>
    <w:rsid w:val="00954228"/>
    <w:rsid w:val="00963DA9"/>
    <w:rsid w:val="00975581"/>
    <w:rsid w:val="0098036F"/>
    <w:rsid w:val="009849E6"/>
    <w:rsid w:val="0099186C"/>
    <w:rsid w:val="009A2198"/>
    <w:rsid w:val="009B1339"/>
    <w:rsid w:val="009B3C2C"/>
    <w:rsid w:val="009B63A7"/>
    <w:rsid w:val="009C4059"/>
    <w:rsid w:val="009D33E3"/>
    <w:rsid w:val="009D354D"/>
    <w:rsid w:val="009D55E6"/>
    <w:rsid w:val="009D6E76"/>
    <w:rsid w:val="009E0029"/>
    <w:rsid w:val="009E02CD"/>
    <w:rsid w:val="009E0437"/>
    <w:rsid w:val="009E7DF4"/>
    <w:rsid w:val="009F14A9"/>
    <w:rsid w:val="00A0701F"/>
    <w:rsid w:val="00A166EA"/>
    <w:rsid w:val="00A16838"/>
    <w:rsid w:val="00A23287"/>
    <w:rsid w:val="00A26C2F"/>
    <w:rsid w:val="00A27861"/>
    <w:rsid w:val="00A30218"/>
    <w:rsid w:val="00A302EB"/>
    <w:rsid w:val="00A42751"/>
    <w:rsid w:val="00A442AA"/>
    <w:rsid w:val="00A45D2D"/>
    <w:rsid w:val="00A700F3"/>
    <w:rsid w:val="00A855DD"/>
    <w:rsid w:val="00AA5C1F"/>
    <w:rsid w:val="00AC177A"/>
    <w:rsid w:val="00AC3345"/>
    <w:rsid w:val="00AD20CB"/>
    <w:rsid w:val="00AD3F64"/>
    <w:rsid w:val="00AD497F"/>
    <w:rsid w:val="00AE1DB1"/>
    <w:rsid w:val="00AE3F33"/>
    <w:rsid w:val="00AF1345"/>
    <w:rsid w:val="00B02B92"/>
    <w:rsid w:val="00B04E71"/>
    <w:rsid w:val="00B06059"/>
    <w:rsid w:val="00B066F7"/>
    <w:rsid w:val="00B10560"/>
    <w:rsid w:val="00B10C9E"/>
    <w:rsid w:val="00B11419"/>
    <w:rsid w:val="00B13704"/>
    <w:rsid w:val="00B1496E"/>
    <w:rsid w:val="00B2436B"/>
    <w:rsid w:val="00B24E44"/>
    <w:rsid w:val="00B25F45"/>
    <w:rsid w:val="00B2631C"/>
    <w:rsid w:val="00B341C7"/>
    <w:rsid w:val="00B350EC"/>
    <w:rsid w:val="00B358F2"/>
    <w:rsid w:val="00B40E6F"/>
    <w:rsid w:val="00B45EDC"/>
    <w:rsid w:val="00B47E57"/>
    <w:rsid w:val="00B6099F"/>
    <w:rsid w:val="00B823DB"/>
    <w:rsid w:val="00B8746E"/>
    <w:rsid w:val="00BA02C4"/>
    <w:rsid w:val="00BA184D"/>
    <w:rsid w:val="00BB060D"/>
    <w:rsid w:val="00BB106F"/>
    <w:rsid w:val="00BC30B6"/>
    <w:rsid w:val="00BD3B31"/>
    <w:rsid w:val="00BF1D8D"/>
    <w:rsid w:val="00BF55C4"/>
    <w:rsid w:val="00C07380"/>
    <w:rsid w:val="00C129D7"/>
    <w:rsid w:val="00C16270"/>
    <w:rsid w:val="00C22ED8"/>
    <w:rsid w:val="00C37A7C"/>
    <w:rsid w:val="00C437D1"/>
    <w:rsid w:val="00C44C83"/>
    <w:rsid w:val="00C44FD1"/>
    <w:rsid w:val="00C46ACA"/>
    <w:rsid w:val="00C604A1"/>
    <w:rsid w:val="00C7480D"/>
    <w:rsid w:val="00C7701C"/>
    <w:rsid w:val="00C93F88"/>
    <w:rsid w:val="00CA2DBA"/>
    <w:rsid w:val="00CA5B6C"/>
    <w:rsid w:val="00CA5DCC"/>
    <w:rsid w:val="00CB1B51"/>
    <w:rsid w:val="00CC445A"/>
    <w:rsid w:val="00CD2F22"/>
    <w:rsid w:val="00CD4007"/>
    <w:rsid w:val="00CD4938"/>
    <w:rsid w:val="00CD530E"/>
    <w:rsid w:val="00CD7BCC"/>
    <w:rsid w:val="00CE35B5"/>
    <w:rsid w:val="00CF42EF"/>
    <w:rsid w:val="00CF5114"/>
    <w:rsid w:val="00CF64E0"/>
    <w:rsid w:val="00D07EAD"/>
    <w:rsid w:val="00D12FE9"/>
    <w:rsid w:val="00D13F3D"/>
    <w:rsid w:val="00D15288"/>
    <w:rsid w:val="00D17890"/>
    <w:rsid w:val="00D20E16"/>
    <w:rsid w:val="00D2217E"/>
    <w:rsid w:val="00D25A49"/>
    <w:rsid w:val="00D36520"/>
    <w:rsid w:val="00D65D83"/>
    <w:rsid w:val="00D96342"/>
    <w:rsid w:val="00D96D87"/>
    <w:rsid w:val="00DB444D"/>
    <w:rsid w:val="00DE0F58"/>
    <w:rsid w:val="00DF3089"/>
    <w:rsid w:val="00E01DF5"/>
    <w:rsid w:val="00E06C6A"/>
    <w:rsid w:val="00E205D1"/>
    <w:rsid w:val="00E3122D"/>
    <w:rsid w:val="00E33475"/>
    <w:rsid w:val="00E36F55"/>
    <w:rsid w:val="00E4370C"/>
    <w:rsid w:val="00E53670"/>
    <w:rsid w:val="00E56C07"/>
    <w:rsid w:val="00E61620"/>
    <w:rsid w:val="00E65651"/>
    <w:rsid w:val="00E67EEA"/>
    <w:rsid w:val="00E71475"/>
    <w:rsid w:val="00E776E7"/>
    <w:rsid w:val="00E85831"/>
    <w:rsid w:val="00E86844"/>
    <w:rsid w:val="00E91C25"/>
    <w:rsid w:val="00E926C6"/>
    <w:rsid w:val="00E937F6"/>
    <w:rsid w:val="00E94B24"/>
    <w:rsid w:val="00EA2629"/>
    <w:rsid w:val="00EA3948"/>
    <w:rsid w:val="00EA74D2"/>
    <w:rsid w:val="00EB3E98"/>
    <w:rsid w:val="00EB5134"/>
    <w:rsid w:val="00EC30B6"/>
    <w:rsid w:val="00EC4EC7"/>
    <w:rsid w:val="00EC756C"/>
    <w:rsid w:val="00ED5C1B"/>
    <w:rsid w:val="00EE4598"/>
    <w:rsid w:val="00EF5BED"/>
    <w:rsid w:val="00F15179"/>
    <w:rsid w:val="00F16CC9"/>
    <w:rsid w:val="00F22C76"/>
    <w:rsid w:val="00F23474"/>
    <w:rsid w:val="00F27545"/>
    <w:rsid w:val="00F47C7F"/>
    <w:rsid w:val="00F5230A"/>
    <w:rsid w:val="00F545F2"/>
    <w:rsid w:val="00F57E5C"/>
    <w:rsid w:val="00F60AB2"/>
    <w:rsid w:val="00F64A60"/>
    <w:rsid w:val="00F67668"/>
    <w:rsid w:val="00F679EC"/>
    <w:rsid w:val="00F7312E"/>
    <w:rsid w:val="00F75135"/>
    <w:rsid w:val="00F80C95"/>
    <w:rsid w:val="00F824B0"/>
    <w:rsid w:val="00F900F6"/>
    <w:rsid w:val="00F95805"/>
    <w:rsid w:val="00FA0FED"/>
    <w:rsid w:val="00FA1B2F"/>
    <w:rsid w:val="00FA4643"/>
    <w:rsid w:val="00FB479B"/>
    <w:rsid w:val="00FC2D63"/>
    <w:rsid w:val="00FD2690"/>
    <w:rsid w:val="00FD74C8"/>
    <w:rsid w:val="00FF1ECA"/>
    <w:rsid w:val="00FF6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B90D0FC"/>
  <w15:chartTrackingRefBased/>
  <w15:docId w15:val="{7B0FAF9C-A1AF-41D2-8D4A-0083C5C2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513"/>
    <w:rPr>
      <w:rFonts w:ascii="Arial" w:hAnsi="Arial"/>
      <w:spacing w:val="8"/>
      <w:sz w:val="24"/>
      <w:szCs w:val="24"/>
      <w:lang w:eastAsia="en-US"/>
    </w:rPr>
  </w:style>
  <w:style w:type="paragraph" w:styleId="Heading1">
    <w:name w:val="heading 1"/>
    <w:basedOn w:val="BodyText"/>
    <w:next w:val="BodyText"/>
    <w:qFormat/>
    <w:rsid w:val="004D36E4"/>
    <w:pPr>
      <w:keepNext/>
      <w:tabs>
        <w:tab w:val="left" w:pos="902"/>
      </w:tabs>
      <w:spacing w:before="240" w:after="60"/>
      <w:outlineLvl w:val="0"/>
    </w:pPr>
    <w:rPr>
      <w:rFonts w:cs="Arial"/>
      <w:b/>
      <w:kern w:val="32"/>
      <w:sz w:val="32"/>
      <w:szCs w:val="28"/>
    </w:rPr>
  </w:style>
  <w:style w:type="paragraph" w:styleId="Heading2">
    <w:name w:val="heading 2"/>
    <w:basedOn w:val="Heading1"/>
    <w:next w:val="BodyText"/>
    <w:qFormat/>
    <w:rsid w:val="00645CDF"/>
    <w:pPr>
      <w:numPr>
        <w:ilvl w:val="1"/>
        <w:numId w:val="5"/>
      </w:numPr>
      <w:tabs>
        <w:tab w:val="clear" w:pos="1144"/>
      </w:tabs>
      <w:spacing w:before="480" w:after="120"/>
      <w:ind w:left="902" w:hanging="902"/>
      <w:outlineLvl w:val="1"/>
    </w:pPr>
    <w:rPr>
      <w:b w:val="0"/>
      <w:bCs/>
      <w:color w:val="000000"/>
      <w:sz w:val="28"/>
      <w:szCs w:val="26"/>
    </w:rPr>
  </w:style>
  <w:style w:type="paragraph" w:styleId="Heading3">
    <w:name w:val="heading 3"/>
    <w:basedOn w:val="Heading2"/>
    <w:next w:val="BodyText"/>
    <w:qFormat/>
    <w:rsid w:val="00645CDF"/>
    <w:pPr>
      <w:numPr>
        <w:ilvl w:val="2"/>
        <w:numId w:val="6"/>
      </w:numPr>
      <w:tabs>
        <w:tab w:val="clear" w:pos="720"/>
      </w:tabs>
      <w:spacing w:before="40" w:after="80"/>
      <w:ind w:left="902" w:hanging="902"/>
      <w:outlineLvl w:val="2"/>
    </w:pPr>
    <w:rPr>
      <w:b/>
      <w:bCs w:val="0"/>
      <w:sz w:val="24"/>
    </w:rPr>
  </w:style>
  <w:style w:type="paragraph" w:styleId="Heading4">
    <w:name w:val="heading 4"/>
    <w:basedOn w:val="Normal"/>
    <w:next w:val="Normal"/>
    <w:qFormat/>
    <w:rsid w:val="00645CDF"/>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752290"/>
    <w:pPr>
      <w:pBdr>
        <w:bottom w:val="single" w:sz="36" w:space="1" w:color="999999"/>
      </w:pBdr>
      <w:spacing w:before="1200" w:after="240"/>
    </w:pPr>
    <w:rPr>
      <w:b/>
      <w:bCs/>
      <w:color w:val="4E6A5D"/>
      <w:spacing w:val="20"/>
      <w:sz w:val="96"/>
    </w:rPr>
  </w:style>
  <w:style w:type="paragraph" w:styleId="BodyText">
    <w:name w:val="Body Text"/>
    <w:basedOn w:val="Normal"/>
    <w:link w:val="BodyTextChar"/>
    <w:rsid w:val="004D36E4"/>
    <w:pPr>
      <w:spacing w:before="80" w:after="120"/>
      <w:jc w:val="both"/>
    </w:pPr>
    <w:rPr>
      <w:spacing w:val="0"/>
    </w:rPr>
  </w:style>
  <w:style w:type="paragraph" w:customStyle="1" w:styleId="SublineInstruction">
    <w:name w:val="SublineInstruction"/>
    <w:basedOn w:val="Normal"/>
    <w:rsid w:val="00645CDF"/>
    <w:rPr>
      <w:color w:val="FF0000"/>
    </w:rPr>
  </w:style>
  <w:style w:type="paragraph" w:customStyle="1" w:styleId="subtitlehead">
    <w:name w:val="subtitlehead"/>
    <w:basedOn w:val="Normal"/>
    <w:rsid w:val="00645CDF"/>
    <w:pPr>
      <w:spacing w:before="240" w:after="960"/>
    </w:pPr>
    <w:rPr>
      <w:rFonts w:ascii="Arial Rounded MT Bold" w:hAnsi="Arial Rounded MT Bold" w:cs="Arial"/>
      <w:sz w:val="44"/>
    </w:rPr>
  </w:style>
  <w:style w:type="character" w:styleId="CommentReference">
    <w:name w:val="annotation reference"/>
    <w:rsid w:val="00645CDF"/>
    <w:rPr>
      <w:sz w:val="16"/>
      <w:szCs w:val="16"/>
    </w:rPr>
  </w:style>
  <w:style w:type="paragraph" w:customStyle="1" w:styleId="Headline">
    <w:name w:val="Headline"/>
    <w:basedOn w:val="BodyText"/>
    <w:next w:val="BodyText"/>
    <w:rsid w:val="00645CDF"/>
    <w:pPr>
      <w:spacing w:before="480"/>
    </w:pPr>
    <w:rPr>
      <w:b/>
      <w:sz w:val="36"/>
    </w:rPr>
  </w:style>
  <w:style w:type="character" w:customStyle="1" w:styleId="Instruction">
    <w:name w:val="Instruction"/>
    <w:qFormat/>
    <w:rsid w:val="00645CDF"/>
    <w:rPr>
      <w:color w:val="FF0000"/>
    </w:rPr>
  </w:style>
  <w:style w:type="paragraph" w:customStyle="1" w:styleId="Part">
    <w:name w:val="Part"/>
    <w:basedOn w:val="BodyText"/>
    <w:next w:val="Heading1"/>
    <w:rsid w:val="00645CDF"/>
    <w:pPr>
      <w:keepNext/>
      <w:keepLines/>
    </w:pPr>
    <w:rPr>
      <w:b/>
      <w:bCs/>
      <w:spacing w:val="4"/>
      <w:sz w:val="36"/>
    </w:rPr>
  </w:style>
  <w:style w:type="paragraph" w:customStyle="1" w:styleId="Subline">
    <w:name w:val="Subline"/>
    <w:basedOn w:val="BodyText"/>
    <w:rsid w:val="00645CDF"/>
    <w:rPr>
      <w:b/>
      <w:bCs/>
      <w:sz w:val="28"/>
    </w:rPr>
  </w:style>
  <w:style w:type="paragraph" w:styleId="CommentText">
    <w:name w:val="annotation text"/>
    <w:basedOn w:val="Normal"/>
    <w:link w:val="CommentTextChar"/>
    <w:rsid w:val="00645CDF"/>
    <w:rPr>
      <w:sz w:val="20"/>
      <w:szCs w:val="20"/>
    </w:rPr>
  </w:style>
  <w:style w:type="paragraph" w:styleId="TOC1">
    <w:name w:val="toc 1"/>
    <w:basedOn w:val="Normal"/>
    <w:next w:val="Normal"/>
    <w:autoRedefine/>
    <w:uiPriority w:val="39"/>
    <w:rsid w:val="00645CDF"/>
    <w:pPr>
      <w:tabs>
        <w:tab w:val="right" w:leader="dot" w:pos="9356"/>
      </w:tabs>
      <w:spacing w:before="240" w:after="120"/>
      <w:ind w:right="1134"/>
    </w:pPr>
    <w:rPr>
      <w:b/>
      <w:bCs/>
      <w:noProof/>
      <w:szCs w:val="36"/>
    </w:rPr>
  </w:style>
  <w:style w:type="paragraph" w:styleId="Subtitle">
    <w:name w:val="Subtitle"/>
    <w:basedOn w:val="BodyText"/>
    <w:qFormat/>
    <w:rsid w:val="00645CDF"/>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645CDF"/>
    <w:pPr>
      <w:tabs>
        <w:tab w:val="left" w:pos="360"/>
        <w:tab w:val="left" w:pos="1077"/>
      </w:tabs>
      <w:ind w:left="357" w:hanging="357"/>
    </w:pPr>
    <w:rPr>
      <w:b w:val="0"/>
      <w:bCs w:val="0"/>
    </w:rPr>
  </w:style>
  <w:style w:type="paragraph" w:styleId="TOC3">
    <w:name w:val="toc 3"/>
    <w:basedOn w:val="TOC2"/>
    <w:next w:val="Normal"/>
    <w:uiPriority w:val="39"/>
    <w:rsid w:val="00645CDF"/>
    <w:pPr>
      <w:spacing w:before="40" w:after="40"/>
      <w:ind w:left="1077" w:hanging="720"/>
    </w:pPr>
    <w:rPr>
      <w:szCs w:val="28"/>
    </w:rPr>
  </w:style>
  <w:style w:type="paragraph" w:styleId="TOC4">
    <w:name w:val="toc 4"/>
    <w:basedOn w:val="TOC3"/>
    <w:next w:val="Normal"/>
    <w:semiHidden/>
    <w:rsid w:val="00645CDF"/>
    <w:pPr>
      <w:tabs>
        <w:tab w:val="clear" w:pos="360"/>
        <w:tab w:val="clear" w:pos="1077"/>
        <w:tab w:val="left" w:pos="1080"/>
        <w:tab w:val="left" w:pos="1980"/>
      </w:tabs>
      <w:ind w:left="1980" w:hanging="900"/>
    </w:pPr>
  </w:style>
  <w:style w:type="paragraph" w:styleId="TOC5">
    <w:name w:val="toc 5"/>
    <w:basedOn w:val="Normal"/>
    <w:next w:val="Normal"/>
    <w:autoRedefine/>
    <w:semiHidden/>
    <w:rsid w:val="00645CDF"/>
    <w:pPr>
      <w:ind w:left="960"/>
    </w:pPr>
  </w:style>
  <w:style w:type="paragraph" w:styleId="TOC6">
    <w:name w:val="toc 6"/>
    <w:basedOn w:val="Normal"/>
    <w:next w:val="Normal"/>
    <w:autoRedefine/>
    <w:semiHidden/>
    <w:rsid w:val="00645CDF"/>
    <w:pPr>
      <w:ind w:left="1200"/>
    </w:pPr>
  </w:style>
  <w:style w:type="paragraph" w:styleId="TOC7">
    <w:name w:val="toc 7"/>
    <w:basedOn w:val="Normal"/>
    <w:next w:val="Normal"/>
    <w:autoRedefine/>
    <w:semiHidden/>
    <w:rsid w:val="00645CDF"/>
    <w:pPr>
      <w:ind w:left="1440"/>
    </w:pPr>
  </w:style>
  <w:style w:type="paragraph" w:styleId="TOC8">
    <w:name w:val="toc 8"/>
    <w:basedOn w:val="Normal"/>
    <w:next w:val="Normal"/>
    <w:autoRedefine/>
    <w:semiHidden/>
    <w:rsid w:val="00645CDF"/>
    <w:pPr>
      <w:ind w:left="1680"/>
    </w:pPr>
  </w:style>
  <w:style w:type="paragraph" w:styleId="TOC9">
    <w:name w:val="toc 9"/>
    <w:basedOn w:val="Normal"/>
    <w:next w:val="Normal"/>
    <w:autoRedefine/>
    <w:semiHidden/>
    <w:rsid w:val="00645CDF"/>
    <w:pPr>
      <w:ind w:left="1920"/>
    </w:pPr>
  </w:style>
  <w:style w:type="character" w:styleId="Hyperlink">
    <w:name w:val="Hyperlink"/>
    <w:uiPriority w:val="99"/>
    <w:rsid w:val="00645CDF"/>
    <w:rPr>
      <w:color w:val="0000FF"/>
      <w:u w:val="single"/>
    </w:rPr>
  </w:style>
  <w:style w:type="character" w:customStyle="1" w:styleId="Item">
    <w:name w:val="Item"/>
    <w:rsid w:val="00645CDF"/>
    <w:rPr>
      <w:b/>
    </w:rPr>
  </w:style>
  <w:style w:type="character" w:styleId="Strong">
    <w:name w:val="Strong"/>
    <w:qFormat/>
    <w:rsid w:val="00645CDF"/>
    <w:rPr>
      <w:b/>
      <w:bCs/>
    </w:rPr>
  </w:style>
  <w:style w:type="paragraph" w:customStyle="1" w:styleId="InstructionOR">
    <w:name w:val="Instruction (OR)"/>
    <w:basedOn w:val="BodyText"/>
    <w:next w:val="BodyText"/>
    <w:rsid w:val="00645CDF"/>
    <w:pPr>
      <w:jc w:val="center"/>
    </w:pPr>
    <w:rPr>
      <w:b/>
      <w:color w:val="FF0000"/>
    </w:rPr>
  </w:style>
  <w:style w:type="character" w:styleId="Emphasis">
    <w:name w:val="Emphasis"/>
    <w:qFormat/>
    <w:rsid w:val="00645CDF"/>
    <w:rPr>
      <w:i/>
      <w:iCs/>
    </w:rPr>
  </w:style>
  <w:style w:type="paragraph" w:styleId="BodyTextIndent">
    <w:name w:val="Body Text Indent"/>
    <w:basedOn w:val="BodyText"/>
    <w:rsid w:val="00645CDF"/>
    <w:pPr>
      <w:tabs>
        <w:tab w:val="left" w:pos="1980"/>
      </w:tabs>
      <w:ind w:left="1440"/>
    </w:pPr>
  </w:style>
  <w:style w:type="paragraph" w:styleId="BodyTextIndent2">
    <w:name w:val="Body Text Indent 2"/>
    <w:basedOn w:val="BodyTextIndent"/>
    <w:rsid w:val="00645CDF"/>
    <w:pPr>
      <w:ind w:left="1980"/>
    </w:pPr>
  </w:style>
  <w:style w:type="paragraph" w:customStyle="1" w:styleId="TableText">
    <w:name w:val="Table Text"/>
    <w:basedOn w:val="BodyText"/>
    <w:link w:val="TableTextChar"/>
    <w:uiPriority w:val="99"/>
    <w:rsid w:val="00645CDF"/>
    <w:pPr>
      <w:spacing w:before="40" w:after="80"/>
      <w:jc w:val="left"/>
    </w:pPr>
    <w:rPr>
      <w:sz w:val="20"/>
    </w:rPr>
  </w:style>
  <w:style w:type="paragraph" w:customStyle="1" w:styleId="BodyTextIndent2bullet">
    <w:name w:val="Body Text Indent 2 (bullet)"/>
    <w:basedOn w:val="BodyTextIndent2"/>
    <w:rsid w:val="00645CDF"/>
    <w:pPr>
      <w:tabs>
        <w:tab w:val="clear" w:pos="1980"/>
        <w:tab w:val="left" w:pos="2520"/>
      </w:tabs>
      <w:ind w:left="2520" w:hanging="540"/>
    </w:pPr>
  </w:style>
  <w:style w:type="paragraph" w:customStyle="1" w:styleId="BodyTextIndentbullet">
    <w:name w:val="Body Text Indent (bullet)"/>
    <w:basedOn w:val="BodyTextIndent"/>
    <w:rsid w:val="00645CDF"/>
    <w:pPr>
      <w:ind w:left="1980" w:hanging="540"/>
    </w:pPr>
  </w:style>
  <w:style w:type="character" w:customStyle="1" w:styleId="Instructionbold">
    <w:name w:val="Instruction (bold)"/>
    <w:rsid w:val="00645CDF"/>
    <w:rPr>
      <w:b/>
      <w:color w:val="FF0000"/>
    </w:rPr>
  </w:style>
  <w:style w:type="paragraph" w:styleId="Header">
    <w:name w:val="header"/>
    <w:basedOn w:val="Normal"/>
    <w:rsid w:val="00645CDF"/>
    <w:pPr>
      <w:tabs>
        <w:tab w:val="center" w:pos="4820"/>
        <w:tab w:val="right" w:pos="9639"/>
      </w:tabs>
    </w:pPr>
    <w:rPr>
      <w:sz w:val="18"/>
    </w:rPr>
  </w:style>
  <w:style w:type="paragraph" w:styleId="Footer">
    <w:name w:val="footer"/>
    <w:basedOn w:val="Normal"/>
    <w:link w:val="FooterChar"/>
    <w:rsid w:val="00645CDF"/>
    <w:pPr>
      <w:tabs>
        <w:tab w:val="center" w:pos="5670"/>
        <w:tab w:val="right" w:pos="9639"/>
      </w:tabs>
    </w:pPr>
    <w:rPr>
      <w:sz w:val="16"/>
    </w:rPr>
  </w:style>
  <w:style w:type="paragraph" w:customStyle="1" w:styleId="Heading1sansTOC">
    <w:name w:val="Heading 1 (sans TOC)"/>
    <w:basedOn w:val="Heading1"/>
    <w:next w:val="NormText"/>
    <w:rsid w:val="00645CDF"/>
    <w:pPr>
      <w:ind w:left="902" w:hanging="902"/>
    </w:pPr>
  </w:style>
  <w:style w:type="paragraph" w:customStyle="1" w:styleId="BodyTextbullet">
    <w:name w:val="Body Text (bullet)"/>
    <w:basedOn w:val="BodyText"/>
    <w:rsid w:val="00645CDF"/>
    <w:pPr>
      <w:numPr>
        <w:numId w:val="12"/>
      </w:numPr>
    </w:pPr>
  </w:style>
  <w:style w:type="paragraph" w:customStyle="1" w:styleId="NormText">
    <w:name w:val="Norm Text"/>
    <w:basedOn w:val="BodyText"/>
    <w:rsid w:val="00645CDF"/>
  </w:style>
  <w:style w:type="paragraph" w:customStyle="1" w:styleId="NormTextbullet">
    <w:name w:val="Norm Text (bullet)"/>
    <w:basedOn w:val="NormText"/>
    <w:rsid w:val="00645CDF"/>
    <w:pPr>
      <w:numPr>
        <w:numId w:val="7"/>
      </w:numPr>
      <w:tabs>
        <w:tab w:val="clear" w:pos="720"/>
        <w:tab w:val="left" w:pos="360"/>
      </w:tabs>
      <w:ind w:left="360"/>
    </w:pPr>
  </w:style>
  <w:style w:type="paragraph" w:customStyle="1" w:styleId="NormTextIndentbullet">
    <w:name w:val="Norm Text Indent (bullet)"/>
    <w:basedOn w:val="BodyTextIndentbullet"/>
    <w:rsid w:val="00645CDF"/>
    <w:pPr>
      <w:tabs>
        <w:tab w:val="clear" w:pos="1980"/>
        <w:tab w:val="left" w:pos="900"/>
      </w:tabs>
      <w:ind w:left="900"/>
    </w:pPr>
  </w:style>
  <w:style w:type="paragraph" w:customStyle="1" w:styleId="NormTextIndent">
    <w:name w:val="Norm Text Indent"/>
    <w:basedOn w:val="NormTextIndentbullet"/>
    <w:rsid w:val="00645CDF"/>
    <w:pPr>
      <w:tabs>
        <w:tab w:val="clear" w:pos="900"/>
      </w:tabs>
      <w:ind w:left="360" w:firstLine="0"/>
    </w:pPr>
  </w:style>
  <w:style w:type="character" w:styleId="FollowedHyperlink">
    <w:name w:val="FollowedHyperlink"/>
    <w:rsid w:val="00645CDF"/>
    <w:rPr>
      <w:color w:val="800080"/>
      <w:u w:val="single"/>
    </w:rPr>
  </w:style>
  <w:style w:type="paragraph" w:customStyle="1" w:styleId="Respondentfullwidth">
    <w:name w:val="Respondent (fullwidth)"/>
    <w:basedOn w:val="Respondent"/>
    <w:next w:val="NormText"/>
    <w:rsid w:val="00645CDF"/>
  </w:style>
  <w:style w:type="character" w:customStyle="1" w:styleId="Optional">
    <w:name w:val="Optional"/>
    <w:rsid w:val="00645CDF"/>
    <w:rPr>
      <w:color w:val="0000FF"/>
    </w:rPr>
  </w:style>
  <w:style w:type="character" w:customStyle="1" w:styleId="OptionalBold">
    <w:name w:val="Optional (Bold)"/>
    <w:rsid w:val="00645CDF"/>
    <w:rPr>
      <w:b/>
      <w:color w:val="0000FF"/>
    </w:rPr>
  </w:style>
  <w:style w:type="paragraph" w:customStyle="1" w:styleId="Respondent">
    <w:name w:val="Respondent"/>
    <w:basedOn w:val="BodyText"/>
    <w:rsid w:val="00645CDF"/>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645CDF"/>
    <w:pPr>
      <w:jc w:val="center"/>
    </w:pPr>
    <w:rPr>
      <w:b/>
    </w:rPr>
  </w:style>
  <w:style w:type="paragraph" w:customStyle="1" w:styleId="Heading3sansTOC">
    <w:name w:val="Heading 3 (sans TOC)"/>
    <w:basedOn w:val="Heading3"/>
    <w:rsid w:val="00645CDF"/>
    <w:pPr>
      <w:numPr>
        <w:ilvl w:val="0"/>
        <w:numId w:val="0"/>
      </w:numPr>
      <w:ind w:left="902" w:hanging="902"/>
    </w:pPr>
  </w:style>
  <w:style w:type="paragraph" w:styleId="NormalIndent">
    <w:name w:val="Normal Indent"/>
    <w:basedOn w:val="Normal"/>
    <w:rsid w:val="00645CDF"/>
    <w:pPr>
      <w:ind w:left="720"/>
    </w:pPr>
  </w:style>
  <w:style w:type="paragraph" w:customStyle="1" w:styleId="Heading2sansTOC">
    <w:name w:val="Heading 2 (sans TOC)"/>
    <w:basedOn w:val="Heading2"/>
    <w:rsid w:val="00645CDF"/>
    <w:pPr>
      <w:numPr>
        <w:ilvl w:val="0"/>
        <w:numId w:val="0"/>
      </w:numPr>
      <w:ind w:left="902" w:hanging="902"/>
    </w:pPr>
    <w:rPr>
      <w:bCs w:val="0"/>
    </w:rPr>
  </w:style>
  <w:style w:type="paragraph" w:customStyle="1" w:styleId="BodyTextnoleading">
    <w:name w:val="Body Text (no leading)"/>
    <w:basedOn w:val="BodyText"/>
    <w:rsid w:val="00645CDF"/>
    <w:pPr>
      <w:spacing w:after="0"/>
    </w:pPr>
  </w:style>
  <w:style w:type="paragraph" w:customStyle="1" w:styleId="BodyText0after">
    <w:name w:val="Body Text (0 after)"/>
    <w:basedOn w:val="BodyText"/>
    <w:rsid w:val="00645CDF"/>
    <w:pPr>
      <w:spacing w:after="0"/>
    </w:pPr>
  </w:style>
  <w:style w:type="character" w:customStyle="1" w:styleId="Smalltext">
    <w:name w:val="Small text"/>
    <w:rsid w:val="00645CDF"/>
    <w:rPr>
      <w:sz w:val="20"/>
    </w:rPr>
  </w:style>
  <w:style w:type="paragraph" w:customStyle="1" w:styleId="NormText0after">
    <w:name w:val="Norm Text (0 after)"/>
    <w:basedOn w:val="NormText"/>
    <w:rsid w:val="00645CDF"/>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752290"/>
    <w:pPr>
      <w:spacing w:before="180"/>
      <w:ind w:left="902"/>
    </w:pPr>
    <w:rPr>
      <w:rFonts w:ascii="Trebuchet MS" w:hAnsi="Trebuchet MS"/>
      <w:color w:val="4E6A5D"/>
    </w:rPr>
  </w:style>
  <w:style w:type="paragraph" w:customStyle="1" w:styleId="Headeragency">
    <w:name w:val="Header (agency)"/>
    <w:basedOn w:val="Header"/>
    <w:rsid w:val="00645CDF"/>
    <w:pPr>
      <w:ind w:left="900"/>
    </w:pPr>
    <w:rPr>
      <w:rFonts w:ascii="Trebuchet MS" w:hAnsi="Trebuchet MS"/>
      <w:color w:val="800000"/>
      <w:sz w:val="20"/>
    </w:rPr>
  </w:style>
  <w:style w:type="paragraph" w:customStyle="1" w:styleId="Heading">
    <w:name w:val="Heading"/>
    <w:basedOn w:val="NormText"/>
    <w:rsid w:val="00645CDF"/>
    <w:pPr>
      <w:numPr>
        <w:ilvl w:val="1"/>
        <w:numId w:val="3"/>
      </w:numPr>
      <w:tabs>
        <w:tab w:val="clear" w:pos="3604"/>
        <w:tab w:val="num" w:pos="900"/>
      </w:tabs>
      <w:ind w:left="900" w:hanging="900"/>
    </w:pPr>
    <w:rPr>
      <w:b/>
    </w:rPr>
  </w:style>
  <w:style w:type="paragraph" w:styleId="BalloonText">
    <w:name w:val="Balloon Text"/>
    <w:basedOn w:val="Normal"/>
    <w:semiHidden/>
    <w:rsid w:val="001C4820"/>
    <w:rPr>
      <w:rFonts w:ascii="Tahoma" w:hAnsi="Tahoma" w:cs="Tahoma"/>
      <w:sz w:val="16"/>
      <w:szCs w:val="16"/>
    </w:rPr>
  </w:style>
  <w:style w:type="paragraph" w:styleId="DocumentMap">
    <w:name w:val="Document Map"/>
    <w:basedOn w:val="Normal"/>
    <w:semiHidden/>
    <w:rsid w:val="00AF1345"/>
    <w:pPr>
      <w:shd w:val="clear" w:color="auto" w:fill="000080"/>
    </w:pPr>
    <w:rPr>
      <w:rFonts w:ascii="Tahoma" w:hAnsi="Tahoma" w:cs="Tahoma"/>
      <w:sz w:val="20"/>
      <w:szCs w:val="20"/>
    </w:rPr>
  </w:style>
  <w:style w:type="paragraph" w:styleId="CommentSubject">
    <w:name w:val="annotation subject"/>
    <w:basedOn w:val="CommentText"/>
    <w:next w:val="CommentText"/>
    <w:semiHidden/>
    <w:rsid w:val="00BA02C4"/>
    <w:rPr>
      <w:b/>
      <w:bCs/>
    </w:rPr>
  </w:style>
  <w:style w:type="paragraph" w:styleId="Title">
    <w:name w:val="Title"/>
    <w:basedOn w:val="Normal"/>
    <w:qFormat/>
    <w:rsid w:val="00A45D2D"/>
    <w:pPr>
      <w:spacing w:before="240" w:after="60"/>
      <w:jc w:val="center"/>
      <w:outlineLvl w:val="0"/>
    </w:pPr>
    <w:rPr>
      <w:b/>
      <w:spacing w:val="0"/>
      <w:kern w:val="28"/>
      <w:sz w:val="32"/>
      <w:szCs w:val="20"/>
    </w:rPr>
  </w:style>
  <w:style w:type="paragraph" w:styleId="FootnoteText">
    <w:name w:val="footnote text"/>
    <w:basedOn w:val="Normal"/>
    <w:semiHidden/>
    <w:rsid w:val="00A45D2D"/>
    <w:pPr>
      <w:spacing w:before="120" w:after="120"/>
    </w:pPr>
    <w:rPr>
      <w:spacing w:val="0"/>
      <w:sz w:val="20"/>
      <w:szCs w:val="20"/>
    </w:rPr>
  </w:style>
  <w:style w:type="character" w:styleId="FootnoteReference">
    <w:name w:val="footnote reference"/>
    <w:semiHidden/>
    <w:rsid w:val="00A45D2D"/>
    <w:rPr>
      <w:vertAlign w:val="superscript"/>
    </w:rPr>
  </w:style>
  <w:style w:type="paragraph" w:customStyle="1" w:styleId="StyleHeading2Bold">
    <w:name w:val="Style Heading 2 + Bold"/>
    <w:basedOn w:val="Heading2"/>
    <w:rsid w:val="00B06059"/>
    <w:pPr>
      <w:tabs>
        <w:tab w:val="num" w:pos="1144"/>
      </w:tabs>
    </w:pPr>
    <w:rPr>
      <w:b/>
    </w:rPr>
  </w:style>
  <w:style w:type="paragraph" w:styleId="Revision">
    <w:name w:val="Revision"/>
    <w:hidden/>
    <w:uiPriority w:val="99"/>
    <w:semiHidden/>
    <w:rsid w:val="00C129D7"/>
    <w:rPr>
      <w:rFonts w:ascii="Arial" w:hAnsi="Arial"/>
      <w:spacing w:val="8"/>
      <w:sz w:val="24"/>
      <w:szCs w:val="24"/>
      <w:lang w:eastAsia="en-US"/>
    </w:rPr>
  </w:style>
  <w:style w:type="paragraph" w:customStyle="1" w:styleId="StyleHeading1sansTOCLeft0cmFirstline0cm">
    <w:name w:val="Style Heading 1 (sans TOC) + Left:  0 cm First line:  0 cm"/>
    <w:basedOn w:val="Normal"/>
    <w:qFormat/>
    <w:rsid w:val="0052492F"/>
    <w:pPr>
      <w:keepNext/>
      <w:tabs>
        <w:tab w:val="left" w:pos="851"/>
        <w:tab w:val="left" w:pos="902"/>
      </w:tabs>
      <w:spacing w:before="240" w:after="60"/>
      <w:jc w:val="both"/>
      <w:outlineLvl w:val="0"/>
    </w:pPr>
    <w:rPr>
      <w:b/>
      <w:bCs/>
      <w:spacing w:val="0"/>
      <w:kern w:val="32"/>
      <w:sz w:val="32"/>
      <w:szCs w:val="20"/>
    </w:rPr>
  </w:style>
  <w:style w:type="character" w:customStyle="1" w:styleId="BodyTextChar">
    <w:name w:val="Body Text Char"/>
    <w:link w:val="BodyText"/>
    <w:rsid w:val="004D36E4"/>
    <w:rPr>
      <w:rFonts w:ascii="Arial" w:hAnsi="Arial"/>
      <w:sz w:val="24"/>
      <w:szCs w:val="24"/>
      <w:lang w:eastAsia="en-US"/>
    </w:rPr>
  </w:style>
  <w:style w:type="character" w:customStyle="1" w:styleId="TableTextChar">
    <w:name w:val="Table Text Char"/>
    <w:link w:val="TableText"/>
    <w:uiPriority w:val="99"/>
    <w:locked/>
    <w:rsid w:val="0008212C"/>
    <w:rPr>
      <w:rFonts w:ascii="Arial" w:hAnsi="Arial"/>
      <w:szCs w:val="24"/>
      <w:lang w:eastAsia="en-US"/>
    </w:rPr>
  </w:style>
  <w:style w:type="character" w:customStyle="1" w:styleId="CommentTextChar">
    <w:name w:val="Comment Text Char"/>
    <w:link w:val="CommentText"/>
    <w:rsid w:val="00F16CC9"/>
    <w:rPr>
      <w:rFonts w:ascii="Arial" w:hAnsi="Arial"/>
      <w:spacing w:val="8"/>
      <w:lang w:eastAsia="en-US"/>
    </w:rPr>
  </w:style>
  <w:style w:type="paragraph" w:styleId="ListBullet">
    <w:name w:val="List Bullet"/>
    <w:basedOn w:val="Normal"/>
    <w:qFormat/>
    <w:rsid w:val="00F27545"/>
    <w:pPr>
      <w:numPr>
        <w:numId w:val="32"/>
      </w:numPr>
      <w:spacing w:after="120"/>
    </w:pPr>
    <w:rPr>
      <w:spacing w:val="0"/>
      <w:szCs w:val="20"/>
    </w:rPr>
  </w:style>
  <w:style w:type="character" w:customStyle="1" w:styleId="FooterChar">
    <w:name w:val="Footer Char"/>
    <w:link w:val="Footer"/>
    <w:rsid w:val="00A166EA"/>
    <w:rPr>
      <w:rFonts w:ascii="Arial" w:hAnsi="Arial"/>
      <w:spacing w:val="8"/>
      <w:sz w:val="16"/>
      <w:szCs w:val="24"/>
      <w:lang w:eastAsia="en-US"/>
    </w:rPr>
  </w:style>
  <w:style w:type="character" w:styleId="UnresolvedMention">
    <w:name w:val="Unresolved Mention"/>
    <w:uiPriority w:val="99"/>
    <w:semiHidden/>
    <w:unhideWhenUsed/>
    <w:rsid w:val="0041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53361">
      <w:bodyDiv w:val="1"/>
      <w:marLeft w:val="0"/>
      <w:marRight w:val="0"/>
      <w:marTop w:val="0"/>
      <w:marBottom w:val="0"/>
      <w:divBdr>
        <w:top w:val="none" w:sz="0" w:space="0" w:color="auto"/>
        <w:left w:val="none" w:sz="0" w:space="0" w:color="auto"/>
        <w:bottom w:val="none" w:sz="0" w:space="0" w:color="auto"/>
        <w:right w:val="none" w:sz="0" w:space="0" w:color="auto"/>
      </w:divBdr>
      <w:divsChild>
        <w:div w:id="391655075">
          <w:marLeft w:val="0"/>
          <w:marRight w:val="0"/>
          <w:marTop w:val="0"/>
          <w:marBottom w:val="0"/>
          <w:divBdr>
            <w:top w:val="none" w:sz="0" w:space="0" w:color="auto"/>
            <w:left w:val="none" w:sz="0" w:space="0" w:color="auto"/>
            <w:bottom w:val="none" w:sz="0" w:space="0" w:color="auto"/>
            <w:right w:val="none" w:sz="0" w:space="0" w:color="auto"/>
          </w:divBdr>
          <w:divsChild>
            <w:div w:id="1494487275">
              <w:marLeft w:val="0"/>
              <w:marRight w:val="0"/>
              <w:marTop w:val="0"/>
              <w:marBottom w:val="0"/>
              <w:divBdr>
                <w:top w:val="none" w:sz="0" w:space="0" w:color="auto"/>
                <w:left w:val="none" w:sz="0" w:space="0" w:color="auto"/>
                <w:bottom w:val="none" w:sz="0" w:space="0" w:color="auto"/>
                <w:right w:val="none" w:sz="0" w:space="0" w:color="auto"/>
              </w:divBdr>
              <w:divsChild>
                <w:div w:id="1568613264">
                  <w:marLeft w:val="320"/>
                  <w:marRight w:val="0"/>
                  <w:marTop w:val="0"/>
                  <w:marBottom w:val="0"/>
                  <w:divBdr>
                    <w:top w:val="none" w:sz="0" w:space="0" w:color="auto"/>
                    <w:left w:val="none" w:sz="0" w:space="0" w:color="auto"/>
                    <w:bottom w:val="none" w:sz="0" w:space="0" w:color="auto"/>
                    <w:right w:val="none" w:sz="0" w:space="0" w:color="auto"/>
                  </w:divBdr>
                  <w:divsChild>
                    <w:div w:id="56126060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gov.au/government/multi-step-guides/conflicts-of-interest-guide" TargetMode="Externa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wa.gov.au/government/multi-step-guides/procurement-guidelines/procurement-planning-guidelines/act-ethically-integrity-and-accountability-guidelin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wa.gov.au/government/multi-step-guides/western-australian-procurement-ru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multi-step-guides/conflicts-of-interest-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urement Documents" ma:contentTypeID="0x010100FCEDB82CE5AD1A41A64EC5C0BE6D6DFD007FA78EE12A2F8546847F98E2FAAC2CB8" ma:contentTypeVersion="19" ma:contentTypeDescription="" ma:contentTypeScope="" ma:versionID="460a3cec03b8ad802bc8c1f441ce95a4">
  <xsd:schema xmlns:xsd="http://www.w3.org/2001/XMLSchema" xmlns:xs="http://www.w3.org/2001/XMLSchema" xmlns:p="http://schemas.microsoft.com/office/2006/metadata/properties" xmlns:ns1="http://schemas.microsoft.com/sharepoint/v3" xmlns:ns2="8b85dadf-3f3e-4b65-8a83-63911e69dcfe" xmlns:ns3="7A4492E4-6A8A-4AD5-878F-C1BED48357F0" targetNamespace="http://schemas.microsoft.com/office/2006/metadata/properties" ma:root="true" ma:fieldsID="b6c7db8ffecaba342b1cfa159121b085" ns1:_="" ns2:_="" ns3:_="">
    <xsd:import namespace="http://schemas.microsoft.com/sharepoint/v3"/>
    <xsd:import namespace="8b85dadf-3f3e-4b65-8a83-63911e69dcfe"/>
    <xsd:import namespace="7A4492E4-6A8A-4AD5-878F-C1BED48357F0"/>
    <xsd:element name="properties">
      <xsd:complexType>
        <xsd:sequence>
          <xsd:element name="documentManagement">
            <xsd:complexType>
              <xsd:all>
                <xsd:element ref="ns2:TRIM_x0020_Document_x0020_Number" minOccurs="0"/>
                <xsd:element ref="ns2:Contract_x0020_Type" minOccurs="0"/>
                <xsd:element ref="ns2:Contract_x0020_Category" minOccurs="0"/>
                <xsd:element ref="ns2:Process_x0020_Order" minOccurs="0"/>
                <xsd:element ref="ns2:Document_x0020_Type" minOccurs="0"/>
                <xsd:element ref="ns3:OwnerTeam"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4"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85dadf-3f3e-4b65-8a83-63911e69dcfe" elementFormDefault="qualified">
    <xsd:import namespace="http://schemas.microsoft.com/office/2006/documentManagement/types"/>
    <xsd:import namespace="http://schemas.microsoft.com/office/infopath/2007/PartnerControls"/>
    <xsd:element name="TRIM_x0020_Document_x0020_Number" ma:index="2" nillable="true" ma:displayName="TRIM Number" ma:description="TRIM number" ma:internalName="TRIM_x0020_Document_x0020_Number">
      <xsd:simpleType>
        <xsd:restriction base="dms:Text">
          <xsd:maxLength value="255"/>
        </xsd:restriction>
      </xsd:simpleType>
    </xsd:element>
    <xsd:element name="Contract_x0020_Type" ma:index="3" nillable="true" ma:displayName="Procurement Activity" ma:default="Other" ma:description="Procurement Activity - all documents must have one. If not sure use &quot;Other&quot;. If it will be listed in Process maps or under Agency templates, label appropriately." ma:format="Dropdown" ma:internalName="Contract_x0020_Type">
      <xsd:simpleType>
        <xsd:restriction base="dms:Choice">
          <xsd:enumeration value="Other"/>
          <xsd:enumeration value="Agency"/>
          <xsd:enumeration value="CUA"/>
          <xsd:enumeration value="Agency and CUA"/>
          <xsd:enumeration value="Delegations"/>
          <xsd:enumeration value="General"/>
        </xsd:restriction>
      </xsd:simpleType>
    </xsd:element>
    <xsd:element name="Contract_x0020_Category" ma:index="4" nillable="true" ma:displayName="Contract Category" ma:default="Other" ma:description="Special reference - Use this description to allocate document to the Procurement Templates specific lists. Choose &quot;Other&quot; if it is NOT to be included in specific list." ma:format="Dropdown" ma:internalName="Contract_x0020_Category">
      <xsd:simpleType>
        <xsd:restriction base="dms:Choice">
          <xsd:enumeration value="1 Planning"/>
          <xsd:enumeration value="2 Formation"/>
          <xsd:enumeration value="3 Management"/>
          <xsd:enumeration value="Procurement practice"/>
          <xsd:enumeration value="Other"/>
        </xsd:restriction>
      </xsd:simpleType>
    </xsd:element>
    <xsd:element name="Process_x0020_Order" ma:index="5" nillable="true" ma:displayName="Order" ma:description="Special Reference - Order of document viewed under Agency/CUA Specific templates only. Leave blank for all other docs." ma:internalName="Process_x0020_Order" ma:percentage="FALSE">
      <xsd:simpleType>
        <xsd:restriction base="dms:Number"/>
      </xsd:simpleType>
    </xsd:element>
    <xsd:element name="Document_x0020_Type" ma:index="6" nillable="true" ma:displayName="Document Type" ma:description="Specific type of document" ma:format="Dropdown" ma:internalName="Document_x0020_Type">
      <xsd:simpleType>
        <xsd:restriction base="dms:Choice">
          <xsd:enumeration value="Briefing Note"/>
          <xsd:enumeration value="Checklist"/>
          <xsd:enumeration value="Circular"/>
          <xsd:enumeration value="Fax"/>
          <xsd:enumeration value="File Note"/>
          <xsd:enumeration value="Form"/>
          <xsd:enumeration value="Framework"/>
          <xsd:enumeration value="Guideline"/>
          <xsd:enumeration value="Letter"/>
          <xsd:enumeration value="Memo"/>
          <xsd:enumeration value="Plan"/>
          <xsd:enumeration value="Policy"/>
          <xsd:enumeration value="Procedure"/>
          <xsd:enumeration value="Process Map"/>
          <xsd:enumeration value="Referen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A4492E4-6A8A-4AD5-878F-C1BED48357F0" elementFormDefault="qualified">
    <xsd:import namespace="http://schemas.microsoft.com/office/2006/documentManagement/types"/>
    <xsd:import namespace="http://schemas.microsoft.com/office/infopath/2007/PartnerControls"/>
    <xsd:element name="OwnerTeam" ma:index="7" nillable="true" ma:displayName="Owner Team" ma:internalName="Owner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OwnerTeam xmlns="7A4492E4-6A8A-4AD5-878F-C1BED48357F0" xsi:nil="true"/>
    <Process_x0020_Order xmlns="8b85dadf-3f3e-4b65-8a83-63911e69dcfe" xsi:nil="true"/>
    <Contract_x0020_Type xmlns="8b85dadf-3f3e-4b65-8a83-63911e69dcfe">Other</Contract_x0020_Type>
    <TRIM_x0020_Document_x0020_Number xmlns="8b85dadf-3f3e-4b65-8a83-63911e69dcfe" xsi:nil="true"/>
    <Document_x0020_Type xmlns="8b85dadf-3f3e-4b65-8a83-63911e69dcfe" xsi:nil="true"/>
    <RoutingRuleDescription xmlns="http://schemas.microsoft.com/sharepoint/v3" xsi:nil="true"/>
    <Contract_x0020_Category xmlns="8b85dadf-3f3e-4b65-8a83-63911e69dcfe">Other</Contract_x0020_Category>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5D4ED7-6B7A-40B8-9D3D-29B038C9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dadf-3f3e-4b65-8a83-63911e69dcfe"/>
    <ds:schemaRef ds:uri="7A4492E4-6A8A-4AD5-878F-C1BED48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A17AA-E290-44FD-8B98-761E190F3030}">
  <ds:schemaRefs>
    <ds:schemaRef ds:uri="http://schemas.microsoft.com/sharepoint/v3/contenttype/forms"/>
  </ds:schemaRefs>
</ds:datastoreItem>
</file>

<file path=customXml/itemProps3.xml><?xml version="1.0" encoding="utf-8"?>
<ds:datastoreItem xmlns:ds="http://schemas.openxmlformats.org/officeDocument/2006/customXml" ds:itemID="{4BEDA72E-A67F-4BF6-83FE-67E4DC7690F3}">
  <ds:schemaRefs>
    <ds:schemaRef ds:uri="http://schemas.openxmlformats.org/officeDocument/2006/bibliography"/>
  </ds:schemaRefs>
</ds:datastoreItem>
</file>

<file path=customXml/itemProps4.xml><?xml version="1.0" encoding="utf-8"?>
<ds:datastoreItem xmlns:ds="http://schemas.openxmlformats.org/officeDocument/2006/customXml" ds:itemID="{1E919AC1-FE6B-49CA-9416-A52178E2BB3A}">
  <ds:schemaRefs>
    <ds:schemaRef ds:uri="http://schemas.microsoft.com/office/2006/metadata/properties"/>
    <ds:schemaRef ds:uri="http://schemas.microsoft.com/office/infopath/2007/PartnerControls"/>
    <ds:schemaRef ds:uri="7A4492E4-6A8A-4AD5-878F-C1BED48357F0"/>
    <ds:schemaRef ds:uri="8b85dadf-3f3e-4b65-8a83-63911e69dcfe"/>
    <ds:schemaRef ds:uri="http://schemas.microsoft.com/sharepoint/v3"/>
  </ds:schemaRefs>
</ds:datastoreItem>
</file>

<file path=customXml/itemProps5.xml><?xml version="1.0" encoding="utf-8"?>
<ds:datastoreItem xmlns:ds="http://schemas.openxmlformats.org/officeDocument/2006/customXml" ds:itemID="{96C398F2-ECB0-4ABE-8F85-2B846B583A6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TendersTemplate</Template>
  <TotalTime>994</TotalTime>
  <Pages>4</Pages>
  <Words>1136</Words>
  <Characters>7105</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Evaluation Handbook Template</vt:lpstr>
    </vt:vector>
  </TitlesOfParts>
  <Company>Department of Finance</Company>
  <LinksUpToDate>false</LinksUpToDate>
  <CharactersWithSpaces>8177</CharactersWithSpaces>
  <SharedDoc>false</SharedDoc>
  <HLinks>
    <vt:vector size="30" baseType="variant">
      <vt:variant>
        <vt:i4>6291495</vt:i4>
      </vt:variant>
      <vt:variant>
        <vt:i4>9</vt:i4>
      </vt:variant>
      <vt:variant>
        <vt:i4>0</vt:i4>
      </vt:variant>
      <vt:variant>
        <vt:i4>5</vt:i4>
      </vt:variant>
      <vt:variant>
        <vt:lpwstr>https://www.wa.gov.au/government/multi-step-guides/procurement-guidelines/procurement-planning-guidelines/act-ethically-integrity-and-accountability-guideline</vt:lpwstr>
      </vt:variant>
      <vt:variant>
        <vt:lpwstr/>
      </vt:variant>
      <vt:variant>
        <vt:i4>2097191</vt:i4>
      </vt:variant>
      <vt:variant>
        <vt:i4>6</vt:i4>
      </vt:variant>
      <vt:variant>
        <vt:i4>0</vt:i4>
      </vt:variant>
      <vt:variant>
        <vt:i4>5</vt:i4>
      </vt:variant>
      <vt:variant>
        <vt:lpwstr>https://www.wa.gov.au/government/multi-step-guides/western-australian-procurement-rules</vt:lpwstr>
      </vt:variant>
      <vt:variant>
        <vt:lpwstr/>
      </vt:variant>
      <vt:variant>
        <vt:i4>7340145</vt:i4>
      </vt:variant>
      <vt:variant>
        <vt:i4>3</vt:i4>
      </vt:variant>
      <vt:variant>
        <vt:i4>0</vt:i4>
      </vt:variant>
      <vt:variant>
        <vt:i4>5</vt:i4>
      </vt:variant>
      <vt:variant>
        <vt:lpwstr>https://www.wa.gov.au/government/multi-step-guides/conflicts-of-interest-guide</vt:lpwstr>
      </vt:variant>
      <vt:variant>
        <vt:lpwstr/>
      </vt:variant>
      <vt:variant>
        <vt:i4>1769561</vt:i4>
      </vt:variant>
      <vt:variant>
        <vt:i4>0</vt:i4>
      </vt:variant>
      <vt:variant>
        <vt:i4>0</vt:i4>
      </vt:variant>
      <vt:variant>
        <vt:i4>5</vt:i4>
      </vt:variant>
      <vt:variant>
        <vt:lpwstr>https://www.wa.gov.au/government/multi-step-guides/western-australian-procurement-rules/section-b-act-ethically-integrity-and-accountability</vt:lpwstr>
      </vt:variant>
      <vt:variant>
        <vt:lpwstr/>
      </vt:variant>
      <vt:variant>
        <vt:i4>7340145</vt:i4>
      </vt:variant>
      <vt:variant>
        <vt:i4>0</vt:i4>
      </vt:variant>
      <vt:variant>
        <vt:i4>0</vt:i4>
      </vt:variant>
      <vt:variant>
        <vt:i4>5</vt:i4>
      </vt:variant>
      <vt:variant>
        <vt:lpwstr>https://www.wa.gov.au/government/multi-step-guides/conflicts-of-interest-guide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Handbook Template</dc:title>
  <dc:subject/>
  <dc:creator>Phil Dayman</dc:creator>
  <cp:keywords/>
  <dc:description/>
  <cp:lastModifiedBy>Sanford, Frances</cp:lastModifiedBy>
  <cp:revision>21</cp:revision>
  <cp:lastPrinted>2019-03-21T07:39:00Z</cp:lastPrinted>
  <dcterms:created xsi:type="dcterms:W3CDTF">2025-07-30T07:52:00Z</dcterms:created>
  <dcterms:modified xsi:type="dcterms:W3CDTF">2025-09-11T03:45:00Z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FileNumber">
    <vt:lpwstr>Template - Evaluation Handbook 010711</vt:lpwstr>
  </property>
  <property fmtid="{D5CDD505-2E9C-101B-9397-08002B2CF9AE}" pid="3" name="ReviewPeriod">
    <vt:lpwstr>6.00000000000000</vt:lpwstr>
  </property>
  <property fmtid="{D5CDD505-2E9C-101B-9397-08002B2CF9AE}" pid="4" name="TRIMDocNumber">
    <vt:lpwstr>24643</vt:lpwstr>
  </property>
  <property fmtid="{D5CDD505-2E9C-101B-9397-08002B2CF9AE}" pid="5" name="Owner">
    <vt:lpwstr>207;#Sanford, Frances</vt:lpwstr>
  </property>
  <property fmtid="{D5CDD505-2E9C-101B-9397-08002B2CF9AE}" pid="6" name="OwnerTitle">
    <vt:lpwstr>Principal Policy Officer</vt:lpwstr>
  </property>
  <property fmtid="{D5CDD505-2E9C-101B-9397-08002B2CF9AE}" pid="7" name="Review Due">
    <vt:lpwstr>2013-07-08T00:00:00Z</vt:lpwstr>
  </property>
  <property fmtid="{D5CDD505-2E9C-101B-9397-08002B2CF9AE}" pid="8" name="OwnerBusiness">
    <vt:lpwstr>GP</vt:lpwstr>
  </property>
  <property fmtid="{D5CDD505-2E9C-101B-9397-08002B2CF9AE}" pid="9" name="Topics">
    <vt:lpwstr>4;#Procurement</vt:lpwstr>
  </property>
  <property fmtid="{D5CDD505-2E9C-101B-9397-08002B2CF9AE}" pid="10" name="DocumentTitle">
    <vt:lpwstr>Evaluation Handbook template</vt:lpwstr>
  </property>
  <property fmtid="{D5CDD505-2E9C-101B-9397-08002B2CF9AE}" pid="11" name="TRIMFileName">
    <vt:lpwstr>Template - Evaluation Handbook 010711</vt:lpwstr>
  </property>
  <property fmtid="{D5CDD505-2E9C-101B-9397-08002B2CF9AE}" pid="12" name="display_urn:schemas-microsoft-com:office:office#Owner">
    <vt:lpwstr>Sanford, Frances</vt:lpwstr>
  </property>
  <property fmtid="{D5CDD505-2E9C-101B-9397-08002B2CF9AE}" pid="13" name="Order0">
    <vt:lpwstr>340.000000000000</vt:lpwstr>
  </property>
  <property fmtid="{D5CDD505-2E9C-101B-9397-08002B2CF9AE}" pid="14" name="Contract Type0">
    <vt:lpwstr>Non specific</vt:lpwstr>
  </property>
  <property fmtid="{D5CDD505-2E9C-101B-9397-08002B2CF9AE}" pid="15" name="Order">
    <vt:lpwstr>15400.0000000000</vt:lpwstr>
  </property>
  <property fmtid="{D5CDD505-2E9C-101B-9397-08002B2CF9AE}" pid="16" name="Contract Category0">
    <vt:lpwstr>2 Formation</vt:lpwstr>
  </property>
  <property fmtid="{D5CDD505-2E9C-101B-9397-08002B2CF9AE}" pid="17" name="display_urn:schemas-microsoft-com:office:office#ReportOwner">
    <vt:lpwstr>Sanford, Frances</vt:lpwstr>
  </property>
  <property fmtid="{D5CDD505-2E9C-101B-9397-08002B2CF9AE}" pid="18" name="ReportOwner">
    <vt:lpwstr>207</vt:lpwstr>
  </property>
  <property fmtid="{D5CDD505-2E9C-101B-9397-08002B2CF9AE}" pid="19" name="temp">
    <vt:lpwstr>Evaluation Handbook template</vt:lpwstr>
  </property>
</Properties>
</file>