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6BC6" w14:textId="77777777" w:rsidR="00261829" w:rsidRPr="005D2F6E" w:rsidRDefault="00261829">
      <w:pPr>
        <w:rPr>
          <w:rFonts w:ascii="Figtree" w:hAnsi="Figtree"/>
        </w:rPr>
      </w:pPr>
    </w:p>
    <w:p w14:paraId="2B998524" w14:textId="4FFA8427" w:rsidR="00670D40" w:rsidRPr="005D2F6E" w:rsidRDefault="00670D40" w:rsidP="00670D40">
      <w:pPr>
        <w:spacing w:before="0" w:after="200"/>
        <w:ind w:left="0"/>
        <w:rPr>
          <w:rFonts w:ascii="Figtree" w:hAnsi="Figtree" w:cs="Arial"/>
          <w:b/>
          <w:sz w:val="40"/>
          <w:szCs w:val="40"/>
        </w:rPr>
      </w:pPr>
    </w:p>
    <w:p w14:paraId="69D00A64" w14:textId="77777777" w:rsidR="00FE31ED" w:rsidRPr="005D2F6E" w:rsidRDefault="00FE31ED" w:rsidP="00670D40">
      <w:pPr>
        <w:spacing w:before="0" w:after="200"/>
        <w:ind w:left="0"/>
        <w:rPr>
          <w:rFonts w:ascii="Figtree" w:hAnsi="Figtree" w:cs="Arial"/>
          <w:b/>
          <w:sz w:val="40"/>
          <w:szCs w:val="40"/>
        </w:rPr>
      </w:pPr>
    </w:p>
    <w:p w14:paraId="3C59A57E" w14:textId="77777777" w:rsidR="00FE31ED" w:rsidRPr="005D2F6E" w:rsidRDefault="00FE31ED" w:rsidP="00670D40">
      <w:pPr>
        <w:spacing w:before="0" w:after="200"/>
        <w:ind w:left="0"/>
        <w:rPr>
          <w:rFonts w:ascii="Figtree" w:hAnsi="Figtree" w:cs="Arial"/>
          <w:b/>
          <w:sz w:val="40"/>
          <w:szCs w:val="40"/>
        </w:rPr>
      </w:pPr>
    </w:p>
    <w:p w14:paraId="428725B9" w14:textId="77777777" w:rsidR="00FE31ED" w:rsidRPr="00FF00BE" w:rsidRDefault="00FE31ED">
      <w:pPr>
        <w:spacing w:before="0" w:after="160" w:line="259" w:lineRule="auto"/>
        <w:ind w:left="0"/>
        <w:rPr>
          <w:rFonts w:ascii="Figtree" w:hAnsi="Figtree" w:cs="Arial"/>
          <w:b/>
          <w:sz w:val="56"/>
          <w:szCs w:val="56"/>
        </w:rPr>
      </w:pPr>
    </w:p>
    <w:p w14:paraId="1BB7B5C9" w14:textId="77777777" w:rsidR="00FE31ED" w:rsidRPr="005D2F6E" w:rsidRDefault="00FE31ED">
      <w:pPr>
        <w:spacing w:before="0" w:after="160" w:line="259" w:lineRule="auto"/>
        <w:ind w:left="0"/>
        <w:rPr>
          <w:rFonts w:ascii="Figtree" w:hAnsi="Figtree" w:cs="Arial"/>
          <w:b/>
          <w:sz w:val="40"/>
          <w:szCs w:val="40"/>
        </w:rPr>
      </w:pPr>
    </w:p>
    <w:p w14:paraId="445099F4" w14:textId="77777777" w:rsidR="00FE31ED" w:rsidRPr="005D2F6E" w:rsidRDefault="00FE31ED">
      <w:pPr>
        <w:spacing w:before="0" w:after="160" w:line="259" w:lineRule="auto"/>
        <w:ind w:left="0"/>
        <w:rPr>
          <w:rFonts w:ascii="Figtree" w:hAnsi="Figtree" w:cs="Arial"/>
          <w:b/>
          <w:sz w:val="40"/>
          <w:szCs w:val="40"/>
        </w:rPr>
      </w:pPr>
    </w:p>
    <w:p w14:paraId="1EC0CFB3" w14:textId="77777777" w:rsidR="00FE31ED" w:rsidRPr="005D2F6E" w:rsidRDefault="00FE31ED">
      <w:pPr>
        <w:spacing w:before="0" w:after="160" w:line="259" w:lineRule="auto"/>
        <w:ind w:left="0"/>
        <w:rPr>
          <w:rFonts w:ascii="Figtree" w:hAnsi="Figtree" w:cs="Arial"/>
          <w:b/>
          <w:sz w:val="40"/>
          <w:szCs w:val="40"/>
        </w:rPr>
      </w:pPr>
    </w:p>
    <w:p w14:paraId="4960EFD3" w14:textId="77777777" w:rsidR="00FE31ED" w:rsidRPr="005D2F6E" w:rsidRDefault="00FE31ED">
      <w:pPr>
        <w:spacing w:before="0" w:after="160" w:line="259" w:lineRule="auto"/>
        <w:ind w:left="0"/>
        <w:rPr>
          <w:rFonts w:ascii="Figtree" w:hAnsi="Figtree" w:cs="Arial"/>
          <w:b/>
          <w:sz w:val="40"/>
          <w:szCs w:val="40"/>
        </w:rPr>
      </w:pPr>
    </w:p>
    <w:p w14:paraId="7F70C3CE" w14:textId="77777777" w:rsidR="00FE31ED" w:rsidRPr="005D2F6E" w:rsidRDefault="00FE31ED">
      <w:pPr>
        <w:spacing w:before="0" w:after="160" w:line="259" w:lineRule="auto"/>
        <w:ind w:left="0"/>
        <w:rPr>
          <w:rFonts w:ascii="Figtree" w:hAnsi="Figtree" w:cs="Arial"/>
          <w:b/>
          <w:sz w:val="40"/>
          <w:szCs w:val="40"/>
        </w:rPr>
      </w:pPr>
    </w:p>
    <w:p w14:paraId="01786463" w14:textId="77777777" w:rsidR="00FE31ED" w:rsidRPr="005D2F6E" w:rsidRDefault="00FE31ED">
      <w:pPr>
        <w:spacing w:before="0" w:after="160" w:line="259" w:lineRule="auto"/>
        <w:ind w:left="0"/>
        <w:rPr>
          <w:rFonts w:ascii="Figtree" w:hAnsi="Figtree" w:cs="Arial"/>
          <w:b/>
          <w:sz w:val="40"/>
          <w:szCs w:val="40"/>
        </w:rPr>
        <w:sectPr w:rsidR="00FE31ED" w:rsidRPr="005D2F6E" w:rsidSect="00002634">
          <w:headerReference w:type="even" r:id="rId11"/>
          <w:headerReference w:type="default" r:id="rId12"/>
          <w:footerReference w:type="default" r:id="rId13"/>
          <w:headerReference w:type="first" r:id="rId14"/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0776411" w14:textId="55FBDA66" w:rsidR="00775F7C" w:rsidRPr="00FA6A79" w:rsidRDefault="00E41F23" w:rsidP="00CB2A1B">
      <w:pPr>
        <w:shd w:val="clear" w:color="auto" w:fill="D9272E"/>
        <w:spacing w:before="0" w:after="0"/>
        <w:ind w:left="0" w:right="-315"/>
        <w:jc w:val="center"/>
        <w:rPr>
          <w:rFonts w:ascii="Figtree" w:eastAsia="Calibri" w:hAnsi="Figtree" w:cs="Arial"/>
          <w:b/>
          <w:bCs/>
          <w:color w:val="FFFFFF" w:themeColor="background1"/>
          <w:sz w:val="24"/>
          <w:szCs w:val="24"/>
        </w:rPr>
      </w:pPr>
      <w:r>
        <w:rPr>
          <w:rFonts w:ascii="Figtree" w:eastAsia="Calibri" w:hAnsi="Figtree" w:cs="Arial"/>
          <w:b/>
          <w:bCs/>
          <w:color w:val="FFFFFF" w:themeColor="background1"/>
          <w:sz w:val="24"/>
          <w:szCs w:val="24"/>
        </w:rPr>
        <w:lastRenderedPageBreak/>
        <w:t>TAFE COLLEGE</w:t>
      </w:r>
    </w:p>
    <w:p w14:paraId="5A3D649B" w14:textId="2AC9770B" w:rsidR="005C6C87" w:rsidRPr="00FA6A79" w:rsidRDefault="005C6C87" w:rsidP="003D6B2F">
      <w:pPr>
        <w:spacing w:before="0" w:after="0"/>
        <w:ind w:left="0"/>
        <w:rPr>
          <w:rFonts w:ascii="Figtree" w:eastAsia="Calibri" w:hAnsi="Figtree" w:cs="Arial"/>
          <w:b/>
          <w:bCs/>
          <w:sz w:val="24"/>
          <w:szCs w:val="24"/>
        </w:rPr>
      </w:pPr>
      <w:r w:rsidRPr="00FA6A79">
        <w:rPr>
          <w:rFonts w:ascii="Figtree" w:eastAsia="Calibri" w:hAnsi="Figtree" w:cs="Arial"/>
          <w:b/>
          <w:bCs/>
          <w:sz w:val="24"/>
          <w:szCs w:val="24"/>
        </w:rPr>
        <w:t>Mandatory and optional expertise and experience</w:t>
      </w:r>
    </w:p>
    <w:p w14:paraId="6934896F" w14:textId="77777777" w:rsidR="00A5105B" w:rsidRPr="00FA6A79" w:rsidRDefault="00A5105B" w:rsidP="00A5105B">
      <w:pPr>
        <w:spacing w:before="0" w:after="0"/>
        <w:ind w:left="0"/>
        <w:rPr>
          <w:rFonts w:ascii="Figtree" w:eastAsia="Calibri" w:hAnsi="Figtree" w:cs="Times New Roman"/>
          <w:sz w:val="12"/>
        </w:rPr>
      </w:pPr>
    </w:p>
    <w:tbl>
      <w:tblPr>
        <w:tblStyle w:val="TableGrid1"/>
        <w:tblW w:w="5114" w:type="pct"/>
        <w:tblInd w:w="-5" w:type="dxa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861"/>
        <w:gridCol w:w="782"/>
        <w:gridCol w:w="783"/>
        <w:gridCol w:w="783"/>
        <w:gridCol w:w="782"/>
        <w:gridCol w:w="783"/>
        <w:gridCol w:w="783"/>
        <w:gridCol w:w="782"/>
        <w:gridCol w:w="783"/>
        <w:gridCol w:w="783"/>
        <w:gridCol w:w="782"/>
        <w:gridCol w:w="783"/>
        <w:gridCol w:w="783"/>
        <w:gridCol w:w="782"/>
        <w:gridCol w:w="783"/>
        <w:gridCol w:w="783"/>
      </w:tblGrid>
      <w:tr w:rsidR="00CC29F4" w:rsidRPr="00FA6A79" w14:paraId="4B297674" w14:textId="77777777" w:rsidTr="00997AF9">
        <w:tc>
          <w:tcPr>
            <w:tcW w:w="2861" w:type="dxa"/>
            <w:hideMark/>
          </w:tcPr>
          <w:p w14:paraId="2EDA3484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  <w:bookmarkStart w:id="1" w:name="_Hlk209085411"/>
          </w:p>
          <w:p w14:paraId="041D7C21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7A2FBF19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14C31C5E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1C240669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  <w:t xml:space="preserve">Governing </w:t>
            </w:r>
          </w:p>
          <w:p w14:paraId="2D16AFD4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  <w:t>Council</w:t>
            </w:r>
          </w:p>
          <w:p w14:paraId="5A642F02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506C3525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623FA8FA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3F42652C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71302777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  <w:t>Current members:</w:t>
            </w:r>
          </w:p>
        </w:tc>
        <w:tc>
          <w:tcPr>
            <w:tcW w:w="782" w:type="dxa"/>
            <w:shd w:val="clear" w:color="auto" w:fill="F7981D"/>
            <w:textDirection w:val="btLr"/>
            <w:vAlign w:val="center"/>
            <w:hideMark/>
          </w:tcPr>
          <w:p w14:paraId="5F67024E" w14:textId="183796A2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bCs/>
                <w:color w:val="000000" w:themeColor="text1"/>
                <w:sz w:val="20"/>
                <w:szCs w:val="20"/>
              </w:rPr>
              <w:t>CATEGORY A: MANDATROY</w:t>
            </w:r>
          </w:p>
        </w:tc>
        <w:tc>
          <w:tcPr>
            <w:tcW w:w="783" w:type="dxa"/>
            <w:textDirection w:val="btLr"/>
            <w:tcFitText/>
            <w:vAlign w:val="center"/>
            <w:hideMark/>
          </w:tcPr>
          <w:p w14:paraId="0DD050C4" w14:textId="01002D11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 xml:space="preserve">Business and </w:t>
            </w: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br/>
              <w:t>financial management</w:t>
            </w:r>
          </w:p>
        </w:tc>
        <w:tc>
          <w:tcPr>
            <w:tcW w:w="783" w:type="dxa"/>
            <w:shd w:val="clear" w:color="auto" w:fill="FCE0BA"/>
            <w:textDirection w:val="btLr"/>
            <w:vAlign w:val="center"/>
            <w:hideMark/>
          </w:tcPr>
          <w:p w14:paraId="0BB72E4C" w14:textId="5DD4622B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Education and training</w:t>
            </w:r>
          </w:p>
        </w:tc>
        <w:tc>
          <w:tcPr>
            <w:tcW w:w="782" w:type="dxa"/>
            <w:textDirection w:val="btLr"/>
            <w:vAlign w:val="center"/>
            <w:hideMark/>
          </w:tcPr>
          <w:p w14:paraId="0D77CAD7" w14:textId="04809CFA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 xml:space="preserve">Strategic planning and </w:t>
            </w: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br/>
              <w:t>leadership</w:t>
            </w:r>
          </w:p>
        </w:tc>
        <w:tc>
          <w:tcPr>
            <w:tcW w:w="783" w:type="dxa"/>
            <w:shd w:val="clear" w:color="auto" w:fill="FCE0BA"/>
            <w:textDirection w:val="btLr"/>
            <w:vAlign w:val="center"/>
            <w:hideMark/>
          </w:tcPr>
          <w:p w14:paraId="6077686D" w14:textId="53255AC7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 xml:space="preserve">Corporate governance </w:t>
            </w: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br/>
              <w:t>and ethics</w:t>
            </w:r>
          </w:p>
        </w:tc>
        <w:tc>
          <w:tcPr>
            <w:tcW w:w="783" w:type="dxa"/>
            <w:textDirection w:val="btLr"/>
            <w:vAlign w:val="center"/>
            <w:hideMark/>
          </w:tcPr>
          <w:p w14:paraId="498D5A97" w14:textId="13524529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Risk management</w:t>
            </w: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br/>
            </w:r>
            <w:proofErr w:type="gramStart"/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and  audit</w:t>
            </w:r>
            <w:proofErr w:type="gramEnd"/>
          </w:p>
        </w:tc>
        <w:tc>
          <w:tcPr>
            <w:tcW w:w="782" w:type="dxa"/>
            <w:shd w:val="clear" w:color="auto" w:fill="FCE0BA"/>
            <w:textDirection w:val="btLr"/>
            <w:vAlign w:val="center"/>
            <w:hideMark/>
          </w:tcPr>
          <w:p w14:paraId="4ED9232E" w14:textId="47CFA5B6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 xml:space="preserve">Stakeholder and </w:t>
            </w: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br/>
              <w:t xml:space="preserve">community engagement </w:t>
            </w:r>
          </w:p>
        </w:tc>
        <w:tc>
          <w:tcPr>
            <w:tcW w:w="783" w:type="dxa"/>
            <w:textDirection w:val="btLr"/>
            <w:vAlign w:val="center"/>
            <w:hideMark/>
          </w:tcPr>
          <w:p w14:paraId="7B276AC2" w14:textId="378F8D6D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Industry expertise and experience</w:t>
            </w:r>
          </w:p>
        </w:tc>
        <w:tc>
          <w:tcPr>
            <w:tcW w:w="783" w:type="dxa"/>
            <w:shd w:val="clear" w:color="auto" w:fill="FCE0BA"/>
            <w:textDirection w:val="btLr"/>
            <w:vAlign w:val="center"/>
            <w:hideMark/>
          </w:tcPr>
          <w:p w14:paraId="32378685" w14:textId="73CFC004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Regional expertise (for regional colleges)</w:t>
            </w:r>
          </w:p>
        </w:tc>
        <w:tc>
          <w:tcPr>
            <w:tcW w:w="782" w:type="dxa"/>
            <w:shd w:val="clear" w:color="auto" w:fill="F7981D"/>
            <w:textDirection w:val="btLr"/>
            <w:vAlign w:val="center"/>
            <w:hideMark/>
          </w:tcPr>
          <w:p w14:paraId="565434E8" w14:textId="77777777" w:rsidR="00CC29F4" w:rsidRPr="00FA6A79" w:rsidRDefault="00844B73" w:rsidP="000B604C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bCs/>
                <w:color w:val="000000" w:themeColor="text1"/>
                <w:sz w:val="20"/>
                <w:szCs w:val="20"/>
              </w:rPr>
              <w:t>CATEGORY B:</w:t>
            </w:r>
          </w:p>
          <w:p w14:paraId="1730617A" w14:textId="5D99642E" w:rsidR="00844B73" w:rsidRPr="00FA6A79" w:rsidRDefault="00EB0C91" w:rsidP="000B604C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gtree" w:eastAsia="Calibri" w:hAnsi="Figtree" w:cs="Times New Roman"/>
                <w:b/>
                <w:bCs/>
                <w:color w:val="000000" w:themeColor="text1"/>
                <w:sz w:val="20"/>
                <w:szCs w:val="20"/>
              </w:rPr>
              <w:t>OPTIONAL</w:t>
            </w:r>
          </w:p>
        </w:tc>
        <w:tc>
          <w:tcPr>
            <w:tcW w:w="783" w:type="dxa"/>
            <w:textDirection w:val="btLr"/>
            <w:vAlign w:val="center"/>
            <w:hideMark/>
          </w:tcPr>
          <w:p w14:paraId="361851E6" w14:textId="086F2CB2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Human resource management</w:t>
            </w:r>
          </w:p>
        </w:tc>
        <w:tc>
          <w:tcPr>
            <w:tcW w:w="783" w:type="dxa"/>
            <w:shd w:val="clear" w:color="auto" w:fill="FCE0BA"/>
            <w:textDirection w:val="btLr"/>
            <w:vAlign w:val="center"/>
            <w:hideMark/>
          </w:tcPr>
          <w:p w14:paraId="5E0AB075" w14:textId="64FF5871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Legal expertise</w:t>
            </w:r>
          </w:p>
        </w:tc>
        <w:tc>
          <w:tcPr>
            <w:tcW w:w="782" w:type="dxa"/>
            <w:textDirection w:val="btLr"/>
            <w:vAlign w:val="center"/>
          </w:tcPr>
          <w:p w14:paraId="1EE33FCF" w14:textId="79532645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Evaluation processes and practices</w:t>
            </w:r>
          </w:p>
        </w:tc>
        <w:tc>
          <w:tcPr>
            <w:tcW w:w="783" w:type="dxa"/>
            <w:shd w:val="clear" w:color="auto" w:fill="FCE0BA"/>
            <w:textDirection w:val="btLr"/>
            <w:vAlign w:val="center"/>
          </w:tcPr>
          <w:p w14:paraId="5B20526B" w14:textId="5D837267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Information technology</w:t>
            </w:r>
          </w:p>
        </w:tc>
        <w:tc>
          <w:tcPr>
            <w:tcW w:w="783" w:type="dxa"/>
            <w:textDirection w:val="btLr"/>
            <w:vAlign w:val="center"/>
          </w:tcPr>
          <w:p w14:paraId="0206AB84" w14:textId="77E00CFF" w:rsidR="00CC29F4" w:rsidRPr="00FA6A79" w:rsidRDefault="00CC29F4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Public relations and marketing</w:t>
            </w:r>
          </w:p>
        </w:tc>
      </w:tr>
      <w:tr w:rsidR="00CC29F4" w:rsidRPr="00FA6A79" w14:paraId="1851F218" w14:textId="77777777" w:rsidTr="00C31BE0">
        <w:tc>
          <w:tcPr>
            <w:tcW w:w="2861" w:type="dxa"/>
            <w:shd w:val="clear" w:color="auto" w:fill="D9D9D9" w:themeFill="background1" w:themeFillShade="D9"/>
          </w:tcPr>
          <w:p w14:paraId="10B21291" w14:textId="556B9536" w:rsidR="00EB0C91" w:rsidRPr="00EB0C91" w:rsidRDefault="00EB0C91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shd w:val="clear" w:color="auto" w:fill="F7981D"/>
          </w:tcPr>
          <w:p w14:paraId="1A7EF0A9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12E34EC7" w14:textId="6D32EAEE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3551D16E" w14:textId="43DC1588" w:rsidR="00CC29F4" w:rsidRPr="0003428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D9D9D9" w:themeFill="background1" w:themeFillShade="D9"/>
          </w:tcPr>
          <w:p w14:paraId="1EDC3816" w14:textId="6D11183F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6CB43277" w14:textId="2C525199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354F10E9" w14:textId="7AA1CD6A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D9D9D9" w:themeFill="background1" w:themeFillShade="D9"/>
          </w:tcPr>
          <w:p w14:paraId="35488520" w14:textId="0EA5685F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3A27E53B" w14:textId="1F68B2F0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2791E2A6" w14:textId="255A973D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shd w:val="clear" w:color="auto" w:fill="F7981D"/>
          </w:tcPr>
          <w:p w14:paraId="22B0C875" w14:textId="332ECC26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7306F549" w14:textId="3BA139AF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6CFCE7FB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D9D9D9" w:themeFill="background1" w:themeFillShade="D9"/>
          </w:tcPr>
          <w:p w14:paraId="004A9660" w14:textId="012D22EB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3D5C68C4" w14:textId="51A9946E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1D2C064A" w14:textId="0020B0D9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</w:tr>
      <w:tr w:rsidR="00CC29F4" w:rsidRPr="00FA6A79" w14:paraId="1E93A096" w14:textId="77777777" w:rsidTr="00997AF9">
        <w:tc>
          <w:tcPr>
            <w:tcW w:w="2861" w:type="dxa"/>
          </w:tcPr>
          <w:p w14:paraId="1AC14B07" w14:textId="063317F7" w:rsidR="00CC29F4" w:rsidRPr="00FA6A79" w:rsidRDefault="00CC29F4" w:rsidP="00117764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046809E3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265001BD" w14:textId="734DAEAD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665F72F2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76C98C19" w14:textId="585C985B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6D3C9E11" w14:textId="550FC099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218B95D1" w14:textId="40609A64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CE0BA"/>
          </w:tcPr>
          <w:p w14:paraId="02FF4700" w14:textId="129D876A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165376D6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1B02AD30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50BAD2D1" w14:textId="4B98A51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83" w:type="dxa"/>
          </w:tcPr>
          <w:p w14:paraId="2A368799" w14:textId="75E5F965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08FCD319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D218247" w14:textId="3C892F3D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663B29BE" w14:textId="369CE851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06BD38B1" w14:textId="1B481010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</w:tr>
      <w:tr w:rsidR="00CC29F4" w:rsidRPr="00FA6A79" w14:paraId="37F05739" w14:textId="77777777" w:rsidTr="00C31BE0">
        <w:tc>
          <w:tcPr>
            <w:tcW w:w="2861" w:type="dxa"/>
          </w:tcPr>
          <w:p w14:paraId="20844C66" w14:textId="79C55AFE" w:rsidR="00CC29F4" w:rsidRPr="00FA6A79" w:rsidRDefault="00CC29F4" w:rsidP="00117764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0E73977C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03872CE5" w14:textId="1710C795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73D1ED2F" w14:textId="2950AD30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5785136B" w14:textId="2DB23965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614221F6" w14:textId="22EB0882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2D3AD40C" w14:textId="090BC0AB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CE0BA"/>
          </w:tcPr>
          <w:p w14:paraId="44E58F86" w14:textId="3F465A8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35BFE63D" w14:textId="0C1290B6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1DF094D8" w14:textId="5055F130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318ADE6A" w14:textId="0FDA65B6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83" w:type="dxa"/>
          </w:tcPr>
          <w:p w14:paraId="378347F9" w14:textId="11A3B4A6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426CEF87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1714CF97" w14:textId="6E6E1EE2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682DE03D" w14:textId="1BDC5323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430067F7" w14:textId="712B0E9B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</w:tr>
      <w:tr w:rsidR="00CC29F4" w:rsidRPr="00FA6A79" w14:paraId="71F8DDB3" w14:textId="77777777" w:rsidTr="00C31BE0">
        <w:tc>
          <w:tcPr>
            <w:tcW w:w="2861" w:type="dxa"/>
          </w:tcPr>
          <w:p w14:paraId="1A4EE4B9" w14:textId="40C6E723" w:rsidR="00CC29F4" w:rsidRPr="00FA6A79" w:rsidRDefault="00CC29F4" w:rsidP="00117764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5FA95DD4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7F8178EF" w14:textId="4B561741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250970BF" w14:textId="0364C13E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7637160B" w14:textId="4C3409B2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7E6FD98D" w14:textId="16B58174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44E8C285" w14:textId="1C878993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CE0BA"/>
          </w:tcPr>
          <w:p w14:paraId="307B2FCD" w14:textId="43C5F652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00E589E4" w14:textId="3812C96C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00E7AF12" w14:textId="3563286E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533404B4" w14:textId="2184AA6B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83" w:type="dxa"/>
          </w:tcPr>
          <w:p w14:paraId="0DA55774" w14:textId="5A742959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1B18B125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244B45A3" w14:textId="2ABAC715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1D508E2B" w14:textId="07322B7B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366AC42A" w14:textId="2340C77F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</w:tr>
      <w:tr w:rsidR="00CC29F4" w:rsidRPr="00FA6A79" w14:paraId="65D47EE1" w14:textId="77777777" w:rsidTr="00C31BE0">
        <w:tc>
          <w:tcPr>
            <w:tcW w:w="2861" w:type="dxa"/>
          </w:tcPr>
          <w:p w14:paraId="735E0F7D" w14:textId="06786A24" w:rsidR="00CC29F4" w:rsidRPr="00FA6A79" w:rsidRDefault="00CC29F4" w:rsidP="00117764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7A852B2A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61D5D4BB" w14:textId="1D52A45E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634EE81E" w14:textId="479E41E4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652BAD19" w14:textId="7CD662EE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2C268A3B" w14:textId="3B1DAF2F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3A6963E2" w14:textId="7F4953B8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CE0BA"/>
          </w:tcPr>
          <w:p w14:paraId="7829AF89" w14:textId="16D4DDB0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7240242F" w14:textId="71459E3F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21B92460" w14:textId="7A1E2385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56B52FBF" w14:textId="03819CBC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83" w:type="dxa"/>
          </w:tcPr>
          <w:p w14:paraId="7FF5870D" w14:textId="0DEDE2B0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094B07AB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08FD877D" w14:textId="5B13493F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1E71EE09" w14:textId="300C18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13C58A9E" w14:textId="299E1158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</w:tr>
      <w:tr w:rsidR="00CC29F4" w:rsidRPr="00FA6A79" w14:paraId="1F36F68A" w14:textId="77777777" w:rsidTr="00997AF9">
        <w:tc>
          <w:tcPr>
            <w:tcW w:w="2861" w:type="dxa"/>
          </w:tcPr>
          <w:p w14:paraId="508D1F29" w14:textId="10BD6F59" w:rsidR="00CC29F4" w:rsidRPr="00FA6A79" w:rsidRDefault="00CC29F4" w:rsidP="00117764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50F158BC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55E61344" w14:textId="5FF68E49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767DF1EA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58B69285" w14:textId="6DEE09B0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6F1FE389" w14:textId="084F86AB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3568FC33" w14:textId="3D01C781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CE0BA"/>
          </w:tcPr>
          <w:p w14:paraId="17A00D11" w14:textId="2D309CF2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72220529" w14:textId="51546196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1E2CFABF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3E9C26D0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83" w:type="dxa"/>
          </w:tcPr>
          <w:p w14:paraId="0789C099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4AAE688D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1FEDC131" w14:textId="31C4433E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7F1931B7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04952D2C" w14:textId="548C9F33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</w:tr>
      <w:tr w:rsidR="00CC29F4" w:rsidRPr="00FA6A79" w14:paraId="3499986D" w14:textId="77777777" w:rsidTr="00997AF9">
        <w:tc>
          <w:tcPr>
            <w:tcW w:w="2861" w:type="dxa"/>
          </w:tcPr>
          <w:p w14:paraId="4C2AE852" w14:textId="26BAFB77" w:rsidR="00CC29F4" w:rsidRPr="00FA6A79" w:rsidRDefault="00CC29F4" w:rsidP="00117764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251F5FCB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3FAAA598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109F9090" w14:textId="34A12FFE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54799DB5" w14:textId="59DDFF8A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58A407D6" w14:textId="03DD3F9C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27CD89D7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CE0BA"/>
          </w:tcPr>
          <w:p w14:paraId="132DC291" w14:textId="6C9AA5F3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5D8DF6C3" w14:textId="224FDB3E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2A40789F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0660472E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83" w:type="dxa"/>
          </w:tcPr>
          <w:p w14:paraId="369753E7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667A947D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079F7BDF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0C5FC22D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50A8F99C" w14:textId="4E65613A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</w:tr>
      <w:tr w:rsidR="00CC29F4" w:rsidRPr="00FA6A79" w14:paraId="24162402" w14:textId="77777777" w:rsidTr="00997AF9">
        <w:tc>
          <w:tcPr>
            <w:tcW w:w="2861" w:type="dxa"/>
          </w:tcPr>
          <w:p w14:paraId="68F008E3" w14:textId="2EE83168" w:rsidR="00CC29F4" w:rsidRPr="00FA6A79" w:rsidRDefault="00CC29F4" w:rsidP="00117764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5B91D5AA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04BEB580" w14:textId="41B3EF18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2345A1B4" w14:textId="022ADED9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15944B1" w14:textId="6D521CE1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18AD0D06" w14:textId="268C3ECE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41D96709" w14:textId="5323FC20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CE0BA"/>
          </w:tcPr>
          <w:p w14:paraId="4C52A587" w14:textId="5FEAF0C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19A4FD0B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698C5008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46E73639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83" w:type="dxa"/>
          </w:tcPr>
          <w:p w14:paraId="2F17F117" w14:textId="3B19980D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4488C4AA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DED8845" w14:textId="6E4DD60D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2C91A917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6B10B204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</w:tr>
      <w:tr w:rsidR="00CC29F4" w:rsidRPr="00FA6A79" w14:paraId="56A60C27" w14:textId="77777777" w:rsidTr="00EB0C91">
        <w:tc>
          <w:tcPr>
            <w:tcW w:w="2861" w:type="dxa"/>
            <w:shd w:val="clear" w:color="auto" w:fill="D9D9D9" w:themeFill="background1" w:themeFillShade="D9"/>
          </w:tcPr>
          <w:p w14:paraId="3395D8BF" w14:textId="5FA1BF18" w:rsidR="00EB0C91" w:rsidRPr="00FA6A79" w:rsidRDefault="00EB0C91" w:rsidP="00117764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16A8E384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682D0768" w14:textId="1878715D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2282136C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D9D9D9" w:themeFill="background1" w:themeFillShade="D9"/>
          </w:tcPr>
          <w:p w14:paraId="732FECA0" w14:textId="5FF6C1DF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1095A087" w14:textId="4FF75EA5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573C0BD2" w14:textId="6AB229B8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D9D9D9" w:themeFill="background1" w:themeFillShade="D9"/>
          </w:tcPr>
          <w:p w14:paraId="359E5AA5" w14:textId="531F1695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1708403D" w14:textId="3ED38195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329524E6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1EB56300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2FA3A981" w14:textId="072C0549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34AA7DAD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D9D9D9" w:themeFill="background1" w:themeFillShade="D9"/>
          </w:tcPr>
          <w:p w14:paraId="0BA41816" w14:textId="79B3F0DB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313CCD59" w14:textId="1CBC2A6A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D9D9D9" w:themeFill="background1" w:themeFillShade="D9"/>
          </w:tcPr>
          <w:p w14:paraId="049EA282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</w:tr>
      <w:tr w:rsidR="00CC29F4" w:rsidRPr="00FA6A79" w14:paraId="0372F3E6" w14:textId="77777777" w:rsidTr="00997AF9">
        <w:tc>
          <w:tcPr>
            <w:tcW w:w="2861" w:type="dxa"/>
          </w:tcPr>
          <w:p w14:paraId="5FF2152D" w14:textId="372F092F" w:rsidR="00CC29F4" w:rsidRPr="00FA6A79" w:rsidRDefault="00CC29F4" w:rsidP="00117764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65233823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132D79EC" w14:textId="537B2B0A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52AB1917" w14:textId="3EE432BC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08EE76B4" w14:textId="707E7890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3F4C87B8" w14:textId="0AB22D3F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75FF7DC0" w14:textId="731F1694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CE0BA"/>
          </w:tcPr>
          <w:p w14:paraId="65881BC5" w14:textId="5386BD75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319E397F" w14:textId="7E490D0E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1E108A51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7B96FC58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83" w:type="dxa"/>
          </w:tcPr>
          <w:p w14:paraId="6A5BC1A3" w14:textId="665C4ED4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5D208C37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44AFF970" w14:textId="5B2CF26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2E012743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14:paraId="7D4C0C8E" w14:textId="77777777" w:rsidR="00CC29F4" w:rsidRPr="00FA6A79" w:rsidRDefault="00CC29F4" w:rsidP="00117764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</w:tr>
      <w:tr w:rsidR="00CC29F4" w:rsidRPr="00FA6A79" w14:paraId="71439E8F" w14:textId="77777777" w:rsidTr="00C31BE0">
        <w:tc>
          <w:tcPr>
            <w:tcW w:w="2861" w:type="dxa"/>
          </w:tcPr>
          <w:p w14:paraId="24147972" w14:textId="6DA26CA3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4083DFFC" w14:textId="77777777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1E348AA9" w14:textId="2213D36B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60B82D24" w14:textId="7D2C2852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14A89D51" w14:textId="32ABA02A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797F1B83" w14:textId="1E0EA3B9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2B34751F" w14:textId="51E6CB35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CE0BA"/>
          </w:tcPr>
          <w:p w14:paraId="167DFED4" w14:textId="347399FA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7AA5D950" w14:textId="36FD74B8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478ECB25" w14:textId="06E5BFD8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vMerge/>
            <w:shd w:val="clear" w:color="auto" w:fill="F7981D"/>
          </w:tcPr>
          <w:p w14:paraId="4C1438A9" w14:textId="79640D9C" w:rsidR="00CC29F4" w:rsidRPr="00FA6A79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783" w:type="dxa"/>
          </w:tcPr>
          <w:p w14:paraId="3ECE8CA7" w14:textId="2A7FE0F4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14F6B3AB" w14:textId="354EC8F3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</w:tcPr>
          <w:p w14:paraId="1787AA08" w14:textId="49935C75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FCE0BA"/>
          </w:tcPr>
          <w:p w14:paraId="57576828" w14:textId="7B1757E1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dxa"/>
          </w:tcPr>
          <w:p w14:paraId="4F43B9D8" w14:textId="3C2F3BD6" w:rsidR="00CC29F4" w:rsidRPr="007A3C92" w:rsidRDefault="00CC29F4" w:rsidP="00A5105B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0A5C56AF" w14:textId="77777777" w:rsidR="00093419" w:rsidRPr="00FA6A79" w:rsidRDefault="00093419">
      <w:pPr>
        <w:spacing w:before="0" w:after="160" w:line="259" w:lineRule="auto"/>
        <w:ind w:left="0"/>
        <w:rPr>
          <w:rFonts w:ascii="Figtree" w:eastAsia="Calibri" w:hAnsi="Figtree" w:cs="Arial"/>
          <w:b/>
          <w:bCs/>
          <w:sz w:val="24"/>
          <w:szCs w:val="24"/>
        </w:rPr>
      </w:pPr>
      <w:r w:rsidRPr="00FA6A79">
        <w:rPr>
          <w:rFonts w:ascii="Figtree" w:eastAsia="Calibri" w:hAnsi="Figtree" w:cs="Arial"/>
          <w:b/>
          <w:bCs/>
          <w:sz w:val="24"/>
          <w:szCs w:val="24"/>
        </w:rPr>
        <w:br w:type="page"/>
      </w:r>
    </w:p>
    <w:p w14:paraId="736B0D97" w14:textId="6AC45E23" w:rsidR="00853507" w:rsidRPr="00FA6A79" w:rsidRDefault="00853507" w:rsidP="00590DEE">
      <w:pPr>
        <w:spacing w:before="0" w:after="160" w:line="259" w:lineRule="auto"/>
        <w:ind w:left="0"/>
        <w:rPr>
          <w:rFonts w:ascii="Figtree" w:eastAsia="Calibri" w:hAnsi="Figtree" w:cs="Times New Roman"/>
          <w:sz w:val="12"/>
        </w:rPr>
      </w:pPr>
      <w:r w:rsidRPr="00FA6A79">
        <w:rPr>
          <w:rFonts w:ascii="Figtree" w:eastAsia="Calibri" w:hAnsi="Figtree" w:cs="Arial"/>
          <w:b/>
          <w:bCs/>
          <w:sz w:val="24"/>
          <w:szCs w:val="24"/>
        </w:rPr>
        <w:lastRenderedPageBreak/>
        <w:t>Qualities, qualifications and diversity</w:t>
      </w:r>
    </w:p>
    <w:tbl>
      <w:tblPr>
        <w:tblStyle w:val="TableGrid1"/>
        <w:tblW w:w="5114" w:type="pct"/>
        <w:tblInd w:w="-5" w:type="dxa"/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2643"/>
        <w:gridCol w:w="908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1051"/>
      </w:tblGrid>
      <w:tr w:rsidR="00E45311" w:rsidRPr="00FA6A79" w14:paraId="58338A52" w14:textId="77777777" w:rsidTr="00997AF9">
        <w:tc>
          <w:tcPr>
            <w:tcW w:w="2643" w:type="dxa"/>
            <w:hideMark/>
          </w:tcPr>
          <w:p w14:paraId="35CD2FBF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  <w:bookmarkStart w:id="2" w:name="_Hlk209095236"/>
          </w:p>
          <w:p w14:paraId="1BAD8B67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6BC9C02A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35DDEB9E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1DA4D6A8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  <w:t xml:space="preserve">Governing </w:t>
            </w:r>
          </w:p>
          <w:p w14:paraId="57CB9EBB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  <w:t>Council</w:t>
            </w:r>
          </w:p>
          <w:p w14:paraId="39955283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308B389E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6807D4BF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0F798AF1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  <w:p w14:paraId="44D3F413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  <w:t>Current members:</w:t>
            </w:r>
          </w:p>
        </w:tc>
        <w:tc>
          <w:tcPr>
            <w:tcW w:w="908" w:type="dxa"/>
            <w:shd w:val="clear" w:color="auto" w:fill="F7981D"/>
            <w:textDirection w:val="btLr"/>
            <w:vAlign w:val="center"/>
            <w:hideMark/>
          </w:tcPr>
          <w:p w14:paraId="12476368" w14:textId="51CA9677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bCs/>
                <w:color w:val="000000" w:themeColor="text1"/>
                <w:sz w:val="20"/>
                <w:szCs w:val="20"/>
              </w:rPr>
              <w:t>QUALITIES</w:t>
            </w:r>
          </w:p>
        </w:tc>
        <w:tc>
          <w:tcPr>
            <w:tcW w:w="909" w:type="dxa"/>
            <w:textDirection w:val="btLr"/>
            <w:tcFitText/>
            <w:vAlign w:val="center"/>
          </w:tcPr>
          <w:p w14:paraId="57BD52D7" w14:textId="3C5CA3A6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Integrity and Community</w:t>
            </w:r>
          </w:p>
        </w:tc>
        <w:tc>
          <w:tcPr>
            <w:tcW w:w="909" w:type="dxa"/>
            <w:shd w:val="clear" w:color="auto" w:fill="FCE0BA"/>
            <w:textDirection w:val="btLr"/>
            <w:vAlign w:val="center"/>
          </w:tcPr>
          <w:p w14:paraId="151FD594" w14:textId="62796DBE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Teamwork and Interpersonal Skills</w:t>
            </w:r>
          </w:p>
        </w:tc>
        <w:tc>
          <w:tcPr>
            <w:tcW w:w="909" w:type="dxa"/>
            <w:textDirection w:val="btLr"/>
            <w:vAlign w:val="center"/>
          </w:tcPr>
          <w:p w14:paraId="01514F95" w14:textId="059AE7E3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Professional board and committee participant</w:t>
            </w:r>
          </w:p>
        </w:tc>
        <w:tc>
          <w:tcPr>
            <w:tcW w:w="909" w:type="dxa"/>
            <w:shd w:val="clear" w:color="auto" w:fill="F7981D"/>
            <w:textDirection w:val="btLr"/>
            <w:vAlign w:val="center"/>
          </w:tcPr>
          <w:p w14:paraId="737A92E1" w14:textId="0AE26B84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color w:val="000000" w:themeColor="text1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color w:val="000000" w:themeColor="text1"/>
                <w:sz w:val="20"/>
                <w:szCs w:val="20"/>
              </w:rPr>
              <w:t>QUALIFICATIONS</w:t>
            </w:r>
          </w:p>
        </w:tc>
        <w:tc>
          <w:tcPr>
            <w:tcW w:w="909" w:type="dxa"/>
            <w:textDirection w:val="btLr"/>
            <w:vAlign w:val="center"/>
          </w:tcPr>
          <w:p w14:paraId="4061AE29" w14:textId="46E8137B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Post school vocational education and training qualifications</w:t>
            </w:r>
          </w:p>
        </w:tc>
        <w:tc>
          <w:tcPr>
            <w:tcW w:w="909" w:type="dxa"/>
            <w:shd w:val="clear" w:color="auto" w:fill="FCE0BA"/>
            <w:textDirection w:val="btLr"/>
            <w:vAlign w:val="center"/>
          </w:tcPr>
          <w:p w14:paraId="7E632E70" w14:textId="6D8F8348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Post school tertiary qualifications</w:t>
            </w:r>
          </w:p>
        </w:tc>
        <w:tc>
          <w:tcPr>
            <w:tcW w:w="909" w:type="dxa"/>
            <w:textDirection w:val="btLr"/>
            <w:vAlign w:val="center"/>
          </w:tcPr>
          <w:p w14:paraId="3DF96CD5" w14:textId="77BF20D8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CPA; CA; CIA; or similar</w:t>
            </w:r>
          </w:p>
        </w:tc>
        <w:tc>
          <w:tcPr>
            <w:tcW w:w="909" w:type="dxa"/>
            <w:shd w:val="clear" w:color="auto" w:fill="F7981D"/>
            <w:textDirection w:val="btLr"/>
            <w:vAlign w:val="center"/>
            <w:hideMark/>
          </w:tcPr>
          <w:p w14:paraId="7ED028F7" w14:textId="157CC135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bCs/>
                <w:color w:val="000000" w:themeColor="text1"/>
                <w:sz w:val="20"/>
                <w:szCs w:val="20"/>
              </w:rPr>
              <w:t>DIVERSITY</w:t>
            </w:r>
          </w:p>
        </w:tc>
        <w:tc>
          <w:tcPr>
            <w:tcW w:w="909" w:type="dxa"/>
            <w:textDirection w:val="btLr"/>
            <w:vAlign w:val="center"/>
          </w:tcPr>
          <w:p w14:paraId="12C08352" w14:textId="4D70778D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Gender</w:t>
            </w:r>
          </w:p>
        </w:tc>
        <w:tc>
          <w:tcPr>
            <w:tcW w:w="909" w:type="dxa"/>
            <w:shd w:val="clear" w:color="auto" w:fill="FCE0BA"/>
            <w:textDirection w:val="btLr"/>
            <w:vAlign w:val="center"/>
          </w:tcPr>
          <w:p w14:paraId="7E7A9BE7" w14:textId="1E1BA503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sz w:val="20"/>
                <w:szCs w:val="20"/>
              </w:rPr>
              <w:t>Aboriginal and Torres Strait Islander people</w:t>
            </w:r>
          </w:p>
        </w:tc>
        <w:tc>
          <w:tcPr>
            <w:tcW w:w="909" w:type="dxa"/>
            <w:textDirection w:val="btLr"/>
            <w:vAlign w:val="center"/>
          </w:tcPr>
          <w:p w14:paraId="04689B13" w14:textId="75B91E9D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bCs/>
                <w:color w:val="FFFFFF"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Cs/>
                <w:sz w:val="20"/>
                <w:szCs w:val="20"/>
              </w:rPr>
              <w:t>Person with disability</w:t>
            </w:r>
          </w:p>
        </w:tc>
        <w:tc>
          <w:tcPr>
            <w:tcW w:w="1051" w:type="dxa"/>
            <w:shd w:val="clear" w:color="auto" w:fill="FCE0BA"/>
            <w:textDirection w:val="btLr"/>
            <w:vAlign w:val="center"/>
          </w:tcPr>
          <w:p w14:paraId="21DD0328" w14:textId="30D3FEDA" w:rsidR="00E45311" w:rsidRPr="00FA6A79" w:rsidRDefault="00E45311" w:rsidP="000B604C">
            <w:pPr>
              <w:spacing w:before="0" w:after="0"/>
              <w:ind w:left="0"/>
              <w:rPr>
                <w:rFonts w:ascii="Figtree" w:eastAsia="Calibri" w:hAnsi="Figtree" w:cs="Times New Roman"/>
                <w:bCs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Cs/>
                <w:sz w:val="20"/>
                <w:szCs w:val="20"/>
              </w:rPr>
              <w:t>Culturally and linguistically diverse</w:t>
            </w:r>
          </w:p>
        </w:tc>
      </w:tr>
      <w:bookmarkEnd w:id="2"/>
      <w:tr w:rsidR="00E45311" w:rsidRPr="00FA6A79" w14:paraId="0459AE10" w14:textId="77777777" w:rsidTr="00C31BE0">
        <w:tc>
          <w:tcPr>
            <w:tcW w:w="2643" w:type="dxa"/>
          </w:tcPr>
          <w:p w14:paraId="4C4E4C39" w14:textId="41E38448" w:rsidR="00E45311" w:rsidRPr="00FA6A79" w:rsidRDefault="00E45311" w:rsidP="00E53750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shd w:val="clear" w:color="auto" w:fill="F7981D"/>
            <w:hideMark/>
          </w:tcPr>
          <w:p w14:paraId="72CEF7C7" w14:textId="77777777" w:rsidR="00E45311" w:rsidRPr="00FA6A79" w:rsidRDefault="00E45311" w:rsidP="00E53750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09047BAB" w14:textId="25BE14A1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  <w:hideMark/>
          </w:tcPr>
          <w:p w14:paraId="0C08F1AB" w14:textId="082A264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4E2BD67B" w14:textId="540B37B3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F7981D"/>
            <w:hideMark/>
          </w:tcPr>
          <w:p w14:paraId="5FAFFE2C" w14:textId="4D64B9EC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  <w:p w14:paraId="7DB6D5B7" w14:textId="2C3D822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  <w:p w14:paraId="6A31D7B9" w14:textId="4EB6EFD4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  <w:p w14:paraId="152DB2FF" w14:textId="5B1B73CD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  <w:p w14:paraId="15388B80" w14:textId="47366CDE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  <w:p w14:paraId="354C5D15" w14:textId="0DFB61FC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  <w:p w14:paraId="4D9BAF37" w14:textId="7FEAB225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  <w:p w14:paraId="689DC0D9" w14:textId="69C13F15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06FC25F1" w14:textId="359DFC65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1248519D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7B6FBD50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F7981D"/>
            <w:hideMark/>
          </w:tcPr>
          <w:p w14:paraId="6EF4E408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43DCFFEA" w14:textId="670781A4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10529B56" w14:textId="2D5D1551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161C72C4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CE0BA"/>
          </w:tcPr>
          <w:p w14:paraId="3AB96D15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45311" w:rsidRPr="00FA6A79" w14:paraId="0633BA04" w14:textId="77777777" w:rsidTr="00C31BE0">
        <w:tc>
          <w:tcPr>
            <w:tcW w:w="2643" w:type="dxa"/>
          </w:tcPr>
          <w:p w14:paraId="257C711C" w14:textId="50568FE7" w:rsidR="00E45311" w:rsidRPr="00FA6A79" w:rsidRDefault="00E45311" w:rsidP="00E53750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F7981D"/>
            <w:hideMark/>
          </w:tcPr>
          <w:p w14:paraId="320C0707" w14:textId="77777777" w:rsidR="00E45311" w:rsidRPr="00FA6A79" w:rsidRDefault="00E45311" w:rsidP="00E53750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127678CE" w14:textId="08E87A86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  <w:hideMark/>
          </w:tcPr>
          <w:p w14:paraId="66052178" w14:textId="59B11343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6DE1DFFE" w14:textId="793CCE19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  <w:hideMark/>
          </w:tcPr>
          <w:p w14:paraId="125F4C32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6CFAD7E7" w14:textId="2CBB905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  <w:hideMark/>
          </w:tcPr>
          <w:p w14:paraId="6E39AC88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359CC1BC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  <w:hideMark/>
          </w:tcPr>
          <w:p w14:paraId="0A554E1D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05A259FF" w14:textId="260559C8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40634C9A" w14:textId="4C9F7550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736E120E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CE0BA"/>
          </w:tcPr>
          <w:p w14:paraId="5F8B488F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45311" w:rsidRPr="00FA6A79" w14:paraId="66E9F1EE" w14:textId="77777777" w:rsidTr="00C31BE0">
        <w:tc>
          <w:tcPr>
            <w:tcW w:w="2643" w:type="dxa"/>
          </w:tcPr>
          <w:p w14:paraId="0973DE09" w14:textId="23DB7147" w:rsidR="00E45311" w:rsidRPr="00FA6A79" w:rsidRDefault="00E45311" w:rsidP="00E53750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F7981D"/>
            <w:hideMark/>
          </w:tcPr>
          <w:p w14:paraId="3D19A3AF" w14:textId="77777777" w:rsidR="00E45311" w:rsidRPr="00FA6A79" w:rsidRDefault="00E45311" w:rsidP="00E53750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1BA9550E" w14:textId="329D2BCE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  <w:hideMark/>
          </w:tcPr>
          <w:p w14:paraId="4A30C3D1" w14:textId="52A63B4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4BD4F893" w14:textId="4E3CEA89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  <w:hideMark/>
          </w:tcPr>
          <w:p w14:paraId="62B05840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22366FD6" w14:textId="11FE5826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  <w:hideMark/>
          </w:tcPr>
          <w:p w14:paraId="1D6D1D64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7E0D4517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  <w:hideMark/>
          </w:tcPr>
          <w:p w14:paraId="3783689F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47515D2D" w14:textId="36520208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177050C8" w14:textId="1C644EFD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7F900498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CE0BA"/>
          </w:tcPr>
          <w:p w14:paraId="21A5FC47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45311" w:rsidRPr="00FA6A79" w14:paraId="2E32DB61" w14:textId="77777777" w:rsidTr="00C31BE0">
        <w:tc>
          <w:tcPr>
            <w:tcW w:w="2643" w:type="dxa"/>
          </w:tcPr>
          <w:p w14:paraId="37F3241C" w14:textId="34957AE6" w:rsidR="00E45311" w:rsidRPr="00FA6A79" w:rsidRDefault="00E45311" w:rsidP="00E53750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F7981D"/>
            <w:hideMark/>
          </w:tcPr>
          <w:p w14:paraId="05BD0830" w14:textId="77777777" w:rsidR="00E45311" w:rsidRPr="00FA6A79" w:rsidRDefault="00E45311" w:rsidP="00E53750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3FEFCDE3" w14:textId="65885D21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  <w:hideMark/>
          </w:tcPr>
          <w:p w14:paraId="6DBA5CFF" w14:textId="3B69A516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218E932E" w14:textId="5EEF1E9F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  <w:hideMark/>
          </w:tcPr>
          <w:p w14:paraId="6036E540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3505C408" w14:textId="1676AD9B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  <w:hideMark/>
          </w:tcPr>
          <w:p w14:paraId="393E4372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24AE2C68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  <w:hideMark/>
          </w:tcPr>
          <w:p w14:paraId="36324CEB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42BD9276" w14:textId="0324C57A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7DA89074" w14:textId="4F3710FB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3EB3044A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CE0BA"/>
          </w:tcPr>
          <w:p w14:paraId="63A12253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45311" w:rsidRPr="00FA6A79" w14:paraId="2974156D" w14:textId="77777777" w:rsidTr="00997AF9">
        <w:tc>
          <w:tcPr>
            <w:tcW w:w="2643" w:type="dxa"/>
          </w:tcPr>
          <w:p w14:paraId="1618A5CD" w14:textId="659895AE" w:rsidR="00E45311" w:rsidRPr="00FA6A79" w:rsidRDefault="00E45311" w:rsidP="00E53750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F7981D"/>
          </w:tcPr>
          <w:p w14:paraId="4A9D5621" w14:textId="77777777" w:rsidR="00E45311" w:rsidRPr="00FA6A79" w:rsidRDefault="00E45311" w:rsidP="00E53750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10FE13B9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7E474A9D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100661E6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6CDBA7CF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909" w:type="dxa"/>
          </w:tcPr>
          <w:p w14:paraId="41C1A28A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3C85692A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652052B6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43953D68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4F619B8B" w14:textId="34B88142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6E98F863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7D7DE672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CE0BA"/>
          </w:tcPr>
          <w:p w14:paraId="61FEA69D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45311" w:rsidRPr="00FA6A79" w14:paraId="613CFA6C" w14:textId="77777777" w:rsidTr="00997AF9">
        <w:tc>
          <w:tcPr>
            <w:tcW w:w="2643" w:type="dxa"/>
          </w:tcPr>
          <w:p w14:paraId="6DC0D5A1" w14:textId="29B32308" w:rsidR="00E45311" w:rsidRPr="00FA6A79" w:rsidRDefault="00E45311" w:rsidP="00E53750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F7981D"/>
          </w:tcPr>
          <w:p w14:paraId="19D08211" w14:textId="77777777" w:rsidR="00E45311" w:rsidRPr="00FA6A79" w:rsidRDefault="00E45311" w:rsidP="00E53750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6F1A9453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69B91F4C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7DF29D38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758AA372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909" w:type="dxa"/>
          </w:tcPr>
          <w:p w14:paraId="62AD530F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2E585006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0D02CD66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066F3C9B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7474B3DD" w14:textId="254393B4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3C250FE9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74E02366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CE0BA"/>
          </w:tcPr>
          <w:p w14:paraId="55BB0461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45311" w:rsidRPr="00FA6A79" w14:paraId="198EF643" w14:textId="77777777" w:rsidTr="00997AF9">
        <w:tc>
          <w:tcPr>
            <w:tcW w:w="2643" w:type="dxa"/>
          </w:tcPr>
          <w:p w14:paraId="155541EA" w14:textId="5853B62F" w:rsidR="00E45311" w:rsidRPr="00FA6A79" w:rsidRDefault="00E45311" w:rsidP="00E53750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F7981D"/>
          </w:tcPr>
          <w:p w14:paraId="02CE7DE3" w14:textId="77777777" w:rsidR="00E45311" w:rsidRPr="00FA6A79" w:rsidRDefault="00E45311" w:rsidP="00E53750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46C012B4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519A67CC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2B8CD6E0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42D7F625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909" w:type="dxa"/>
          </w:tcPr>
          <w:p w14:paraId="720AB8B6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205D2511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3063B5E6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7EA51520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1E287BBE" w14:textId="2F7594A8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121FD91B" w14:textId="2C8618E3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6AD8934F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CE0BA"/>
          </w:tcPr>
          <w:p w14:paraId="119827E0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45311" w:rsidRPr="00FA6A79" w14:paraId="7C2703BC" w14:textId="77777777" w:rsidTr="00997AF9">
        <w:tc>
          <w:tcPr>
            <w:tcW w:w="2643" w:type="dxa"/>
          </w:tcPr>
          <w:p w14:paraId="4BA21F56" w14:textId="1E80FF78" w:rsidR="00E45311" w:rsidRPr="00FA6A79" w:rsidRDefault="00E45311" w:rsidP="00E53750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F7981D"/>
          </w:tcPr>
          <w:p w14:paraId="25990BB2" w14:textId="77777777" w:rsidR="00E45311" w:rsidRPr="00FA6A79" w:rsidRDefault="00E45311" w:rsidP="00E53750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7B628340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0D523B6B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26BE3371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744E723C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909" w:type="dxa"/>
          </w:tcPr>
          <w:p w14:paraId="00815D37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7DE1AC5E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559E847D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31002502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6D989C22" w14:textId="4CD4C2DA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12AABF76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3B7FD621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CE0BA"/>
          </w:tcPr>
          <w:p w14:paraId="324675AC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45311" w:rsidRPr="00FA6A79" w14:paraId="2F04B936" w14:textId="77777777" w:rsidTr="00997AF9">
        <w:tc>
          <w:tcPr>
            <w:tcW w:w="2643" w:type="dxa"/>
          </w:tcPr>
          <w:p w14:paraId="5C3FA5A6" w14:textId="55D562A1" w:rsidR="00E45311" w:rsidRPr="00FA6A79" w:rsidRDefault="00E45311" w:rsidP="00E53750">
            <w:pPr>
              <w:spacing w:before="0" w:after="0"/>
              <w:ind w:left="0"/>
              <w:rPr>
                <w:rFonts w:ascii="Figtree Light" w:eastAsia="Calibri" w:hAnsi="Figtree Light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F7981D"/>
          </w:tcPr>
          <w:p w14:paraId="10C2BC28" w14:textId="77777777" w:rsidR="00E45311" w:rsidRPr="00FA6A79" w:rsidRDefault="00E45311" w:rsidP="00E53750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19B8FEC2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6912231A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77D99959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0388F1BE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909" w:type="dxa"/>
          </w:tcPr>
          <w:p w14:paraId="37AEABA3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42FB6D19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42952C9A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7D7156F6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002208EB" w14:textId="19440C86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34BCC210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486DBD79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CE0BA"/>
          </w:tcPr>
          <w:p w14:paraId="350AB522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45311" w:rsidRPr="00FA6A79" w14:paraId="14B19D39" w14:textId="77777777" w:rsidTr="00997AF9">
        <w:tc>
          <w:tcPr>
            <w:tcW w:w="2643" w:type="dxa"/>
          </w:tcPr>
          <w:p w14:paraId="7E453531" w14:textId="763591A0" w:rsidR="00E45311" w:rsidRPr="00FA6A79" w:rsidRDefault="00E45311" w:rsidP="00E53750">
            <w:pPr>
              <w:spacing w:before="0" w:after="0"/>
              <w:ind w:left="0"/>
              <w:rPr>
                <w:rFonts w:ascii="Figtree Light" w:hAnsi="Figtree Light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F7981D"/>
          </w:tcPr>
          <w:p w14:paraId="40169149" w14:textId="77777777" w:rsidR="00E45311" w:rsidRPr="00FA6A79" w:rsidRDefault="00E45311" w:rsidP="00E53750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3CD07A5B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24F2D0EC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1245BBBD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0E847970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909" w:type="dxa"/>
          </w:tcPr>
          <w:p w14:paraId="0B337669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505260E0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035B5D33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</w:tcPr>
          <w:p w14:paraId="6398DC56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7A49C028" w14:textId="62A136A9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7A5DB477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77E135D5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CE0BA"/>
          </w:tcPr>
          <w:p w14:paraId="15DB2F48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45311" w:rsidRPr="00FA6A79" w14:paraId="02370490" w14:textId="77777777" w:rsidTr="00C31BE0">
        <w:tc>
          <w:tcPr>
            <w:tcW w:w="2643" w:type="dxa"/>
            <w:hideMark/>
          </w:tcPr>
          <w:p w14:paraId="7016F2D3" w14:textId="3AD4939E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sz w:val="20"/>
                <w:szCs w:val="20"/>
              </w:rPr>
            </w:pPr>
            <w:r w:rsidRPr="00FA6A79">
              <w:rPr>
                <w:rFonts w:ascii="Figtree" w:eastAsia="Calibri" w:hAnsi="Figtree" w:cs="Times New Roman"/>
                <w:b/>
                <w:sz w:val="20"/>
                <w:szCs w:val="20"/>
              </w:rPr>
              <w:t>To be sought from prospective members</w:t>
            </w:r>
            <w:r w:rsidR="00336F5B" w:rsidRPr="00FA6A79">
              <w:rPr>
                <w:rFonts w:ascii="Figtree" w:eastAsia="Calibri" w:hAnsi="Figtree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08" w:type="dxa"/>
            <w:vMerge/>
            <w:shd w:val="clear" w:color="auto" w:fill="F7981D"/>
            <w:hideMark/>
          </w:tcPr>
          <w:p w14:paraId="3B6E79A5" w14:textId="77777777" w:rsidR="00E45311" w:rsidRPr="00FA6A79" w:rsidRDefault="00E45311" w:rsidP="005F69AF">
            <w:pPr>
              <w:spacing w:before="0" w:after="0"/>
              <w:ind w:left="0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183D857D" w14:textId="61EEBFBD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  <w:hideMark/>
          </w:tcPr>
          <w:p w14:paraId="0B36B806" w14:textId="1F3EAADA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4D3E66B7" w14:textId="422D23F8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  <w:hideMark/>
          </w:tcPr>
          <w:p w14:paraId="31035B4E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909" w:type="dxa"/>
            <w:hideMark/>
          </w:tcPr>
          <w:p w14:paraId="68D290C8" w14:textId="58C9B2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  <w:hideMark/>
          </w:tcPr>
          <w:p w14:paraId="71093380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0909B675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F7981D"/>
            <w:hideMark/>
          </w:tcPr>
          <w:p w14:paraId="5BEFF408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1F71CC9F" w14:textId="0E935B8E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FCE0BA"/>
          </w:tcPr>
          <w:p w14:paraId="6BC3B0F2" w14:textId="462C1F6B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</w:tcPr>
          <w:p w14:paraId="5E8D1AF1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FCE0BA"/>
          </w:tcPr>
          <w:p w14:paraId="42A50FA2" w14:textId="77777777" w:rsidR="00E45311" w:rsidRPr="00FA6A79" w:rsidRDefault="00E45311" w:rsidP="00FA6A79">
            <w:pPr>
              <w:spacing w:before="0" w:after="0"/>
              <w:ind w:left="0"/>
              <w:jc w:val="center"/>
              <w:rPr>
                <w:rFonts w:ascii="Figtree" w:eastAsia="Calibri" w:hAnsi="Figtree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3C732EDD" w14:textId="0A98100F" w:rsidR="00A22FF9" w:rsidRPr="00FA6A79" w:rsidRDefault="00A22FF9" w:rsidP="00590DEE">
      <w:pPr>
        <w:spacing w:before="0" w:after="0"/>
        <w:ind w:left="0"/>
        <w:rPr>
          <w:rFonts w:ascii="Figtree" w:eastAsia="Calibri" w:hAnsi="Figtree" w:cs="Arial"/>
          <w:sz w:val="10"/>
        </w:rPr>
      </w:pPr>
    </w:p>
    <w:p w14:paraId="06ACC2EE" w14:textId="7F129C1A" w:rsidR="00DF0B5E" w:rsidRPr="00FA6A79" w:rsidRDefault="00A22FF9">
      <w:pPr>
        <w:spacing w:before="0" w:after="160" w:line="259" w:lineRule="auto"/>
        <w:ind w:left="0"/>
        <w:rPr>
          <w:rFonts w:ascii="Figtree" w:eastAsia="Calibri" w:hAnsi="Figtree" w:cs="Arial"/>
          <w:sz w:val="10"/>
        </w:rPr>
      </w:pPr>
      <w:r w:rsidRPr="00FA6A79">
        <w:rPr>
          <w:rFonts w:ascii="Figtree" w:eastAsia="Calibri" w:hAnsi="Figtree" w:cs="Arial"/>
          <w:sz w:val="10"/>
        </w:rPr>
        <w:br w:type="page"/>
      </w:r>
    </w:p>
    <w:p w14:paraId="1F283AC5" w14:textId="6F686937" w:rsidR="00DF0B5E" w:rsidRPr="00FA6A79" w:rsidRDefault="00DF0B5E" w:rsidP="00DF0B5E">
      <w:pPr>
        <w:spacing w:before="0" w:after="0" w:line="259" w:lineRule="auto"/>
        <w:ind w:left="0"/>
        <w:rPr>
          <w:rFonts w:ascii="Figtree" w:eastAsia="Calibri" w:hAnsi="Figtree" w:cs="Arial"/>
          <w:b/>
          <w:bCs/>
          <w:sz w:val="24"/>
          <w:szCs w:val="24"/>
        </w:rPr>
      </w:pPr>
      <w:bookmarkStart w:id="3" w:name="_Hlk210898774"/>
      <w:r w:rsidRPr="00FA6A79">
        <w:rPr>
          <w:rFonts w:ascii="Figtree" w:eastAsia="Calibri" w:hAnsi="Figtree" w:cs="Arial"/>
          <w:b/>
          <w:bCs/>
          <w:sz w:val="24"/>
          <w:szCs w:val="24"/>
        </w:rPr>
        <w:lastRenderedPageBreak/>
        <w:t xml:space="preserve">To be sourced through </w:t>
      </w:r>
      <w:r w:rsidR="006218B2" w:rsidRPr="00FA6A79">
        <w:rPr>
          <w:rFonts w:ascii="Figtree" w:eastAsia="Calibri" w:hAnsi="Figtree" w:cs="Arial"/>
          <w:b/>
          <w:bCs/>
          <w:sz w:val="24"/>
          <w:szCs w:val="24"/>
        </w:rPr>
        <w:t xml:space="preserve">2026 </w:t>
      </w:r>
      <w:r w:rsidRPr="00FA6A79">
        <w:rPr>
          <w:rFonts w:ascii="Figtree" w:eastAsia="Calibri" w:hAnsi="Figtree" w:cs="Arial"/>
          <w:b/>
          <w:bCs/>
          <w:sz w:val="24"/>
          <w:szCs w:val="24"/>
        </w:rPr>
        <w:t>appointments process – Summary</w:t>
      </w:r>
    </w:p>
    <w:p w14:paraId="2D39F907" w14:textId="77777777" w:rsidR="00DF0B5E" w:rsidRPr="00FA6A79" w:rsidRDefault="00DF0B5E" w:rsidP="00DF0B5E">
      <w:pPr>
        <w:spacing w:before="0" w:after="0" w:line="259" w:lineRule="auto"/>
        <w:ind w:left="0"/>
        <w:rPr>
          <w:rFonts w:ascii="Figtree" w:eastAsia="Calibri" w:hAnsi="Figtree" w:cs="Arial"/>
          <w:b/>
          <w:bCs/>
          <w:sz w:val="24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830"/>
        <w:gridCol w:w="3922"/>
        <w:gridCol w:w="3922"/>
        <w:gridCol w:w="3922"/>
      </w:tblGrid>
      <w:tr w:rsidR="00DF0B5E" w:rsidRPr="00FA6A79" w14:paraId="0B1148E9" w14:textId="77777777" w:rsidTr="008D4A3C">
        <w:tc>
          <w:tcPr>
            <w:tcW w:w="2830" w:type="dxa"/>
            <w:shd w:val="clear" w:color="auto" w:fill="F7981D"/>
          </w:tcPr>
          <w:p w14:paraId="30A69143" w14:textId="4BE72E28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b/>
                <w:bCs/>
                <w:sz w:val="24"/>
                <w:szCs w:val="24"/>
              </w:rPr>
            </w:pPr>
            <w:r w:rsidRPr="00FA6A79">
              <w:rPr>
                <w:rFonts w:ascii="Figtree" w:eastAsia="Calibri" w:hAnsi="Figtree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922" w:type="dxa"/>
            <w:shd w:val="clear" w:color="auto" w:fill="F7981D"/>
          </w:tcPr>
          <w:p w14:paraId="011F83D9" w14:textId="7F8B11F1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b/>
                <w:bCs/>
                <w:sz w:val="24"/>
                <w:szCs w:val="24"/>
              </w:rPr>
            </w:pPr>
            <w:r w:rsidRPr="00FA6A79">
              <w:rPr>
                <w:rFonts w:ascii="Figtree" w:eastAsia="Calibri" w:hAnsi="Figtree" w:cs="Arial"/>
                <w:b/>
                <w:bCs/>
                <w:sz w:val="24"/>
                <w:szCs w:val="24"/>
              </w:rPr>
              <w:t>Category area</w:t>
            </w:r>
          </w:p>
        </w:tc>
        <w:tc>
          <w:tcPr>
            <w:tcW w:w="3922" w:type="dxa"/>
            <w:shd w:val="clear" w:color="auto" w:fill="F7981D"/>
          </w:tcPr>
          <w:p w14:paraId="3111BA67" w14:textId="283B20DA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b/>
                <w:bCs/>
                <w:sz w:val="24"/>
                <w:szCs w:val="24"/>
              </w:rPr>
            </w:pPr>
            <w:r w:rsidRPr="00FA6A79">
              <w:rPr>
                <w:rFonts w:ascii="Figtree" w:eastAsia="Calibri" w:hAnsi="Figtree" w:cs="Arial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3922" w:type="dxa"/>
            <w:shd w:val="clear" w:color="auto" w:fill="F7981D"/>
          </w:tcPr>
          <w:p w14:paraId="1028DF75" w14:textId="230125E6" w:rsidR="00DF0B5E" w:rsidRPr="00FA6A79" w:rsidRDefault="006218B2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b/>
                <w:bCs/>
                <w:sz w:val="24"/>
                <w:szCs w:val="24"/>
              </w:rPr>
            </w:pPr>
            <w:r w:rsidRPr="00FA6A79">
              <w:rPr>
                <w:rFonts w:ascii="Figtree" w:eastAsia="Calibri" w:hAnsi="Figtree" w:cs="Arial"/>
                <w:b/>
                <w:bCs/>
                <w:sz w:val="24"/>
                <w:szCs w:val="24"/>
              </w:rPr>
              <w:t>2027 focus</w:t>
            </w:r>
          </w:p>
        </w:tc>
      </w:tr>
      <w:tr w:rsidR="00DF0B5E" w:rsidRPr="00FA6A79" w14:paraId="1CBD6093" w14:textId="77777777" w:rsidTr="000B604C">
        <w:tc>
          <w:tcPr>
            <w:tcW w:w="2830" w:type="dxa"/>
          </w:tcPr>
          <w:p w14:paraId="32FF2B7A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  <w:r w:rsidRPr="00FA6A79">
              <w:rPr>
                <w:rFonts w:ascii="Figtree" w:eastAsia="Calibri" w:hAnsi="Figtree" w:cs="Arial"/>
                <w:sz w:val="24"/>
                <w:szCs w:val="24"/>
              </w:rPr>
              <w:t>Category A: Mandatory</w:t>
            </w:r>
          </w:p>
          <w:p w14:paraId="1D0410BF" w14:textId="7786FDB0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</w:tcPr>
          <w:p w14:paraId="40033A04" w14:textId="3C6A406C" w:rsidR="00DF0B5E" w:rsidRPr="00034289" w:rsidRDefault="00034289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  <w:r w:rsidRPr="00034289">
              <w:rPr>
                <w:rFonts w:ascii="Figtree" w:hAnsi="Figtree"/>
              </w:rPr>
              <w:t>Industry expertise and experience</w:t>
            </w:r>
          </w:p>
        </w:tc>
        <w:tc>
          <w:tcPr>
            <w:tcW w:w="3922" w:type="dxa"/>
          </w:tcPr>
          <w:p w14:paraId="56D581FF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</w:tcPr>
          <w:p w14:paraId="57E8E59B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</w:tr>
      <w:tr w:rsidR="00DF0B5E" w:rsidRPr="00FA6A79" w14:paraId="1F6488F2" w14:textId="77777777" w:rsidTr="00A51961">
        <w:tc>
          <w:tcPr>
            <w:tcW w:w="2830" w:type="dxa"/>
            <w:shd w:val="clear" w:color="auto" w:fill="FCE0BA"/>
          </w:tcPr>
          <w:p w14:paraId="12DA1DDC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  <w:r w:rsidRPr="00FA6A79">
              <w:rPr>
                <w:rFonts w:ascii="Figtree" w:eastAsia="Calibri" w:hAnsi="Figtree" w:cs="Arial"/>
                <w:sz w:val="24"/>
                <w:szCs w:val="24"/>
              </w:rPr>
              <w:t xml:space="preserve">Category B: Optional </w:t>
            </w:r>
          </w:p>
          <w:p w14:paraId="282EA525" w14:textId="1C45F431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  <w:shd w:val="clear" w:color="auto" w:fill="FCE0BA"/>
          </w:tcPr>
          <w:p w14:paraId="208249B2" w14:textId="5E6B0508" w:rsidR="00DF0B5E" w:rsidRPr="00034289" w:rsidRDefault="00034289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  <w:r w:rsidRPr="00034289">
              <w:rPr>
                <w:rFonts w:ascii="Figtree" w:hAnsi="Figtree"/>
              </w:rPr>
              <w:t>Legal expertise</w:t>
            </w:r>
          </w:p>
        </w:tc>
        <w:tc>
          <w:tcPr>
            <w:tcW w:w="3922" w:type="dxa"/>
            <w:shd w:val="clear" w:color="auto" w:fill="FCE0BA"/>
          </w:tcPr>
          <w:p w14:paraId="4151EF8E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  <w:shd w:val="clear" w:color="auto" w:fill="FCE0BA"/>
          </w:tcPr>
          <w:p w14:paraId="7F5FF5C5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</w:tr>
      <w:tr w:rsidR="00DF0B5E" w:rsidRPr="00FA6A79" w14:paraId="6F6DCD73" w14:textId="77777777" w:rsidTr="000B604C">
        <w:tc>
          <w:tcPr>
            <w:tcW w:w="2830" w:type="dxa"/>
          </w:tcPr>
          <w:p w14:paraId="3A68AE1A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  <w:r w:rsidRPr="00FA6A79">
              <w:rPr>
                <w:rFonts w:ascii="Figtree" w:eastAsia="Calibri" w:hAnsi="Figtree" w:cs="Arial"/>
                <w:sz w:val="24"/>
                <w:szCs w:val="24"/>
              </w:rPr>
              <w:t>Qualities</w:t>
            </w:r>
          </w:p>
          <w:p w14:paraId="6EE6617C" w14:textId="700E423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</w:tcPr>
          <w:p w14:paraId="1736CD62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</w:tcPr>
          <w:p w14:paraId="2C71DB7B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</w:tcPr>
          <w:p w14:paraId="26FDBDF9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</w:tr>
      <w:tr w:rsidR="00DF0B5E" w:rsidRPr="00FA6A79" w14:paraId="07B9BF68" w14:textId="77777777" w:rsidTr="00A51961">
        <w:tc>
          <w:tcPr>
            <w:tcW w:w="2830" w:type="dxa"/>
            <w:shd w:val="clear" w:color="auto" w:fill="FCE0BA"/>
          </w:tcPr>
          <w:p w14:paraId="5FCF69FD" w14:textId="717707E1" w:rsidR="00DF0B5E" w:rsidRPr="00FA6A79" w:rsidRDefault="00336F5B" w:rsidP="00FA6A79">
            <w:pPr>
              <w:ind w:left="22"/>
              <w:rPr>
                <w:rFonts w:ascii="Figtree" w:eastAsia="Calibri" w:hAnsi="Figtree" w:cs="Arial"/>
                <w:sz w:val="24"/>
                <w:szCs w:val="24"/>
              </w:rPr>
            </w:pPr>
            <w:r w:rsidRPr="00FA6A79">
              <w:rPr>
                <w:rFonts w:ascii="Figtree" w:eastAsia="Calibri" w:hAnsi="Figtree" w:cs="Arial"/>
                <w:sz w:val="24"/>
                <w:szCs w:val="24"/>
              </w:rPr>
              <w:t>Qualifications</w:t>
            </w:r>
          </w:p>
          <w:p w14:paraId="626FA65E" w14:textId="6B098213" w:rsidR="00DF0B5E" w:rsidRPr="00FA6A79" w:rsidRDefault="00DF0B5E" w:rsidP="00FA0B1F">
            <w:pPr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  <w:shd w:val="clear" w:color="auto" w:fill="FCE0BA"/>
          </w:tcPr>
          <w:p w14:paraId="704E4C12" w14:textId="77777777" w:rsidR="00DF0B5E" w:rsidRPr="00FA6A79" w:rsidRDefault="00DF0B5E" w:rsidP="00FA0B1F">
            <w:pPr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  <w:shd w:val="clear" w:color="auto" w:fill="FCE0BA"/>
          </w:tcPr>
          <w:p w14:paraId="06C94C46" w14:textId="77777777" w:rsidR="00DF0B5E" w:rsidRPr="00FA6A79" w:rsidRDefault="00DF0B5E" w:rsidP="00FA0B1F">
            <w:pPr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  <w:shd w:val="clear" w:color="auto" w:fill="FCE0BA"/>
          </w:tcPr>
          <w:p w14:paraId="737FC51C" w14:textId="77777777" w:rsidR="00DF0B5E" w:rsidRPr="00FA6A79" w:rsidRDefault="00DF0B5E" w:rsidP="00FA0B1F">
            <w:pPr>
              <w:rPr>
                <w:rFonts w:ascii="Figtree" w:eastAsia="Calibri" w:hAnsi="Figtree" w:cs="Arial"/>
                <w:sz w:val="24"/>
                <w:szCs w:val="24"/>
              </w:rPr>
            </w:pPr>
          </w:p>
        </w:tc>
      </w:tr>
      <w:tr w:rsidR="00DF0B5E" w:rsidRPr="00FA6A79" w14:paraId="07B2FD5D" w14:textId="77777777" w:rsidTr="000B604C">
        <w:tc>
          <w:tcPr>
            <w:tcW w:w="2830" w:type="dxa"/>
          </w:tcPr>
          <w:p w14:paraId="38271132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  <w:r w:rsidRPr="00FA6A79">
              <w:rPr>
                <w:rFonts w:ascii="Figtree" w:eastAsia="Calibri" w:hAnsi="Figtree" w:cs="Arial"/>
                <w:sz w:val="24"/>
                <w:szCs w:val="24"/>
              </w:rPr>
              <w:t>Diversity</w:t>
            </w:r>
          </w:p>
          <w:p w14:paraId="7BF0B28C" w14:textId="02D2521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</w:tcPr>
          <w:p w14:paraId="5BFEA6C9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</w:tcPr>
          <w:p w14:paraId="535145A9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  <w:tc>
          <w:tcPr>
            <w:tcW w:w="3922" w:type="dxa"/>
          </w:tcPr>
          <w:p w14:paraId="6FEA39A9" w14:textId="77777777" w:rsidR="00DF0B5E" w:rsidRPr="00FA6A79" w:rsidRDefault="00DF0B5E" w:rsidP="00DF0B5E">
            <w:pPr>
              <w:spacing w:before="0" w:after="0" w:line="259" w:lineRule="auto"/>
              <w:ind w:left="0"/>
              <w:rPr>
                <w:rFonts w:ascii="Figtree" w:eastAsia="Calibri" w:hAnsi="Figtree" w:cs="Arial"/>
                <w:sz w:val="24"/>
                <w:szCs w:val="24"/>
              </w:rPr>
            </w:pPr>
          </w:p>
        </w:tc>
      </w:tr>
      <w:bookmarkEnd w:id="3"/>
    </w:tbl>
    <w:p w14:paraId="15637340" w14:textId="77777777" w:rsidR="00DF0B5E" w:rsidRPr="00FA6A79" w:rsidRDefault="00DF0B5E" w:rsidP="00DF0B5E">
      <w:pPr>
        <w:spacing w:before="0" w:after="0" w:line="259" w:lineRule="auto"/>
        <w:ind w:left="0"/>
        <w:rPr>
          <w:rFonts w:ascii="Figtree" w:eastAsia="Calibri" w:hAnsi="Figtree" w:cs="Arial"/>
          <w:b/>
          <w:bCs/>
          <w:sz w:val="24"/>
          <w:szCs w:val="24"/>
        </w:rPr>
      </w:pPr>
    </w:p>
    <w:p w14:paraId="21ACD921" w14:textId="100F9C15" w:rsidR="00A22FF9" w:rsidRPr="00FA6A79" w:rsidRDefault="00A22FF9" w:rsidP="00DF0B5E">
      <w:pPr>
        <w:spacing w:before="0" w:after="0" w:line="259" w:lineRule="auto"/>
        <w:ind w:left="0"/>
        <w:rPr>
          <w:rFonts w:ascii="Figtree" w:eastAsia="Calibri" w:hAnsi="Figtree" w:cs="Arial"/>
          <w:b/>
          <w:bCs/>
          <w:sz w:val="10"/>
        </w:rPr>
      </w:pPr>
    </w:p>
    <w:sectPr w:rsidR="00A22FF9" w:rsidRPr="00FA6A79" w:rsidSect="00A5105B">
      <w:headerReference w:type="default" r:id="rId15"/>
      <w:pgSz w:w="16838" w:h="11906" w:orient="landscape"/>
      <w:pgMar w:top="1440" w:right="1276" w:bottom="1440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7502" w14:textId="77777777" w:rsidR="00F83AE7" w:rsidRDefault="00F83AE7" w:rsidP="001512CD">
      <w:pPr>
        <w:spacing w:after="0"/>
      </w:pPr>
      <w:r>
        <w:separator/>
      </w:r>
    </w:p>
  </w:endnote>
  <w:endnote w:type="continuationSeparator" w:id="0">
    <w:p w14:paraId="7676705C" w14:textId="77777777" w:rsidR="00F83AE7" w:rsidRDefault="00F83AE7" w:rsidP="001512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gtree Light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F467" w14:textId="7351017F" w:rsidR="00670D40" w:rsidRDefault="00002634" w:rsidP="00FE31ED">
    <w:pPr>
      <w:pStyle w:val="Footer"/>
      <w:tabs>
        <w:tab w:val="clear" w:pos="4513"/>
        <w:tab w:val="clear" w:pos="9026"/>
        <w:tab w:val="left" w:pos="2792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66AA14AF" wp14:editId="10C1BBDF">
          <wp:simplePos x="0" y="0"/>
          <wp:positionH relativeFrom="page">
            <wp:posOffset>0</wp:posOffset>
          </wp:positionH>
          <wp:positionV relativeFrom="paragraph">
            <wp:posOffset>-99583</wp:posOffset>
          </wp:positionV>
          <wp:extent cx="10713600" cy="384810"/>
          <wp:effectExtent l="0" t="0" r="0" b="0"/>
          <wp:wrapNone/>
          <wp:docPr id="1898320826" name="Picture 1898320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320826" name="Picture 1898320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3600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1E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DEDC" w14:textId="77777777" w:rsidR="00F83AE7" w:rsidRDefault="00F83AE7" w:rsidP="001512CD">
      <w:pPr>
        <w:spacing w:after="0"/>
      </w:pPr>
      <w:bookmarkStart w:id="0" w:name="_Hlk148020458"/>
      <w:bookmarkEnd w:id="0"/>
      <w:r>
        <w:separator/>
      </w:r>
    </w:p>
  </w:footnote>
  <w:footnote w:type="continuationSeparator" w:id="0">
    <w:p w14:paraId="58D80023" w14:textId="77777777" w:rsidR="00F83AE7" w:rsidRDefault="00F83AE7" w:rsidP="001512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8D05" w14:textId="67FAD00C" w:rsidR="007006DB" w:rsidRDefault="00EA11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C0C561F" wp14:editId="0A7EB8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7420" cy="358140"/>
              <wp:effectExtent l="0" t="0" r="5080" b="3810"/>
              <wp:wrapNone/>
              <wp:docPr id="1339344136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742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898F9" w14:textId="1FA17687" w:rsidR="00EA11F1" w:rsidRPr="00EA11F1" w:rsidRDefault="00EA11F1" w:rsidP="00EA11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A11F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C56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left:0;text-align:left;margin-left:0;margin-top:0;width:74.6pt;height:28.2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9C898F9" w14:textId="1FA17687" w:rsidR="00EA11F1" w:rsidRPr="00EA11F1" w:rsidRDefault="00EA11F1" w:rsidP="00EA11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A11F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F5C5" w14:textId="3E1D6BB5" w:rsidR="00670D40" w:rsidRPr="00670D40" w:rsidRDefault="00EA11F1" w:rsidP="00FF00BE">
    <w:pPr>
      <w:pStyle w:val="Header"/>
      <w:tabs>
        <w:tab w:val="clear" w:pos="9026"/>
      </w:tabs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9B9E542" wp14:editId="6C33CB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47420" cy="358140"/>
              <wp:effectExtent l="0" t="0" r="5080" b="3810"/>
              <wp:wrapNone/>
              <wp:docPr id="2057864871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742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E28D7" w14:textId="56617827" w:rsidR="00EA11F1" w:rsidRPr="00EA11F1" w:rsidRDefault="00EA11F1" w:rsidP="00EA11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A11F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9E5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74.6pt;height:28.2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AAE28D7" w14:textId="56617827" w:rsidR="00EA11F1" w:rsidRPr="00EA11F1" w:rsidRDefault="00EA11F1" w:rsidP="00EA11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A11F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F4FC" w14:textId="4EEEFB82" w:rsidR="007006DB" w:rsidRDefault="00EA11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13384AA" wp14:editId="3A6A5D2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947420" cy="358140"/>
              <wp:effectExtent l="0" t="0" r="5080" b="3810"/>
              <wp:wrapNone/>
              <wp:docPr id="507083344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742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A1A58" w14:textId="1BC199A2" w:rsidR="00EA11F1" w:rsidRPr="00EA11F1" w:rsidRDefault="00EA11F1" w:rsidP="00EA11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A11F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384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left:0;text-align:left;margin-left:0;margin-top:0;width:74.6pt;height:28.2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5FAA1A58" w14:textId="1BC199A2" w:rsidR="00EA11F1" w:rsidRPr="00EA11F1" w:rsidRDefault="00EA11F1" w:rsidP="00EA11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A11F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2634">
      <w:rPr>
        <w:noProof/>
      </w:rPr>
      <w:drawing>
        <wp:anchor distT="0" distB="0" distL="114300" distR="114300" simplePos="0" relativeHeight="251663360" behindDoc="1" locked="0" layoutInCell="1" allowOverlap="1" wp14:anchorId="30F64638" wp14:editId="57E352D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722429" cy="7580280"/>
          <wp:effectExtent l="0" t="0" r="3175" b="1905"/>
          <wp:wrapNone/>
          <wp:docPr id="1414666457" name="Picture 1" descr="An orange cover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666457" name="Picture 1" descr="An orange cover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2429" cy="75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02D4" w14:textId="139674B1" w:rsidR="00A5105B" w:rsidRDefault="00EA11F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E07559D" wp14:editId="5C025139">
              <wp:simplePos x="0" y="0"/>
              <wp:positionH relativeFrom="page">
                <wp:posOffset>4723076</wp:posOffset>
              </wp:positionH>
              <wp:positionV relativeFrom="page">
                <wp:align>top</wp:align>
              </wp:positionV>
              <wp:extent cx="1462460" cy="437322"/>
              <wp:effectExtent l="0" t="0" r="4445" b="1270"/>
              <wp:wrapNone/>
              <wp:docPr id="1904470215" name="Text Box 4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2460" cy="4373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C6263" w14:textId="65921818" w:rsidR="00EA11F1" w:rsidRPr="00EA11F1" w:rsidRDefault="00EA11F1" w:rsidP="00EA11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A11F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</w:t>
                          </w:r>
                          <w:r w:rsidR="00E41F2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</w:t>
                          </w:r>
                          <w:r w:rsidRPr="00EA11F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755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Sensitive" style="position:absolute;left:0;text-align:left;margin-left:371.9pt;margin-top:0;width:115.15pt;height:34.4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" filled="f" stroked="f">
              <v:textbox inset="0,15pt,0,0">
                <w:txbxContent>
                  <w:p w14:paraId="151C6263" w14:textId="65921818" w:rsidR="00EA11F1" w:rsidRPr="00EA11F1" w:rsidRDefault="00EA11F1" w:rsidP="00EA11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A11F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</w:t>
                    </w:r>
                    <w:r w:rsidR="00E41F23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</w:t>
                    </w:r>
                    <w:r w:rsidRPr="00EA11F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57EA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DAA0C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0E6E9E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11F63D74"/>
    <w:multiLevelType w:val="hybridMultilevel"/>
    <w:tmpl w:val="B4BAC3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D763C"/>
    <w:multiLevelType w:val="hybridMultilevel"/>
    <w:tmpl w:val="C0E49A4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C3712"/>
    <w:multiLevelType w:val="hybridMultilevel"/>
    <w:tmpl w:val="436E3C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314E2EB0"/>
    <w:multiLevelType w:val="hybridMultilevel"/>
    <w:tmpl w:val="103E5A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F0CB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0E5F5E"/>
    <w:multiLevelType w:val="hybridMultilevel"/>
    <w:tmpl w:val="C2F242BC"/>
    <w:lvl w:ilvl="0" w:tplc="29109A9A">
      <w:start w:val="1"/>
      <w:numFmt w:val="lowerLetter"/>
      <w:lvlText w:val="%1"/>
      <w:lvlJc w:val="left"/>
      <w:pPr>
        <w:ind w:left="360" w:hanging="360"/>
      </w:pPr>
      <w:rPr>
        <w:rFonts w:ascii="Arial" w:hAnsi="Arial" w:hint="default"/>
        <w:kern w:val="24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2F4BA8"/>
    <w:multiLevelType w:val="hybridMultilevel"/>
    <w:tmpl w:val="7C74DE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29665F"/>
    <w:multiLevelType w:val="hybridMultilevel"/>
    <w:tmpl w:val="306025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007DFB"/>
    <w:multiLevelType w:val="hybridMultilevel"/>
    <w:tmpl w:val="B4EEB3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E278DE"/>
    <w:multiLevelType w:val="hybridMultilevel"/>
    <w:tmpl w:val="635AE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460DF"/>
    <w:multiLevelType w:val="hybridMultilevel"/>
    <w:tmpl w:val="3904AA3A"/>
    <w:lvl w:ilvl="0" w:tplc="0C09000F">
      <w:start w:val="1"/>
      <w:numFmt w:val="decimal"/>
      <w:lvlText w:val="%1."/>
      <w:lvlJc w:val="left"/>
      <w:pPr>
        <w:ind w:left="3312" w:hanging="360"/>
      </w:pPr>
    </w:lvl>
    <w:lvl w:ilvl="1" w:tplc="0C090019" w:tentative="1">
      <w:start w:val="1"/>
      <w:numFmt w:val="lowerLetter"/>
      <w:lvlText w:val="%2."/>
      <w:lvlJc w:val="left"/>
      <w:pPr>
        <w:ind w:left="4032" w:hanging="360"/>
      </w:pPr>
    </w:lvl>
    <w:lvl w:ilvl="2" w:tplc="0C09001B" w:tentative="1">
      <w:start w:val="1"/>
      <w:numFmt w:val="lowerRoman"/>
      <w:lvlText w:val="%3."/>
      <w:lvlJc w:val="right"/>
      <w:pPr>
        <w:ind w:left="4752" w:hanging="180"/>
      </w:pPr>
    </w:lvl>
    <w:lvl w:ilvl="3" w:tplc="0C09000F" w:tentative="1">
      <w:start w:val="1"/>
      <w:numFmt w:val="decimal"/>
      <w:lvlText w:val="%4."/>
      <w:lvlJc w:val="left"/>
      <w:pPr>
        <w:ind w:left="5472" w:hanging="360"/>
      </w:pPr>
    </w:lvl>
    <w:lvl w:ilvl="4" w:tplc="0C090019" w:tentative="1">
      <w:start w:val="1"/>
      <w:numFmt w:val="lowerLetter"/>
      <w:lvlText w:val="%5."/>
      <w:lvlJc w:val="left"/>
      <w:pPr>
        <w:ind w:left="6192" w:hanging="360"/>
      </w:pPr>
    </w:lvl>
    <w:lvl w:ilvl="5" w:tplc="0C09001B" w:tentative="1">
      <w:start w:val="1"/>
      <w:numFmt w:val="lowerRoman"/>
      <w:lvlText w:val="%6."/>
      <w:lvlJc w:val="right"/>
      <w:pPr>
        <w:ind w:left="6912" w:hanging="180"/>
      </w:pPr>
    </w:lvl>
    <w:lvl w:ilvl="6" w:tplc="0C09000F" w:tentative="1">
      <w:start w:val="1"/>
      <w:numFmt w:val="decimal"/>
      <w:lvlText w:val="%7."/>
      <w:lvlJc w:val="left"/>
      <w:pPr>
        <w:ind w:left="7632" w:hanging="360"/>
      </w:pPr>
    </w:lvl>
    <w:lvl w:ilvl="7" w:tplc="0C090019" w:tentative="1">
      <w:start w:val="1"/>
      <w:numFmt w:val="lowerLetter"/>
      <w:lvlText w:val="%8."/>
      <w:lvlJc w:val="left"/>
      <w:pPr>
        <w:ind w:left="8352" w:hanging="360"/>
      </w:pPr>
    </w:lvl>
    <w:lvl w:ilvl="8" w:tplc="0C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14" w15:restartNumberingAfterBreak="0">
    <w:nsid w:val="60D17712"/>
    <w:multiLevelType w:val="hybridMultilevel"/>
    <w:tmpl w:val="0DFE1D78"/>
    <w:lvl w:ilvl="0" w:tplc="CA12B2D0">
      <w:start w:val="1"/>
      <w:numFmt w:val="lowerLetter"/>
      <w:lvlText w:val="%1"/>
      <w:lvlJc w:val="left"/>
      <w:pPr>
        <w:ind w:left="360" w:hanging="360"/>
      </w:pPr>
      <w:rPr>
        <w:rFonts w:ascii="Figtree" w:hAnsi="Figtree" w:hint="default"/>
        <w:kern w:val="24"/>
        <w:sz w:val="22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86C53"/>
    <w:multiLevelType w:val="hybridMultilevel"/>
    <w:tmpl w:val="08CCDE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27E6F"/>
    <w:multiLevelType w:val="hybridMultilevel"/>
    <w:tmpl w:val="55D893DA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AA7C3D"/>
    <w:multiLevelType w:val="hybridMultilevel"/>
    <w:tmpl w:val="2D7EA0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A7678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CE1076E"/>
    <w:multiLevelType w:val="hybridMultilevel"/>
    <w:tmpl w:val="4A642E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4424612">
    <w:abstractNumId w:val="2"/>
  </w:num>
  <w:num w:numId="2" w16cid:durableId="925304595">
    <w:abstractNumId w:val="18"/>
  </w:num>
  <w:num w:numId="3" w16cid:durableId="1281644340">
    <w:abstractNumId w:val="7"/>
  </w:num>
  <w:num w:numId="4" w16cid:durableId="1322274958">
    <w:abstractNumId w:val="0"/>
  </w:num>
  <w:num w:numId="5" w16cid:durableId="279802179">
    <w:abstractNumId w:val="1"/>
  </w:num>
  <w:num w:numId="6" w16cid:durableId="972832831">
    <w:abstractNumId w:val="3"/>
  </w:num>
  <w:num w:numId="7" w16cid:durableId="1143037975">
    <w:abstractNumId w:val="5"/>
  </w:num>
  <w:num w:numId="8" w16cid:durableId="837429876">
    <w:abstractNumId w:val="13"/>
  </w:num>
  <w:num w:numId="9" w16cid:durableId="1462726599">
    <w:abstractNumId w:val="15"/>
  </w:num>
  <w:num w:numId="10" w16cid:durableId="1470703038">
    <w:abstractNumId w:val="19"/>
  </w:num>
  <w:num w:numId="11" w16cid:durableId="465203033">
    <w:abstractNumId w:val="4"/>
  </w:num>
  <w:num w:numId="12" w16cid:durableId="1786656717">
    <w:abstractNumId w:val="16"/>
  </w:num>
  <w:num w:numId="13" w16cid:durableId="220478949">
    <w:abstractNumId w:val="12"/>
  </w:num>
  <w:num w:numId="14" w16cid:durableId="1710181200">
    <w:abstractNumId w:val="17"/>
  </w:num>
  <w:num w:numId="15" w16cid:durableId="153842493">
    <w:abstractNumId w:val="9"/>
  </w:num>
  <w:num w:numId="16" w16cid:durableId="1392313646">
    <w:abstractNumId w:val="6"/>
  </w:num>
  <w:num w:numId="17" w16cid:durableId="884365198">
    <w:abstractNumId w:val="10"/>
  </w:num>
  <w:num w:numId="18" w16cid:durableId="277763339">
    <w:abstractNumId w:val="8"/>
  </w:num>
  <w:num w:numId="19" w16cid:durableId="1822579051">
    <w:abstractNumId w:val="14"/>
  </w:num>
  <w:num w:numId="20" w16cid:durableId="2046248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9FC"/>
    <w:rsid w:val="00002634"/>
    <w:rsid w:val="00034289"/>
    <w:rsid w:val="00042615"/>
    <w:rsid w:val="0005573D"/>
    <w:rsid w:val="00070E91"/>
    <w:rsid w:val="00093419"/>
    <w:rsid w:val="000A2C17"/>
    <w:rsid w:val="000A7F2B"/>
    <w:rsid w:val="000B604C"/>
    <w:rsid w:val="000D5FE2"/>
    <w:rsid w:val="001018A0"/>
    <w:rsid w:val="00103AD5"/>
    <w:rsid w:val="001150EF"/>
    <w:rsid w:val="00115713"/>
    <w:rsid w:val="00117764"/>
    <w:rsid w:val="001213F5"/>
    <w:rsid w:val="00135FDA"/>
    <w:rsid w:val="001512CD"/>
    <w:rsid w:val="00183590"/>
    <w:rsid w:val="001B12FA"/>
    <w:rsid w:val="002022A8"/>
    <w:rsid w:val="002156CF"/>
    <w:rsid w:val="0024729E"/>
    <w:rsid w:val="0025504C"/>
    <w:rsid w:val="00261829"/>
    <w:rsid w:val="00283B78"/>
    <w:rsid w:val="00283D89"/>
    <w:rsid w:val="00285F3D"/>
    <w:rsid w:val="002A027E"/>
    <w:rsid w:val="002A1E8B"/>
    <w:rsid w:val="002B71F7"/>
    <w:rsid w:val="002C7968"/>
    <w:rsid w:val="002D3E17"/>
    <w:rsid w:val="002D4998"/>
    <w:rsid w:val="002E5E10"/>
    <w:rsid w:val="002F5713"/>
    <w:rsid w:val="00310AA3"/>
    <w:rsid w:val="00326CD6"/>
    <w:rsid w:val="00334ACA"/>
    <w:rsid w:val="00336F5B"/>
    <w:rsid w:val="003476CD"/>
    <w:rsid w:val="00353F8B"/>
    <w:rsid w:val="003636F5"/>
    <w:rsid w:val="0036589F"/>
    <w:rsid w:val="00365FB5"/>
    <w:rsid w:val="00381BBF"/>
    <w:rsid w:val="00385D5D"/>
    <w:rsid w:val="00393C8E"/>
    <w:rsid w:val="003951B8"/>
    <w:rsid w:val="003B17E9"/>
    <w:rsid w:val="003D6B2F"/>
    <w:rsid w:val="0040451A"/>
    <w:rsid w:val="004324DE"/>
    <w:rsid w:val="004459D5"/>
    <w:rsid w:val="00446611"/>
    <w:rsid w:val="00451751"/>
    <w:rsid w:val="00457A76"/>
    <w:rsid w:val="00467E0B"/>
    <w:rsid w:val="00471B42"/>
    <w:rsid w:val="0048610F"/>
    <w:rsid w:val="00494F59"/>
    <w:rsid w:val="004A1AE1"/>
    <w:rsid w:val="004B6CE7"/>
    <w:rsid w:val="004C7302"/>
    <w:rsid w:val="004D1B10"/>
    <w:rsid w:val="004D4F84"/>
    <w:rsid w:val="004F4F56"/>
    <w:rsid w:val="00504437"/>
    <w:rsid w:val="00506BA4"/>
    <w:rsid w:val="005244F4"/>
    <w:rsid w:val="00525098"/>
    <w:rsid w:val="00537748"/>
    <w:rsid w:val="00540BB1"/>
    <w:rsid w:val="00550596"/>
    <w:rsid w:val="00562C96"/>
    <w:rsid w:val="00566B0C"/>
    <w:rsid w:val="00570E7B"/>
    <w:rsid w:val="00573705"/>
    <w:rsid w:val="005829EB"/>
    <w:rsid w:val="00590DEE"/>
    <w:rsid w:val="00595AE9"/>
    <w:rsid w:val="005B1101"/>
    <w:rsid w:val="005C6C87"/>
    <w:rsid w:val="005C711E"/>
    <w:rsid w:val="005D0104"/>
    <w:rsid w:val="005D0B10"/>
    <w:rsid w:val="005D2116"/>
    <w:rsid w:val="005D2F6E"/>
    <w:rsid w:val="005D414D"/>
    <w:rsid w:val="005E00C4"/>
    <w:rsid w:val="005E0C44"/>
    <w:rsid w:val="005F373E"/>
    <w:rsid w:val="005F69AF"/>
    <w:rsid w:val="006218B2"/>
    <w:rsid w:val="00623B4A"/>
    <w:rsid w:val="00646979"/>
    <w:rsid w:val="00656806"/>
    <w:rsid w:val="0066227A"/>
    <w:rsid w:val="0066657D"/>
    <w:rsid w:val="00670D40"/>
    <w:rsid w:val="006879CF"/>
    <w:rsid w:val="0069071E"/>
    <w:rsid w:val="00696934"/>
    <w:rsid w:val="006A77D7"/>
    <w:rsid w:val="006B3B0E"/>
    <w:rsid w:val="006B5BBB"/>
    <w:rsid w:val="006C6C60"/>
    <w:rsid w:val="006D578F"/>
    <w:rsid w:val="006E4C22"/>
    <w:rsid w:val="006F4E19"/>
    <w:rsid w:val="007006DB"/>
    <w:rsid w:val="00704933"/>
    <w:rsid w:val="0071295A"/>
    <w:rsid w:val="00715378"/>
    <w:rsid w:val="0072415A"/>
    <w:rsid w:val="00726F63"/>
    <w:rsid w:val="0073151D"/>
    <w:rsid w:val="00736B48"/>
    <w:rsid w:val="007577E3"/>
    <w:rsid w:val="00757F3B"/>
    <w:rsid w:val="007627BC"/>
    <w:rsid w:val="00764281"/>
    <w:rsid w:val="00775F7C"/>
    <w:rsid w:val="00787133"/>
    <w:rsid w:val="007A0553"/>
    <w:rsid w:val="007A178D"/>
    <w:rsid w:val="007A207E"/>
    <w:rsid w:val="007A3C92"/>
    <w:rsid w:val="007B4733"/>
    <w:rsid w:val="007F2EF9"/>
    <w:rsid w:val="00804CD6"/>
    <w:rsid w:val="00813B0C"/>
    <w:rsid w:val="00816BE9"/>
    <w:rsid w:val="00826CAF"/>
    <w:rsid w:val="00826D0D"/>
    <w:rsid w:val="008273C3"/>
    <w:rsid w:val="00844B73"/>
    <w:rsid w:val="008473EA"/>
    <w:rsid w:val="00853507"/>
    <w:rsid w:val="008559E4"/>
    <w:rsid w:val="00862E63"/>
    <w:rsid w:val="008729FC"/>
    <w:rsid w:val="008850F1"/>
    <w:rsid w:val="00886183"/>
    <w:rsid w:val="008A6566"/>
    <w:rsid w:val="008C0507"/>
    <w:rsid w:val="008C42D2"/>
    <w:rsid w:val="008D4A3C"/>
    <w:rsid w:val="008E300E"/>
    <w:rsid w:val="008E704E"/>
    <w:rsid w:val="008F2C02"/>
    <w:rsid w:val="008F3D51"/>
    <w:rsid w:val="008F678E"/>
    <w:rsid w:val="00903165"/>
    <w:rsid w:val="009115DF"/>
    <w:rsid w:val="009157CE"/>
    <w:rsid w:val="00935E1E"/>
    <w:rsid w:val="00940A1E"/>
    <w:rsid w:val="00942032"/>
    <w:rsid w:val="00942678"/>
    <w:rsid w:val="00950416"/>
    <w:rsid w:val="009553B8"/>
    <w:rsid w:val="00967607"/>
    <w:rsid w:val="0097386D"/>
    <w:rsid w:val="009818D0"/>
    <w:rsid w:val="009904D3"/>
    <w:rsid w:val="009969E3"/>
    <w:rsid w:val="00997AF9"/>
    <w:rsid w:val="009B5A13"/>
    <w:rsid w:val="009C77E8"/>
    <w:rsid w:val="009D02FE"/>
    <w:rsid w:val="009D0714"/>
    <w:rsid w:val="009D144C"/>
    <w:rsid w:val="009D2F04"/>
    <w:rsid w:val="009D7D34"/>
    <w:rsid w:val="009E602C"/>
    <w:rsid w:val="009E65E6"/>
    <w:rsid w:val="009F3042"/>
    <w:rsid w:val="00A03EC3"/>
    <w:rsid w:val="00A04E74"/>
    <w:rsid w:val="00A07B88"/>
    <w:rsid w:val="00A22FF9"/>
    <w:rsid w:val="00A24EDE"/>
    <w:rsid w:val="00A3680D"/>
    <w:rsid w:val="00A36A49"/>
    <w:rsid w:val="00A5105B"/>
    <w:rsid w:val="00A51961"/>
    <w:rsid w:val="00A7687F"/>
    <w:rsid w:val="00A81818"/>
    <w:rsid w:val="00AA2DBF"/>
    <w:rsid w:val="00AC0D6C"/>
    <w:rsid w:val="00AC5429"/>
    <w:rsid w:val="00AE54F3"/>
    <w:rsid w:val="00AF39FE"/>
    <w:rsid w:val="00AF6686"/>
    <w:rsid w:val="00B2067B"/>
    <w:rsid w:val="00B22425"/>
    <w:rsid w:val="00B412CC"/>
    <w:rsid w:val="00B7485B"/>
    <w:rsid w:val="00B91D45"/>
    <w:rsid w:val="00B97961"/>
    <w:rsid w:val="00BC0330"/>
    <w:rsid w:val="00BC5DF1"/>
    <w:rsid w:val="00BE68F9"/>
    <w:rsid w:val="00C024A7"/>
    <w:rsid w:val="00C275F2"/>
    <w:rsid w:val="00C31BE0"/>
    <w:rsid w:val="00C4506B"/>
    <w:rsid w:val="00C87FE3"/>
    <w:rsid w:val="00C97E40"/>
    <w:rsid w:val="00CB2A1B"/>
    <w:rsid w:val="00CC29F4"/>
    <w:rsid w:val="00CE26EB"/>
    <w:rsid w:val="00CF46CA"/>
    <w:rsid w:val="00CF7535"/>
    <w:rsid w:val="00D17128"/>
    <w:rsid w:val="00D20365"/>
    <w:rsid w:val="00D621F6"/>
    <w:rsid w:val="00D64AF1"/>
    <w:rsid w:val="00D70FB6"/>
    <w:rsid w:val="00D85027"/>
    <w:rsid w:val="00D90ACA"/>
    <w:rsid w:val="00D91712"/>
    <w:rsid w:val="00DA6AD4"/>
    <w:rsid w:val="00DC3533"/>
    <w:rsid w:val="00DF0B5E"/>
    <w:rsid w:val="00DF4D5F"/>
    <w:rsid w:val="00DF7DCD"/>
    <w:rsid w:val="00E17DCD"/>
    <w:rsid w:val="00E404FB"/>
    <w:rsid w:val="00E41F23"/>
    <w:rsid w:val="00E45311"/>
    <w:rsid w:val="00E53750"/>
    <w:rsid w:val="00E617FF"/>
    <w:rsid w:val="00E71F38"/>
    <w:rsid w:val="00E77B36"/>
    <w:rsid w:val="00E84B1A"/>
    <w:rsid w:val="00E851C5"/>
    <w:rsid w:val="00E90046"/>
    <w:rsid w:val="00E928C5"/>
    <w:rsid w:val="00E941B7"/>
    <w:rsid w:val="00E95FC9"/>
    <w:rsid w:val="00EA11F1"/>
    <w:rsid w:val="00EB0C91"/>
    <w:rsid w:val="00EB3A7F"/>
    <w:rsid w:val="00EC65AD"/>
    <w:rsid w:val="00EF30AF"/>
    <w:rsid w:val="00EF3ABA"/>
    <w:rsid w:val="00F1100A"/>
    <w:rsid w:val="00F25A7B"/>
    <w:rsid w:val="00F330CC"/>
    <w:rsid w:val="00F41F1D"/>
    <w:rsid w:val="00F559B0"/>
    <w:rsid w:val="00F65AAD"/>
    <w:rsid w:val="00F719F4"/>
    <w:rsid w:val="00F76A3E"/>
    <w:rsid w:val="00F83AE7"/>
    <w:rsid w:val="00F83F4A"/>
    <w:rsid w:val="00FA0B1F"/>
    <w:rsid w:val="00FA49E1"/>
    <w:rsid w:val="00FA5DC3"/>
    <w:rsid w:val="00FA6A79"/>
    <w:rsid w:val="00FB346B"/>
    <w:rsid w:val="00FE31ED"/>
    <w:rsid w:val="00F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FE77C"/>
  <w15:chartTrackingRefBased/>
  <w15:docId w15:val="{1EFD6CEB-183F-4EAA-823E-00FC8373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8B2"/>
    <w:pPr>
      <w:spacing w:before="20" w:after="20" w:line="240" w:lineRule="auto"/>
      <w:ind w:left="-284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2CD"/>
    <w:pPr>
      <w:keepNext/>
      <w:keepLines/>
      <w:numPr>
        <w:numId w:val="1"/>
      </w:numPr>
      <w:spacing w:before="240" w:after="0"/>
      <w:outlineLvl w:val="0"/>
    </w:pPr>
    <w:rPr>
      <w:rFonts w:ascii="Figtree Light" w:eastAsiaTheme="majorEastAsia" w:hAnsi="Figtree Light" w:cstheme="majorBidi"/>
      <w:color w:val="C49A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2CD"/>
    <w:pPr>
      <w:keepNext/>
      <w:keepLines/>
      <w:numPr>
        <w:ilvl w:val="1"/>
        <w:numId w:val="1"/>
      </w:numPr>
      <w:spacing w:before="40" w:after="0"/>
      <w:outlineLvl w:val="1"/>
    </w:pPr>
    <w:rPr>
      <w:rFonts w:ascii="Figtree Light" w:eastAsiaTheme="majorEastAsia" w:hAnsi="Figtree Light" w:cstheme="majorBidi"/>
      <w:color w:val="C49A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2CD"/>
    <w:pPr>
      <w:keepNext/>
      <w:keepLines/>
      <w:numPr>
        <w:ilvl w:val="2"/>
        <w:numId w:val="1"/>
      </w:numPr>
      <w:spacing w:before="40" w:after="0"/>
      <w:outlineLvl w:val="2"/>
    </w:pPr>
    <w:rPr>
      <w:rFonts w:ascii="Figtree Light" w:eastAsiaTheme="majorEastAsia" w:hAnsi="Figtree Light" w:cstheme="majorBidi"/>
      <w:color w:val="8266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2CD"/>
    <w:pPr>
      <w:keepNext/>
      <w:keepLines/>
      <w:numPr>
        <w:ilvl w:val="3"/>
        <w:numId w:val="1"/>
      </w:numPr>
      <w:spacing w:before="40" w:after="0"/>
      <w:outlineLvl w:val="3"/>
    </w:pPr>
    <w:rPr>
      <w:rFonts w:ascii="Figtree Light" w:eastAsiaTheme="majorEastAsia" w:hAnsi="Figtree Light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2CD"/>
    <w:pPr>
      <w:keepNext/>
      <w:keepLines/>
      <w:numPr>
        <w:ilvl w:val="4"/>
        <w:numId w:val="1"/>
      </w:numPr>
      <w:spacing w:before="40" w:after="0"/>
      <w:outlineLvl w:val="4"/>
    </w:pPr>
    <w:rPr>
      <w:rFonts w:ascii="Figtree Light" w:eastAsiaTheme="majorEastAsia" w:hAnsi="Figtree Light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2CD"/>
    <w:pPr>
      <w:keepNext/>
      <w:keepLines/>
      <w:numPr>
        <w:ilvl w:val="5"/>
        <w:numId w:val="1"/>
      </w:numPr>
      <w:spacing w:before="40" w:after="0"/>
      <w:outlineLvl w:val="5"/>
    </w:pPr>
    <w:rPr>
      <w:rFonts w:ascii="Figtree Light" w:eastAsiaTheme="majorEastAsia" w:hAnsi="Figtree Light" w:cstheme="majorBidi"/>
      <w:color w:val="8266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2CD"/>
    <w:pPr>
      <w:keepNext/>
      <w:keepLines/>
      <w:numPr>
        <w:ilvl w:val="6"/>
        <w:numId w:val="1"/>
      </w:numPr>
      <w:spacing w:before="40" w:after="0"/>
      <w:outlineLvl w:val="6"/>
    </w:pPr>
    <w:rPr>
      <w:rFonts w:ascii="Figtree Light" w:eastAsiaTheme="majorEastAsia" w:hAnsi="Figtree Light" w:cstheme="majorBidi"/>
      <w:i/>
      <w:iCs/>
      <w:color w:val="8266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2CD"/>
    <w:pPr>
      <w:keepNext/>
      <w:keepLines/>
      <w:numPr>
        <w:ilvl w:val="7"/>
        <w:numId w:val="1"/>
      </w:numPr>
      <w:spacing w:before="40" w:after="0"/>
      <w:outlineLvl w:val="7"/>
    </w:pPr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2CD"/>
    <w:pPr>
      <w:keepNext/>
      <w:keepLines/>
      <w:numPr>
        <w:ilvl w:val="8"/>
        <w:numId w:val="1"/>
      </w:numPr>
      <w:spacing w:before="40" w:after="0"/>
      <w:outlineLvl w:val="8"/>
    </w:pPr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1512CD"/>
    <w:rPr>
      <w:rFonts w:ascii="Figtree Light" w:eastAsiaTheme="majorEastAsia" w:hAnsi="Figtree Light" w:cstheme="majorBidi"/>
      <w:color w:val="C49A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2CD"/>
    <w:rPr>
      <w:rFonts w:ascii="Figtree Light" w:eastAsiaTheme="majorEastAsia" w:hAnsi="Figtree Light" w:cstheme="majorBidi"/>
      <w:color w:val="C49A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2CD"/>
    <w:rPr>
      <w:rFonts w:ascii="Figtree Light" w:eastAsiaTheme="majorEastAsia" w:hAnsi="Figtree Light" w:cstheme="majorBidi"/>
      <w:color w:val="8266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2CD"/>
    <w:rPr>
      <w:rFonts w:ascii="Figtree Light" w:eastAsiaTheme="majorEastAsia" w:hAnsi="Figtree Light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2CD"/>
    <w:rPr>
      <w:rFonts w:ascii="Figtree Light" w:eastAsiaTheme="majorEastAsia" w:hAnsi="Figtree Light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2CD"/>
    <w:rPr>
      <w:rFonts w:ascii="Figtree Light" w:eastAsiaTheme="majorEastAsia" w:hAnsi="Figtree Light" w:cstheme="majorBidi"/>
      <w:color w:val="8266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2CD"/>
    <w:rPr>
      <w:rFonts w:ascii="Figtree Light" w:eastAsiaTheme="majorEastAsia" w:hAnsi="Figtree Light" w:cstheme="majorBidi"/>
      <w:i/>
      <w:iCs/>
      <w:color w:val="8266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2CD"/>
    <w:rPr>
      <w:rFonts w:ascii="Figtree Light" w:eastAsiaTheme="majorEastAsia" w:hAnsi="Figtree Light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2CD"/>
    <w:rPr>
      <w:rFonts w:ascii="Figtree Light" w:eastAsiaTheme="majorEastAsia" w:hAnsi="Figtree Light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12CD"/>
    <w:pPr>
      <w:spacing w:after="0"/>
      <w:contextualSpacing/>
    </w:pPr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2CD"/>
    <w:rPr>
      <w:rFonts w:ascii="Figtree Light" w:eastAsiaTheme="majorEastAsia" w:hAnsi="Figtree Ligh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2CD"/>
    <w:pPr>
      <w:numPr>
        <w:ilvl w:val="1"/>
      </w:numPr>
      <w:ind w:left="-284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512CD"/>
    <w:rPr>
      <w:rFonts w:ascii="Figtree" w:eastAsiaTheme="minorEastAsia" w:hAnsi="Figtree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12CD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1512CD"/>
    <w:rPr>
      <w:rFonts w:ascii="Figtree" w:hAnsi="Figtree"/>
    </w:rPr>
  </w:style>
  <w:style w:type="paragraph" w:styleId="Footer">
    <w:name w:val="footer"/>
    <w:basedOn w:val="Normal"/>
    <w:link w:val="FooterChar"/>
    <w:uiPriority w:val="99"/>
    <w:unhideWhenUsed/>
    <w:rsid w:val="001512C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12CD"/>
    <w:rPr>
      <w:rFonts w:ascii="Figtree" w:hAnsi="Figtree"/>
    </w:rPr>
  </w:style>
  <w:style w:type="paragraph" w:styleId="ListParagraph">
    <w:name w:val="List Paragraph"/>
    <w:basedOn w:val="Normal"/>
    <w:uiPriority w:val="1"/>
    <w:qFormat/>
    <w:rsid w:val="00FE31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10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05B"/>
    <w:rPr>
      <w:color w:val="7F723D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5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5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928C5"/>
    <w:rPr>
      <w:color w:val="605E5C"/>
      <w:shd w:val="clear" w:color="auto" w:fill="E1DFDD"/>
    </w:rPr>
  </w:style>
  <w:style w:type="paragraph" w:customStyle="1" w:styleId="tablebody">
    <w:name w:val="table body"/>
    <w:basedOn w:val="Normal"/>
    <w:link w:val="tablebodyChar"/>
    <w:rsid w:val="00E77B36"/>
    <w:pPr>
      <w:spacing w:before="0" w:after="0"/>
      <w:ind w:left="0"/>
    </w:pPr>
    <w:rPr>
      <w:rFonts w:ascii="Figtree" w:hAnsi="Figtree"/>
      <w:color w:val="272F34"/>
    </w:rPr>
  </w:style>
  <w:style w:type="character" w:customStyle="1" w:styleId="tablebodyChar">
    <w:name w:val="table body Char"/>
    <w:basedOn w:val="DefaultParagraphFont"/>
    <w:link w:val="tablebody"/>
    <w:rsid w:val="00E77B36"/>
    <w:rPr>
      <w:rFonts w:ascii="Figtree" w:hAnsi="Figtree"/>
      <w:color w:val="272F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2040168\Downloads\External%20DTWD%20documen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47885376EE54CB3A851E634386497" ma:contentTypeVersion="2" ma:contentTypeDescription="Create a new document." ma:contentTypeScope="" ma:versionID="a811883485005039b779beb3bd75d8de">
  <xsd:schema xmlns:xsd="http://www.w3.org/2001/XMLSchema" xmlns:xs="http://www.w3.org/2001/XMLSchema" xmlns:p="http://schemas.microsoft.com/office/2006/metadata/properties" xmlns:ns1="http://schemas.microsoft.com/sharepoint/v3" xmlns:ns2="ef9d5766-04a8-444d-9b94-f4b5a82b40c3" targetNamespace="http://schemas.microsoft.com/office/2006/metadata/properties" ma:root="true" ma:fieldsID="a76ed010ced469d99616c2e9f637b024" ns1:_="" ns2:_="">
    <xsd:import namespace="http://schemas.microsoft.com/sharepoint/v3"/>
    <xsd:import namespace="ef9d5766-04a8-444d-9b94-f4b5a82b40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d5766-04a8-444d-9b94-f4b5a82b40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f9d5766-04a8-444d-9b94-f4b5a82b40c3">3TC7F5K752FR-127-193</_dlc_DocId>
    <_dlc_DocIdUrl xmlns="ef9d5766-04a8-444d-9b94-f4b5a82b40c3">
      <Url>https://intranet.dtwd.wa.gov.au/_layouts/15/DocIdRedir.aspx?ID=3TC7F5K752FR-127-193</Url>
      <Description>3TC7F5K752FR-127-193</Description>
    </_dlc_DocIdUrl>
  </documentManagement>
</p:properties>
</file>

<file path=customXml/itemProps1.xml><?xml version="1.0" encoding="utf-8"?>
<ds:datastoreItem xmlns:ds="http://schemas.openxmlformats.org/officeDocument/2006/customXml" ds:itemID="{501E5FEB-BD41-418C-9D02-B29D5A01C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A1ED9-564A-4359-B8B7-738C249D47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D66D54-A3B5-44EF-9905-7B6287638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9d5766-04a8-444d-9b94-f4b5a82b4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471DA-783B-4B6E-B238-DDE15F10B0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9d5766-04a8-444d-9b94-f4b5a82b40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DTWD document template (1)</Template>
  <TotalTime>124</TotalTime>
  <Pages>4</Pages>
  <Words>265</Words>
  <Characters>1413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Training and Workforce Development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Expertise and Diversity Register 2026</dc:title>
  <dc:subject/>
  <dc:creator>DTWD</dc:creator>
  <cp:keywords/>
  <dc:description/>
  <cp:lastModifiedBy>Kaye Lirio</cp:lastModifiedBy>
  <cp:revision>30</cp:revision>
  <cp:lastPrinted>2025-10-23T08:35:00Z</cp:lastPrinted>
  <dcterms:created xsi:type="dcterms:W3CDTF">2025-10-20T07:35:00Z</dcterms:created>
  <dcterms:modified xsi:type="dcterms:W3CDTF">2026-03-26T08:09:00Z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6cd24942,3695dbdb,1e397a50,4fd4c508,7aa886a7,7183e8c7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 Sensitive</vt:lpwstr>
  </property>
  <property fmtid="{D5CDD505-2E9C-101B-9397-08002B2CF9AE}" pid="5" name="ContentTypeId">
    <vt:lpwstr>0x010100CF247885376EE54CB3A851E634386497</vt:lpwstr>
  </property>
  <property fmtid="{D5CDD505-2E9C-101B-9397-08002B2CF9AE}" pid="6" name="_dlc_DocIdItemGuid">
    <vt:lpwstr>17572693-e185-4c9a-9605-9323519aee72</vt:lpwstr>
  </property>
  <property fmtid="{D5CDD505-2E9C-101B-9397-08002B2CF9AE}" pid="7" name="MSIP_Label_d85dd353-3816-4f2f-941c-c0b3e642d30f_Enabled">
    <vt:lpwstr>true</vt:lpwstr>
  </property>
  <property fmtid="{D5CDD505-2E9C-101B-9397-08002B2CF9AE}" pid="8" name="MSIP_Label_d85dd353-3816-4f2f-941c-c0b3e642d30f_SetDate">
    <vt:lpwstr>2025-10-24T05:31:42Z</vt:lpwstr>
  </property>
  <property fmtid="{D5CDD505-2E9C-101B-9397-08002B2CF9AE}" pid="9" name="MSIP_Label_d85dd353-3816-4f2f-941c-c0b3e642d30f_Method">
    <vt:lpwstr>Privileged</vt:lpwstr>
  </property>
  <property fmtid="{D5CDD505-2E9C-101B-9397-08002B2CF9AE}" pid="10" name="MSIP_Label_d85dd353-3816-4f2f-941c-c0b3e642d30f_Name">
    <vt:lpwstr>OFFICIAL Sensitive</vt:lpwstr>
  </property>
  <property fmtid="{D5CDD505-2E9C-101B-9397-08002B2CF9AE}" pid="11" name="MSIP_Label_d85dd353-3816-4f2f-941c-c0b3e642d30f_SiteId">
    <vt:lpwstr>218881e8-07ad-4142-87d7-f6b90d17009b</vt:lpwstr>
  </property>
  <property fmtid="{D5CDD505-2E9C-101B-9397-08002B2CF9AE}" pid="12" name="MSIP_Label_d85dd353-3816-4f2f-941c-c0b3e642d30f_ActionId">
    <vt:lpwstr>1626e3f8-65fe-435c-b905-8e099d280e8c</vt:lpwstr>
  </property>
  <property fmtid="{D5CDD505-2E9C-101B-9397-08002B2CF9AE}" pid="13" name="MSIP_Label_d85dd353-3816-4f2f-941c-c0b3e642d30f_ContentBits">
    <vt:lpwstr>1</vt:lpwstr>
  </property>
  <property fmtid="{D5CDD505-2E9C-101B-9397-08002B2CF9AE}" pid="14" name="MSIP_Label_d85dd353-3816-4f2f-941c-c0b3e642d30f_Tag">
    <vt:lpwstr>10, 0, 1, 1</vt:lpwstr>
  </property>
</Properties>
</file>