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F140C" w14:textId="58E19232" w:rsidR="00860F4E" w:rsidRPr="002F0441" w:rsidRDefault="00860F4E" w:rsidP="00860F4E">
      <w:pPr>
        <w:pStyle w:val="BodyText"/>
        <w:rPr>
          <w:color w:val="FFFFFF" w:themeColor="background1"/>
          <w14:textFill>
            <w14:noFill/>
          </w14:textFill>
        </w:rPr>
      </w:pPr>
    </w:p>
    <w:p w14:paraId="0E64F42F" w14:textId="63E5998B" w:rsidR="005B3B54" w:rsidRPr="005B3B54" w:rsidRDefault="00ED30A9" w:rsidP="00D175F3">
      <w:pPr>
        <w:spacing w:before="720" w:after="720"/>
        <w:jc w:val="right"/>
      </w:pPr>
      <w:r w:rsidRPr="00167B50">
        <w:rPr>
          <w:rFonts w:asciiTheme="majorHAnsi" w:hAnsiTheme="majorHAnsi" w:cstheme="majorHAnsi"/>
          <w:b/>
          <w:color w:val="FFFFFF" w:themeColor="background1"/>
          <w:sz w:val="36"/>
          <w:szCs w:val="36"/>
        </w:rPr>
        <w:t>F</w:t>
      </w:r>
      <w:r w:rsidR="00D175F3">
        <w:rPr>
          <w:rFonts w:asciiTheme="majorHAnsi" w:hAnsiTheme="majorHAnsi" w:cstheme="majorHAnsi"/>
          <w:b/>
          <w:color w:val="FFFFFF" w:themeColor="background1"/>
          <w:sz w:val="36"/>
          <w:szCs w:val="36"/>
        </w:rPr>
        <w:t>orm</w:t>
      </w:r>
    </w:p>
    <w:p w14:paraId="220901C3" w14:textId="77777777" w:rsidR="00180890" w:rsidRPr="000A444D" w:rsidRDefault="00180890" w:rsidP="00180890">
      <w:pPr>
        <w:spacing w:before="240" w:after="240"/>
        <w:jc w:val="center"/>
        <w:rPr>
          <w:rStyle w:val="Arial12Bold"/>
          <w:rFonts w:ascii="Arial" w:eastAsiaTheme="majorEastAsia" w:hAnsi="Arial" w:cs="Arial"/>
        </w:rPr>
      </w:pPr>
      <w:r w:rsidRPr="005C720F">
        <w:rPr>
          <w:rFonts w:ascii="Arial" w:eastAsiaTheme="majorEastAsia" w:hAnsi="Arial" w:cs="Arial"/>
          <w:b/>
        </w:rPr>
        <w:t xml:space="preserve">Application </w:t>
      </w:r>
      <w:r w:rsidRPr="00EE3F0F">
        <w:rPr>
          <w:rFonts w:ascii="Arial" w:eastAsiaTheme="majorEastAsia" w:hAnsi="Arial" w:cs="Arial"/>
          <w:b/>
        </w:rPr>
        <w:t xml:space="preserve">for </w:t>
      </w:r>
      <w:r>
        <w:rPr>
          <w:rFonts w:ascii="Arial" w:eastAsiaTheme="majorEastAsia" w:hAnsi="Arial" w:cs="Arial"/>
          <w:b/>
        </w:rPr>
        <w:t xml:space="preserve">the </w:t>
      </w:r>
      <w:r w:rsidRPr="00EE3F0F">
        <w:rPr>
          <w:rFonts w:ascii="Arial" w:eastAsiaTheme="majorEastAsia" w:hAnsi="Arial" w:cs="Arial"/>
          <w:b/>
        </w:rPr>
        <w:t xml:space="preserve">Variation of </w:t>
      </w:r>
      <w:r>
        <w:rPr>
          <w:rFonts w:ascii="Arial" w:eastAsiaTheme="majorEastAsia" w:hAnsi="Arial" w:cs="Arial"/>
          <w:b/>
        </w:rPr>
        <w:t xml:space="preserve">a Petroleum or </w:t>
      </w:r>
      <w:r w:rsidRPr="00EE3F0F">
        <w:rPr>
          <w:rStyle w:val="Arial12Bold"/>
          <w:rFonts w:ascii="Arial" w:eastAsiaTheme="majorEastAsia" w:hAnsi="Arial" w:cs="Arial"/>
        </w:rPr>
        <w:t>Greenhouse</w:t>
      </w:r>
      <w:r w:rsidRPr="00EE3F0F">
        <w:rPr>
          <w:rStyle w:val="Arial12Bold"/>
          <w:rFonts w:eastAsiaTheme="majorEastAsia"/>
        </w:rPr>
        <w:t xml:space="preserve"> </w:t>
      </w:r>
      <w:r>
        <w:rPr>
          <w:rStyle w:val="Arial12Bold"/>
          <w:rFonts w:eastAsiaTheme="majorEastAsia"/>
        </w:rPr>
        <w:t xml:space="preserve">Gas </w:t>
      </w:r>
      <w:r>
        <w:rPr>
          <w:rFonts w:ascii="Arial" w:eastAsiaTheme="majorEastAsia" w:hAnsi="Arial" w:cs="Arial"/>
          <w:b/>
        </w:rPr>
        <w:t xml:space="preserve">Pipeline Licence </w:t>
      </w:r>
    </w:p>
    <w:p w14:paraId="36E8CEA7" w14:textId="041C87FE" w:rsidR="00966203" w:rsidRPr="00D175F3" w:rsidRDefault="00966203" w:rsidP="00D175F3">
      <w:pPr>
        <w:spacing w:before="240" w:after="240"/>
        <w:jc w:val="center"/>
        <w:rPr>
          <w:rStyle w:val="Legislation"/>
          <w:rFonts w:eastAsiaTheme="majorEastAsia"/>
          <w:sz w:val="20"/>
          <w:szCs w:val="20"/>
        </w:rPr>
      </w:pPr>
      <w:r w:rsidRPr="00D175F3">
        <w:rPr>
          <w:rStyle w:val="Legislation"/>
          <w:rFonts w:eastAsiaTheme="majorEastAsia"/>
          <w:sz w:val="20"/>
          <w:szCs w:val="20"/>
        </w:rPr>
        <w:t>Petroleum</w:t>
      </w:r>
      <w:r w:rsidR="008A0B4E" w:rsidRPr="00D175F3">
        <w:rPr>
          <w:rStyle w:val="Legislation"/>
          <w:rFonts w:eastAsiaTheme="majorEastAsia"/>
          <w:sz w:val="20"/>
          <w:szCs w:val="20"/>
        </w:rPr>
        <w:t xml:space="preserve"> </w:t>
      </w:r>
      <w:r w:rsidRPr="00D175F3">
        <w:rPr>
          <w:rStyle w:val="Legislation"/>
          <w:rFonts w:eastAsiaTheme="majorEastAsia"/>
          <w:sz w:val="20"/>
          <w:szCs w:val="20"/>
        </w:rPr>
        <w:t xml:space="preserve">and Greenhouse Gas </w:t>
      </w:r>
      <w:r w:rsidR="00ED2127" w:rsidRPr="00D175F3">
        <w:rPr>
          <w:rStyle w:val="Legislation"/>
          <w:rFonts w:eastAsiaTheme="majorEastAsia"/>
          <w:sz w:val="20"/>
          <w:szCs w:val="20"/>
        </w:rPr>
        <w:t>Pipelines</w:t>
      </w:r>
      <w:r w:rsidRPr="00D175F3">
        <w:rPr>
          <w:rStyle w:val="Legislation"/>
          <w:rFonts w:eastAsiaTheme="majorEastAsia"/>
          <w:sz w:val="20"/>
          <w:szCs w:val="20"/>
        </w:rPr>
        <w:t xml:space="preserve"> Act 19</w:t>
      </w:r>
      <w:r w:rsidR="00ED2127" w:rsidRPr="00D175F3">
        <w:rPr>
          <w:rStyle w:val="Legislation"/>
          <w:rFonts w:eastAsiaTheme="majorEastAsia"/>
          <w:sz w:val="20"/>
          <w:szCs w:val="20"/>
        </w:rPr>
        <w:t>69</w:t>
      </w:r>
    </w:p>
    <w:p w14:paraId="7D9B696F" w14:textId="06EB60F4" w:rsidR="00B06229" w:rsidRPr="00D175F3" w:rsidRDefault="00966203" w:rsidP="00D175F3">
      <w:pPr>
        <w:spacing w:before="240" w:after="240"/>
        <w:jc w:val="center"/>
        <w:rPr>
          <w:rFonts w:ascii="Arial" w:eastAsiaTheme="majorEastAsia" w:hAnsi="Arial" w:cs="Arial"/>
          <w:b/>
          <w:color w:val="31849B" w:themeColor="accent5" w:themeShade="BF"/>
          <w:sz w:val="20"/>
          <w:szCs w:val="20"/>
        </w:rPr>
      </w:pPr>
      <w:r w:rsidRPr="00D175F3">
        <w:rPr>
          <w:rStyle w:val="Arial12"/>
          <w:rFonts w:eastAsiaTheme="majorEastAsia"/>
          <w:sz w:val="20"/>
          <w:szCs w:val="20"/>
        </w:rPr>
        <w:t xml:space="preserve">Section </w:t>
      </w:r>
      <w:r w:rsidR="00EE3F0F" w:rsidRPr="00D175F3">
        <w:rPr>
          <w:rStyle w:val="Arial12"/>
          <w:rFonts w:eastAsiaTheme="majorEastAsia"/>
          <w:sz w:val="20"/>
          <w:szCs w:val="20"/>
        </w:rPr>
        <w:t>1</w:t>
      </w:r>
      <w:r w:rsidR="00ED2127" w:rsidRPr="00D175F3">
        <w:rPr>
          <w:rStyle w:val="Arial12"/>
          <w:rFonts w:eastAsiaTheme="majorEastAsia"/>
          <w:sz w:val="20"/>
          <w:szCs w:val="20"/>
        </w:rPr>
        <w:t>5</w:t>
      </w:r>
    </w:p>
    <w:p w14:paraId="536C492F" w14:textId="1574E228" w:rsidR="00D175F3" w:rsidRPr="00D175F3" w:rsidRDefault="00D175F3" w:rsidP="00D175F3">
      <w:pPr>
        <w:spacing w:before="240" w:after="240"/>
        <w:rPr>
          <w:rStyle w:val="Arial12Bold"/>
          <w:rFonts w:eastAsiaTheme="majorEastAsia" w:cs="Arial"/>
          <w:bCs/>
          <w:i/>
          <w:iCs/>
          <w:sz w:val="20"/>
          <w:szCs w:val="20"/>
        </w:rPr>
      </w:pPr>
      <w:r w:rsidRPr="005B32E2">
        <w:rPr>
          <w:rFonts w:ascii="Arial" w:eastAsiaTheme="majorEastAsia" w:hAnsi="Arial" w:cs="Arial"/>
          <w:b/>
          <w:bCs/>
          <w:sz w:val="20"/>
          <w:szCs w:val="20"/>
        </w:rPr>
        <w:t xml:space="preserve">This is the approved form for the purpose of </w:t>
      </w:r>
      <w:r w:rsidRPr="005B32E2">
        <w:rPr>
          <w:rFonts w:eastAsiaTheme="majorEastAsia" w:cs="Arial"/>
          <w:b/>
          <w:bCs/>
          <w:sz w:val="20"/>
          <w:szCs w:val="20"/>
        </w:rPr>
        <w:t xml:space="preserve">section 66F of the </w:t>
      </w:r>
      <w:r w:rsidRPr="005B32E2">
        <w:rPr>
          <w:rFonts w:eastAsiaTheme="majorEastAsia" w:cs="Arial"/>
          <w:b/>
          <w:bCs/>
          <w:i/>
          <w:iCs/>
          <w:sz w:val="20"/>
          <w:szCs w:val="20"/>
        </w:rPr>
        <w:t>Petroleum and Greenhouse Gas Pipelines Act 1969</w:t>
      </w:r>
    </w:p>
    <w:p w14:paraId="42B478B7" w14:textId="31D788CD" w:rsidR="00D175F3" w:rsidRDefault="00D175F3" w:rsidP="00A3711D">
      <w:pPr>
        <w:pStyle w:val="ListParagraph"/>
        <w:numPr>
          <w:ilvl w:val="0"/>
          <w:numId w:val="27"/>
        </w:numPr>
        <w:spacing w:before="240" w:after="240"/>
        <w:ind w:left="357" w:hanging="357"/>
        <w:contextualSpacing w:val="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Current</w:t>
      </w:r>
      <w:r w:rsidR="000A444D">
        <w:rPr>
          <w:rFonts w:asciiTheme="majorHAnsi" w:hAnsiTheme="majorHAnsi" w:cstheme="majorHAnsi"/>
          <w:b/>
        </w:rPr>
        <w:t xml:space="preserve"> </w:t>
      </w:r>
      <w:r>
        <w:rPr>
          <w:rFonts w:asciiTheme="majorHAnsi" w:hAnsiTheme="majorHAnsi" w:cstheme="majorHAnsi"/>
          <w:b/>
        </w:rPr>
        <w:t>licence details</w:t>
      </w:r>
    </w:p>
    <w:tbl>
      <w:tblPr>
        <w:tblW w:w="957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9D9D9"/>
        <w:tblLayout w:type="fixed"/>
        <w:tblLook w:val="0000" w:firstRow="0" w:lastRow="0" w:firstColumn="0" w:lastColumn="0" w:noHBand="0" w:noVBand="0"/>
      </w:tblPr>
      <w:tblGrid>
        <w:gridCol w:w="3818"/>
        <w:gridCol w:w="5756"/>
      </w:tblGrid>
      <w:tr w:rsidR="00D175F3" w:rsidRPr="00421505" w14:paraId="634E398B" w14:textId="77777777" w:rsidTr="000A444D">
        <w:trPr>
          <w:cantSplit/>
          <w:trHeight w:val="371"/>
        </w:trPr>
        <w:tc>
          <w:tcPr>
            <w:tcW w:w="3818" w:type="dxa"/>
            <w:tcBorders>
              <w:right w:val="nil"/>
            </w:tcBorders>
            <w:shd w:val="clear" w:color="auto" w:fill="E3BFBB"/>
            <w:vAlign w:val="center"/>
          </w:tcPr>
          <w:p w14:paraId="5DB81511" w14:textId="5E40CE9D" w:rsidR="00D175F3" w:rsidRPr="003B131D" w:rsidRDefault="000A444D" w:rsidP="00804E54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Petroleum or Greenhouse Gas (</w:t>
            </w:r>
            <w:r w:rsidR="00D175F3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GHG</w:t>
            </w:r>
            <w:r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)</w:t>
            </w:r>
            <w:r w:rsidR="00D175F3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 xml:space="preserve"> Pipeline Licence</w:t>
            </w:r>
            <w:r w:rsidR="00D175F3" w:rsidRPr="003B131D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 xml:space="preserve"> N</w:t>
            </w:r>
            <w:r w:rsidR="00D175F3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umber</w:t>
            </w:r>
          </w:p>
        </w:tc>
        <w:tc>
          <w:tcPr>
            <w:tcW w:w="5756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7A0D1792" w14:textId="77777777" w:rsidR="00D175F3" w:rsidRPr="00B357DE" w:rsidRDefault="00D175F3" w:rsidP="00804E54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</w:tbl>
    <w:p w14:paraId="24516385" w14:textId="47487B71" w:rsidR="00B06229" w:rsidRPr="00993D2D" w:rsidRDefault="00B06229" w:rsidP="00A3711D">
      <w:pPr>
        <w:pStyle w:val="ListParagraph"/>
        <w:numPr>
          <w:ilvl w:val="0"/>
          <w:numId w:val="27"/>
        </w:numPr>
        <w:spacing w:before="240" w:after="240"/>
        <w:ind w:left="357" w:hanging="357"/>
        <w:rPr>
          <w:rFonts w:asciiTheme="majorHAnsi" w:hAnsiTheme="majorHAnsi" w:cstheme="majorHAnsi"/>
          <w:b/>
        </w:rPr>
      </w:pPr>
      <w:r w:rsidRPr="00993D2D">
        <w:rPr>
          <w:rFonts w:asciiTheme="majorHAnsi" w:hAnsiTheme="majorHAnsi" w:cstheme="majorHAnsi"/>
          <w:b/>
        </w:rPr>
        <w:t xml:space="preserve">Lodging </w:t>
      </w:r>
      <w:r w:rsidR="007B147E">
        <w:rPr>
          <w:rFonts w:asciiTheme="majorHAnsi" w:hAnsiTheme="majorHAnsi" w:cstheme="majorHAnsi"/>
          <w:b/>
        </w:rPr>
        <w:t>p</w:t>
      </w:r>
      <w:r w:rsidRPr="00993D2D">
        <w:rPr>
          <w:rFonts w:asciiTheme="majorHAnsi" w:hAnsiTheme="majorHAnsi" w:cstheme="majorHAnsi"/>
          <w:b/>
        </w:rPr>
        <w:t>arty</w:t>
      </w:r>
    </w:p>
    <w:tbl>
      <w:tblPr>
        <w:tblW w:w="956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17" w:type="dxa"/>
          <w:bottom w:w="17" w:type="dxa"/>
        </w:tblCellMar>
        <w:tblLook w:val="0000" w:firstRow="0" w:lastRow="0" w:firstColumn="0" w:lastColumn="0" w:noHBand="0" w:noVBand="0"/>
      </w:tblPr>
      <w:tblGrid>
        <w:gridCol w:w="2684"/>
        <w:gridCol w:w="850"/>
        <w:gridCol w:w="1134"/>
        <w:gridCol w:w="2410"/>
        <w:gridCol w:w="425"/>
        <w:gridCol w:w="851"/>
        <w:gridCol w:w="1207"/>
      </w:tblGrid>
      <w:tr w:rsidR="00993D2D" w:rsidRPr="00421505" w14:paraId="6296B0D1" w14:textId="77777777" w:rsidTr="008A309C">
        <w:trPr>
          <w:cantSplit/>
          <w:trHeight w:val="392"/>
        </w:trPr>
        <w:tc>
          <w:tcPr>
            <w:tcW w:w="9561" w:type="dxa"/>
            <w:gridSpan w:val="7"/>
            <w:tcBorders>
              <w:bottom w:val="nil"/>
            </w:tcBorders>
            <w:shd w:val="clear" w:color="auto" w:fill="E3BFBB"/>
            <w:vAlign w:val="center"/>
          </w:tcPr>
          <w:p w14:paraId="357EF556" w14:textId="77777777" w:rsidR="00993D2D" w:rsidRPr="00C73704" w:rsidRDefault="00993D2D" w:rsidP="00F8344A">
            <w:pPr>
              <w:tabs>
                <w:tab w:val="center" w:pos="4153"/>
                <w:tab w:val="right" w:pos="8306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Company Name</w:t>
            </w:r>
          </w:p>
        </w:tc>
      </w:tr>
      <w:tr w:rsidR="00993D2D" w:rsidRPr="00421505" w14:paraId="048115B8" w14:textId="77777777" w:rsidTr="00A3711D">
        <w:trPr>
          <w:cantSplit/>
          <w:trHeight w:val="392"/>
        </w:trPr>
        <w:tc>
          <w:tcPr>
            <w:tcW w:w="9561" w:type="dxa"/>
            <w:gridSpan w:val="7"/>
            <w:tcBorders>
              <w:top w:val="nil"/>
            </w:tcBorders>
            <w:vAlign w:val="center"/>
          </w:tcPr>
          <w:p w14:paraId="4A0A3431" w14:textId="07EA153C" w:rsidR="00993D2D" w:rsidRPr="006630A1" w:rsidRDefault="00993D2D" w:rsidP="00F8344A">
            <w:pPr>
              <w:tabs>
                <w:tab w:val="left" w:pos="7470"/>
              </w:tabs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993D2D" w:rsidRPr="00421505" w14:paraId="4F131801" w14:textId="77777777" w:rsidTr="008A309C">
        <w:trPr>
          <w:cantSplit/>
          <w:trHeight w:val="392"/>
        </w:trPr>
        <w:tc>
          <w:tcPr>
            <w:tcW w:w="4668" w:type="dxa"/>
            <w:gridSpan w:val="3"/>
            <w:tcBorders>
              <w:bottom w:val="nil"/>
            </w:tcBorders>
            <w:shd w:val="clear" w:color="auto" w:fill="E3BFBB"/>
            <w:vAlign w:val="center"/>
          </w:tcPr>
          <w:p w14:paraId="672AE61E" w14:textId="77777777" w:rsidR="00993D2D" w:rsidRPr="00C73704" w:rsidRDefault="00993D2D" w:rsidP="00F8344A">
            <w:pPr>
              <w:tabs>
                <w:tab w:val="left" w:pos="7470"/>
              </w:tabs>
              <w:rPr>
                <w:rFonts w:asciiTheme="majorHAnsi" w:eastAsiaTheme="majorEastAsia" w:hAnsiTheme="majorHAnsi" w:cstheme="majorHAnsi"/>
                <w:b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Australian Company Number (ACN)</w:t>
            </w:r>
          </w:p>
        </w:tc>
        <w:tc>
          <w:tcPr>
            <w:tcW w:w="4893" w:type="dxa"/>
            <w:gridSpan w:val="4"/>
            <w:tcBorders>
              <w:bottom w:val="nil"/>
            </w:tcBorders>
            <w:shd w:val="clear" w:color="auto" w:fill="E3BFBB"/>
            <w:vAlign w:val="center"/>
          </w:tcPr>
          <w:p w14:paraId="73CB0887" w14:textId="77777777" w:rsidR="00993D2D" w:rsidRPr="00C73704" w:rsidRDefault="00993D2D" w:rsidP="00F8344A">
            <w:pPr>
              <w:tabs>
                <w:tab w:val="left" w:pos="7470"/>
              </w:tabs>
              <w:rPr>
                <w:rFonts w:asciiTheme="majorHAnsi" w:eastAsiaTheme="majorEastAsia" w:hAnsiTheme="majorHAnsi" w:cstheme="majorHAnsi"/>
                <w:b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Australian Business Number (ABN)</w:t>
            </w:r>
          </w:p>
        </w:tc>
      </w:tr>
      <w:tr w:rsidR="00993D2D" w:rsidRPr="00421505" w14:paraId="55928F4E" w14:textId="77777777" w:rsidTr="00A3711D">
        <w:trPr>
          <w:cantSplit/>
          <w:trHeight w:val="392"/>
        </w:trPr>
        <w:tc>
          <w:tcPr>
            <w:tcW w:w="4668" w:type="dxa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2A8CCD09" w14:textId="3A3D429D" w:rsidR="00993D2D" w:rsidRPr="006630A1" w:rsidRDefault="00993D2D" w:rsidP="00F8344A">
            <w:pPr>
              <w:tabs>
                <w:tab w:val="left" w:pos="7470"/>
              </w:tabs>
              <w:rPr>
                <w:rFonts w:asciiTheme="majorHAnsi" w:eastAsiaTheme="majorEastAsia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4893" w:type="dxa"/>
            <w:gridSpan w:val="4"/>
            <w:tcBorders>
              <w:top w:val="nil"/>
            </w:tcBorders>
            <w:vAlign w:val="center"/>
          </w:tcPr>
          <w:p w14:paraId="76A2909B" w14:textId="5B315421" w:rsidR="00993D2D" w:rsidRPr="006630A1" w:rsidRDefault="00993D2D" w:rsidP="00F8344A">
            <w:pPr>
              <w:tabs>
                <w:tab w:val="left" w:pos="7470"/>
              </w:tabs>
              <w:rPr>
                <w:rFonts w:asciiTheme="majorHAnsi" w:eastAsiaTheme="majorEastAsia" w:hAnsiTheme="majorHAnsi" w:cstheme="majorHAnsi"/>
                <w:bCs/>
                <w:sz w:val="20"/>
                <w:szCs w:val="20"/>
              </w:rPr>
            </w:pPr>
          </w:p>
        </w:tc>
      </w:tr>
      <w:tr w:rsidR="00993D2D" w:rsidRPr="00421505" w14:paraId="781A0034" w14:textId="77777777" w:rsidTr="008A309C">
        <w:trPr>
          <w:cantSplit/>
          <w:trHeight w:val="392"/>
        </w:trPr>
        <w:tc>
          <w:tcPr>
            <w:tcW w:w="4668" w:type="dxa"/>
            <w:gridSpan w:val="3"/>
            <w:tcBorders>
              <w:bottom w:val="nil"/>
            </w:tcBorders>
            <w:shd w:val="clear" w:color="auto" w:fill="E3BFBB"/>
            <w:vAlign w:val="center"/>
          </w:tcPr>
          <w:p w14:paraId="72908D0F" w14:textId="77777777" w:rsidR="00993D2D" w:rsidRPr="00C73704" w:rsidRDefault="00993D2D" w:rsidP="00F8344A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 xml:space="preserve">Contact Person </w:t>
            </w:r>
          </w:p>
        </w:tc>
        <w:tc>
          <w:tcPr>
            <w:tcW w:w="2410" w:type="dxa"/>
            <w:tcBorders>
              <w:bottom w:val="nil"/>
            </w:tcBorders>
            <w:shd w:val="clear" w:color="auto" w:fill="E3BFBB"/>
            <w:vAlign w:val="center"/>
          </w:tcPr>
          <w:p w14:paraId="2E805D9B" w14:textId="77777777" w:rsidR="00993D2D" w:rsidRPr="00C73704" w:rsidRDefault="00993D2D" w:rsidP="00F8344A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Position</w:t>
            </w:r>
          </w:p>
        </w:tc>
        <w:tc>
          <w:tcPr>
            <w:tcW w:w="2483" w:type="dxa"/>
            <w:gridSpan w:val="3"/>
            <w:tcBorders>
              <w:bottom w:val="nil"/>
            </w:tcBorders>
            <w:shd w:val="clear" w:color="auto" w:fill="E3BFBB"/>
            <w:vAlign w:val="center"/>
          </w:tcPr>
          <w:p w14:paraId="0D93BF2E" w14:textId="090F2A02" w:rsidR="00993D2D" w:rsidRPr="00C73704" w:rsidRDefault="00D175F3" w:rsidP="00F8344A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Contact Number</w:t>
            </w:r>
          </w:p>
        </w:tc>
      </w:tr>
      <w:tr w:rsidR="00B1058A" w:rsidRPr="00421505" w14:paraId="02909361" w14:textId="77777777" w:rsidTr="00A3711D">
        <w:trPr>
          <w:cantSplit/>
          <w:trHeight w:val="363"/>
        </w:trPr>
        <w:tc>
          <w:tcPr>
            <w:tcW w:w="4668" w:type="dxa"/>
            <w:gridSpan w:val="3"/>
            <w:tcBorders>
              <w:top w:val="nil"/>
            </w:tcBorders>
            <w:vAlign w:val="center"/>
          </w:tcPr>
          <w:p w14:paraId="1886C972" w14:textId="0E7560B1" w:rsidR="00B1058A" w:rsidRPr="006630A1" w:rsidRDefault="00B1058A" w:rsidP="00F8344A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</w:tcBorders>
            <w:vAlign w:val="center"/>
          </w:tcPr>
          <w:p w14:paraId="05EAEC51" w14:textId="6CA3EB7C" w:rsidR="00B1058A" w:rsidRPr="006630A1" w:rsidRDefault="00B1058A" w:rsidP="00F8344A">
            <w:pPr>
              <w:tabs>
                <w:tab w:val="left" w:pos="7470"/>
              </w:tabs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483" w:type="dxa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49F97880" w14:textId="7ABA9461" w:rsidR="00B1058A" w:rsidRPr="00C73704" w:rsidRDefault="00B1058A" w:rsidP="00B1058A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993D2D" w:rsidRPr="00421505" w14:paraId="6E161D19" w14:textId="77777777" w:rsidTr="008A309C">
        <w:trPr>
          <w:cantSplit/>
          <w:trHeight w:val="392"/>
        </w:trPr>
        <w:tc>
          <w:tcPr>
            <w:tcW w:w="9561" w:type="dxa"/>
            <w:gridSpan w:val="7"/>
            <w:tcBorders>
              <w:bottom w:val="nil"/>
            </w:tcBorders>
            <w:shd w:val="clear" w:color="auto" w:fill="E3BFBB"/>
            <w:vAlign w:val="center"/>
          </w:tcPr>
          <w:p w14:paraId="7F72B1A6" w14:textId="77777777" w:rsidR="00993D2D" w:rsidRPr="00C73704" w:rsidRDefault="00993D2D" w:rsidP="00F8344A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E-mail Address</w:t>
            </w:r>
          </w:p>
        </w:tc>
      </w:tr>
      <w:tr w:rsidR="00993D2D" w:rsidRPr="00421505" w14:paraId="500E0421" w14:textId="77777777" w:rsidTr="00A3711D">
        <w:trPr>
          <w:cantSplit/>
          <w:trHeight w:val="392"/>
        </w:trPr>
        <w:tc>
          <w:tcPr>
            <w:tcW w:w="9561" w:type="dxa"/>
            <w:gridSpan w:val="7"/>
            <w:tcBorders>
              <w:top w:val="nil"/>
            </w:tcBorders>
            <w:vAlign w:val="center"/>
          </w:tcPr>
          <w:p w14:paraId="6167394C" w14:textId="2881FB9A" w:rsidR="00993D2D" w:rsidRPr="006630A1" w:rsidRDefault="00993D2D" w:rsidP="00F8344A">
            <w:pPr>
              <w:tabs>
                <w:tab w:val="left" w:pos="7470"/>
              </w:tabs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993D2D" w:rsidRPr="00421505" w14:paraId="0EFFBFB4" w14:textId="77777777" w:rsidTr="008A309C">
        <w:trPr>
          <w:cantSplit/>
          <w:trHeight w:val="392"/>
        </w:trPr>
        <w:tc>
          <w:tcPr>
            <w:tcW w:w="4668" w:type="dxa"/>
            <w:gridSpan w:val="3"/>
            <w:tcBorders>
              <w:bottom w:val="nil"/>
              <w:right w:val="single" w:sz="8" w:space="0" w:color="auto"/>
            </w:tcBorders>
            <w:shd w:val="clear" w:color="auto" w:fill="E3BFBB"/>
            <w:vAlign w:val="center"/>
          </w:tcPr>
          <w:p w14:paraId="44C158EE" w14:textId="77777777" w:rsidR="00993D2D" w:rsidRPr="00C73704" w:rsidRDefault="00993D2D" w:rsidP="00F8344A">
            <w:pPr>
              <w:tabs>
                <w:tab w:val="left" w:pos="504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Postal Address</w:t>
            </w:r>
          </w:p>
        </w:tc>
        <w:tc>
          <w:tcPr>
            <w:tcW w:w="4893" w:type="dxa"/>
            <w:gridSpan w:val="4"/>
            <w:tcBorders>
              <w:left w:val="single" w:sz="8" w:space="0" w:color="auto"/>
              <w:bottom w:val="nil"/>
            </w:tcBorders>
            <w:shd w:val="clear" w:color="auto" w:fill="E3BFBB"/>
            <w:vAlign w:val="center"/>
          </w:tcPr>
          <w:p w14:paraId="487D6E5D" w14:textId="77777777" w:rsidR="00993D2D" w:rsidRPr="00C73704" w:rsidRDefault="00993D2D" w:rsidP="00F8344A">
            <w:pPr>
              <w:tabs>
                <w:tab w:val="left" w:pos="504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Street Address</w:t>
            </w:r>
          </w:p>
        </w:tc>
      </w:tr>
      <w:tr w:rsidR="00993D2D" w:rsidRPr="00421505" w14:paraId="630D49ED" w14:textId="77777777" w:rsidTr="00FB401B">
        <w:trPr>
          <w:cantSplit/>
          <w:trHeight w:val="1246"/>
        </w:trPr>
        <w:tc>
          <w:tcPr>
            <w:tcW w:w="4668" w:type="dxa"/>
            <w:gridSpan w:val="3"/>
            <w:tcBorders>
              <w:top w:val="nil"/>
              <w:right w:val="single" w:sz="8" w:space="0" w:color="auto"/>
            </w:tcBorders>
            <w:vAlign w:val="center"/>
          </w:tcPr>
          <w:p w14:paraId="046A0EAC" w14:textId="1D9DFF91" w:rsidR="00B357DE" w:rsidRPr="00421505" w:rsidRDefault="00B357DE" w:rsidP="00B357DE">
            <w:pPr>
              <w:tabs>
                <w:tab w:val="left" w:pos="5040"/>
              </w:tabs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893" w:type="dxa"/>
            <w:gridSpan w:val="4"/>
            <w:tcBorders>
              <w:top w:val="nil"/>
              <w:left w:val="single" w:sz="8" w:space="0" w:color="auto"/>
            </w:tcBorders>
            <w:vAlign w:val="center"/>
          </w:tcPr>
          <w:p w14:paraId="73C18B63" w14:textId="51620F21" w:rsidR="00993D2D" w:rsidRPr="00421505" w:rsidRDefault="00993D2D" w:rsidP="00F8344A">
            <w:pPr>
              <w:tabs>
                <w:tab w:val="left" w:pos="5040"/>
              </w:tabs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993D2D" w:rsidRPr="00421505" w14:paraId="0FB5DCA0" w14:textId="77777777" w:rsidTr="008A309C">
        <w:trPr>
          <w:cantSplit/>
          <w:trHeight w:val="392"/>
        </w:trPr>
        <w:tc>
          <w:tcPr>
            <w:tcW w:w="2684" w:type="dxa"/>
            <w:tcBorders>
              <w:bottom w:val="nil"/>
            </w:tcBorders>
            <w:shd w:val="clear" w:color="auto" w:fill="E3BFBB"/>
            <w:vAlign w:val="center"/>
          </w:tcPr>
          <w:p w14:paraId="0FD9F7C5" w14:textId="77777777" w:rsidR="00993D2D" w:rsidRPr="00C73704" w:rsidRDefault="00993D2D" w:rsidP="00F8344A">
            <w:pPr>
              <w:tabs>
                <w:tab w:val="left" w:pos="4320"/>
                <w:tab w:val="left" w:pos="603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Suburb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E3BFBB"/>
            <w:vAlign w:val="center"/>
          </w:tcPr>
          <w:p w14:paraId="3802FEE8" w14:textId="77777777" w:rsidR="00993D2D" w:rsidRPr="00C73704" w:rsidRDefault="00993D2D" w:rsidP="00F8344A">
            <w:pPr>
              <w:tabs>
                <w:tab w:val="left" w:pos="504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State</w:t>
            </w:r>
          </w:p>
        </w:tc>
        <w:tc>
          <w:tcPr>
            <w:tcW w:w="1134" w:type="dxa"/>
            <w:tcBorders>
              <w:bottom w:val="nil"/>
              <w:right w:val="single" w:sz="8" w:space="0" w:color="auto"/>
            </w:tcBorders>
            <w:shd w:val="clear" w:color="auto" w:fill="E3BFBB"/>
            <w:vAlign w:val="center"/>
          </w:tcPr>
          <w:p w14:paraId="65F9E8EA" w14:textId="77777777" w:rsidR="00993D2D" w:rsidRPr="00C73704" w:rsidRDefault="00993D2D" w:rsidP="00F8344A">
            <w:pPr>
              <w:tabs>
                <w:tab w:val="left" w:pos="4320"/>
                <w:tab w:val="left" w:pos="603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Postcode</w:t>
            </w:r>
          </w:p>
        </w:tc>
        <w:tc>
          <w:tcPr>
            <w:tcW w:w="2835" w:type="dxa"/>
            <w:gridSpan w:val="2"/>
            <w:tcBorders>
              <w:left w:val="single" w:sz="8" w:space="0" w:color="auto"/>
              <w:bottom w:val="nil"/>
            </w:tcBorders>
            <w:shd w:val="clear" w:color="auto" w:fill="E3BFBB"/>
            <w:vAlign w:val="center"/>
          </w:tcPr>
          <w:p w14:paraId="3F6942A8" w14:textId="77777777" w:rsidR="00993D2D" w:rsidRPr="00C73704" w:rsidRDefault="00993D2D" w:rsidP="00F8344A">
            <w:pPr>
              <w:tabs>
                <w:tab w:val="left" w:pos="4320"/>
                <w:tab w:val="left" w:pos="603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Suburb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E3BFBB"/>
            <w:vAlign w:val="center"/>
          </w:tcPr>
          <w:p w14:paraId="442F0537" w14:textId="77777777" w:rsidR="00993D2D" w:rsidRPr="00C73704" w:rsidRDefault="00993D2D" w:rsidP="00F8344A">
            <w:pPr>
              <w:tabs>
                <w:tab w:val="left" w:pos="4320"/>
                <w:tab w:val="left" w:pos="603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State</w:t>
            </w:r>
          </w:p>
        </w:tc>
        <w:tc>
          <w:tcPr>
            <w:tcW w:w="1207" w:type="dxa"/>
            <w:tcBorders>
              <w:bottom w:val="nil"/>
            </w:tcBorders>
            <w:shd w:val="clear" w:color="auto" w:fill="E3BFBB"/>
            <w:vAlign w:val="center"/>
          </w:tcPr>
          <w:p w14:paraId="5AE7F52E" w14:textId="77777777" w:rsidR="00993D2D" w:rsidRPr="00C73704" w:rsidRDefault="00993D2D" w:rsidP="00F8344A">
            <w:pPr>
              <w:tabs>
                <w:tab w:val="left" w:pos="4320"/>
                <w:tab w:val="left" w:pos="603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Postcode</w:t>
            </w:r>
          </w:p>
        </w:tc>
      </w:tr>
      <w:tr w:rsidR="00993D2D" w:rsidRPr="00421505" w14:paraId="59377D23" w14:textId="77777777" w:rsidTr="00FB401B">
        <w:trPr>
          <w:cantSplit/>
          <w:trHeight w:val="392"/>
        </w:trPr>
        <w:tc>
          <w:tcPr>
            <w:tcW w:w="2684" w:type="dxa"/>
            <w:tcBorders>
              <w:top w:val="nil"/>
              <w:bottom w:val="single" w:sz="8" w:space="0" w:color="auto"/>
            </w:tcBorders>
            <w:vAlign w:val="center"/>
          </w:tcPr>
          <w:p w14:paraId="4EDDA3B7" w14:textId="4E6920E2" w:rsidR="00993D2D" w:rsidRPr="001B6C47" w:rsidRDefault="00993D2D" w:rsidP="00F8344A">
            <w:pPr>
              <w:tabs>
                <w:tab w:val="left" w:pos="747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bottom w:val="single" w:sz="8" w:space="0" w:color="auto"/>
            </w:tcBorders>
            <w:vAlign w:val="center"/>
          </w:tcPr>
          <w:p w14:paraId="27DE8929" w14:textId="26776BA3" w:rsidR="00993D2D" w:rsidRPr="001B6C47" w:rsidRDefault="00993D2D" w:rsidP="00F8344A">
            <w:pPr>
              <w:tabs>
                <w:tab w:val="left" w:pos="747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40B008" w14:textId="33B44993" w:rsidR="00993D2D" w:rsidRPr="001B6C47" w:rsidRDefault="00993D2D" w:rsidP="00F8344A">
            <w:pPr>
              <w:tabs>
                <w:tab w:val="left" w:pos="747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14:paraId="0FADD6FC" w14:textId="289693E4" w:rsidR="00993D2D" w:rsidRPr="001B6C47" w:rsidRDefault="00993D2D" w:rsidP="00F8344A">
            <w:pPr>
              <w:tabs>
                <w:tab w:val="left" w:pos="747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bottom w:val="single" w:sz="8" w:space="0" w:color="auto"/>
            </w:tcBorders>
            <w:vAlign w:val="center"/>
          </w:tcPr>
          <w:p w14:paraId="1B1D3E3E" w14:textId="1029A473" w:rsidR="00993D2D" w:rsidRPr="001B6C47" w:rsidRDefault="00993D2D" w:rsidP="00F8344A">
            <w:pPr>
              <w:tabs>
                <w:tab w:val="left" w:pos="747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bottom w:val="single" w:sz="8" w:space="0" w:color="auto"/>
            </w:tcBorders>
            <w:vAlign w:val="center"/>
          </w:tcPr>
          <w:p w14:paraId="4BE988F2" w14:textId="39EB3A55" w:rsidR="00993D2D" w:rsidRPr="001B6C47" w:rsidRDefault="00993D2D" w:rsidP="00F8344A">
            <w:pPr>
              <w:tabs>
                <w:tab w:val="left" w:pos="747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993D2D" w:rsidRPr="00421505" w14:paraId="438C990D" w14:textId="77777777" w:rsidTr="008A309C">
        <w:trPr>
          <w:cantSplit/>
          <w:trHeight w:val="392"/>
        </w:trPr>
        <w:tc>
          <w:tcPr>
            <w:tcW w:w="4668" w:type="dxa"/>
            <w:gridSpan w:val="3"/>
            <w:tcBorders>
              <w:bottom w:val="nil"/>
              <w:right w:val="single" w:sz="8" w:space="0" w:color="auto"/>
            </w:tcBorders>
            <w:shd w:val="clear" w:color="auto" w:fill="E3BFBB"/>
            <w:vAlign w:val="center"/>
          </w:tcPr>
          <w:p w14:paraId="40C87DA8" w14:textId="77777777" w:rsidR="00993D2D" w:rsidRPr="00C73704" w:rsidRDefault="00993D2D" w:rsidP="00F8344A">
            <w:pPr>
              <w:tabs>
                <w:tab w:val="left" w:pos="297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Country</w:t>
            </w:r>
          </w:p>
        </w:tc>
        <w:tc>
          <w:tcPr>
            <w:tcW w:w="4893" w:type="dxa"/>
            <w:gridSpan w:val="4"/>
            <w:tcBorders>
              <w:left w:val="single" w:sz="8" w:space="0" w:color="auto"/>
              <w:bottom w:val="nil"/>
            </w:tcBorders>
            <w:shd w:val="clear" w:color="auto" w:fill="E3BFBB"/>
            <w:vAlign w:val="center"/>
          </w:tcPr>
          <w:p w14:paraId="66897CFB" w14:textId="77777777" w:rsidR="00993D2D" w:rsidRPr="00C73704" w:rsidRDefault="00993D2D" w:rsidP="00F8344A">
            <w:pPr>
              <w:tabs>
                <w:tab w:val="left" w:pos="297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Country</w:t>
            </w:r>
          </w:p>
        </w:tc>
      </w:tr>
      <w:tr w:rsidR="00993D2D" w:rsidRPr="00421505" w14:paraId="7DDE9654" w14:textId="77777777" w:rsidTr="00FB401B">
        <w:trPr>
          <w:cantSplit/>
          <w:trHeight w:val="392"/>
        </w:trPr>
        <w:tc>
          <w:tcPr>
            <w:tcW w:w="4668" w:type="dxa"/>
            <w:gridSpan w:val="3"/>
            <w:tcBorders>
              <w:top w:val="nil"/>
              <w:right w:val="single" w:sz="8" w:space="0" w:color="auto"/>
            </w:tcBorders>
            <w:vAlign w:val="center"/>
          </w:tcPr>
          <w:p w14:paraId="03D868D5" w14:textId="78F33968" w:rsidR="00993D2D" w:rsidRPr="001B6C47" w:rsidRDefault="00993D2D" w:rsidP="00F8344A">
            <w:pPr>
              <w:tabs>
                <w:tab w:val="left" w:pos="504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893" w:type="dxa"/>
            <w:gridSpan w:val="4"/>
            <w:tcBorders>
              <w:top w:val="nil"/>
              <w:left w:val="single" w:sz="8" w:space="0" w:color="auto"/>
            </w:tcBorders>
            <w:vAlign w:val="center"/>
          </w:tcPr>
          <w:p w14:paraId="203A7671" w14:textId="321F61AF" w:rsidR="00993D2D" w:rsidRPr="001B6C47" w:rsidRDefault="00993D2D" w:rsidP="00F8344A">
            <w:pPr>
              <w:tabs>
                <w:tab w:val="left" w:pos="504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</w:tbl>
    <w:p w14:paraId="7539C6CF" w14:textId="77777777" w:rsidR="00495786" w:rsidRPr="00495786" w:rsidRDefault="00495786" w:rsidP="00495786">
      <w:pPr>
        <w:spacing w:before="240" w:after="240"/>
        <w:rPr>
          <w:rFonts w:asciiTheme="majorHAnsi" w:hAnsiTheme="majorHAnsi" w:cstheme="majorHAnsi"/>
          <w:b/>
        </w:rPr>
      </w:pPr>
    </w:p>
    <w:tbl>
      <w:tblPr>
        <w:tblW w:w="961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V w:val="single" w:sz="8" w:space="0" w:color="auto"/>
        </w:tblBorders>
        <w:shd w:val="clear" w:color="auto" w:fill="31849B" w:themeFill="accent5" w:themeFillShade="BF"/>
        <w:tblLayout w:type="fixed"/>
        <w:tblCellMar>
          <w:top w:w="17" w:type="dxa"/>
          <w:bottom w:w="17" w:type="dxa"/>
        </w:tblCellMar>
        <w:tblLook w:val="04A0" w:firstRow="1" w:lastRow="0" w:firstColumn="1" w:lastColumn="0" w:noHBand="0" w:noVBand="1"/>
      </w:tblPr>
      <w:tblGrid>
        <w:gridCol w:w="3959"/>
        <w:gridCol w:w="2127"/>
        <w:gridCol w:w="2126"/>
        <w:gridCol w:w="1400"/>
      </w:tblGrid>
      <w:tr w:rsidR="007B147E" w:rsidRPr="00C6712E" w14:paraId="1BE2774D" w14:textId="77777777" w:rsidTr="00D175F3">
        <w:trPr>
          <w:cantSplit/>
          <w:trHeight w:val="389"/>
        </w:trPr>
        <w:tc>
          <w:tcPr>
            <w:tcW w:w="961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5E90B6" w14:textId="086B3451" w:rsidR="007B147E" w:rsidRPr="008A309C" w:rsidRDefault="00D175F3" w:rsidP="008A309C">
            <w:pPr>
              <w:pStyle w:val="ListParagraph"/>
              <w:numPr>
                <w:ilvl w:val="0"/>
                <w:numId w:val="27"/>
              </w:numPr>
              <w:tabs>
                <w:tab w:val="left" w:pos="7470"/>
              </w:tabs>
              <w:spacing w:before="240" w:after="240"/>
              <w:ind w:left="244" w:hanging="357"/>
              <w:contextualSpacing w:val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</w:rPr>
              <w:lastRenderedPageBreak/>
              <w:t>Current r</w:t>
            </w:r>
            <w:r w:rsidR="007B147E" w:rsidRPr="008A309C">
              <w:rPr>
                <w:rFonts w:asciiTheme="majorHAnsi" w:hAnsiTheme="majorHAnsi" w:cstheme="majorHAnsi"/>
                <w:b/>
              </w:rPr>
              <w:t>egistered holder(s)</w:t>
            </w:r>
          </w:p>
        </w:tc>
      </w:tr>
      <w:tr w:rsidR="00B933E5" w:rsidRPr="00C6712E" w14:paraId="71337064" w14:textId="77777777" w:rsidTr="00D175F3">
        <w:trPr>
          <w:cantSplit/>
          <w:trHeight w:val="389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3BFBB"/>
            <w:vAlign w:val="center"/>
          </w:tcPr>
          <w:p w14:paraId="33F13976" w14:textId="77777777" w:rsidR="00B933E5" w:rsidRPr="00C73704" w:rsidRDefault="00B933E5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sz w:val="20"/>
                <w:szCs w:val="20"/>
              </w:rPr>
              <w:t>Company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3BFBB"/>
            <w:vAlign w:val="center"/>
          </w:tcPr>
          <w:p w14:paraId="48362F05" w14:textId="77777777" w:rsidR="00B933E5" w:rsidRPr="00C73704" w:rsidRDefault="00B933E5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sz w:val="20"/>
                <w:szCs w:val="20"/>
              </w:rPr>
              <w:t>ACN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3BFBB"/>
            <w:vAlign w:val="center"/>
          </w:tcPr>
          <w:p w14:paraId="61B6B3C6" w14:textId="77777777" w:rsidR="00B933E5" w:rsidRPr="00C73704" w:rsidRDefault="00B933E5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sz w:val="20"/>
                <w:szCs w:val="20"/>
              </w:rPr>
              <w:t>ABN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3BFBB"/>
            <w:vAlign w:val="center"/>
          </w:tcPr>
          <w:p w14:paraId="391B8E6B" w14:textId="22C00AB9" w:rsidR="00B933E5" w:rsidRPr="00C73704" w:rsidRDefault="00B933E5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sz w:val="20"/>
                <w:szCs w:val="20"/>
              </w:rPr>
              <w:t>Interest</w:t>
            </w:r>
            <w:r w:rsidR="00C95C24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(%)</w:t>
            </w:r>
          </w:p>
        </w:tc>
      </w:tr>
      <w:tr w:rsidR="00B933E5" w:rsidRPr="00C6712E" w14:paraId="5751AB15" w14:textId="77777777" w:rsidTr="00D175F3">
        <w:trPr>
          <w:cantSplit/>
          <w:trHeight w:val="389"/>
        </w:trPr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B9E25" w14:textId="5D32FF67" w:rsidR="00B933E5" w:rsidRPr="005C720F" w:rsidRDefault="00B933E5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EC7FD" w14:textId="407138BF" w:rsidR="00B933E5" w:rsidRPr="005C720F" w:rsidRDefault="00B933E5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AE084" w14:textId="0F11E8F1" w:rsidR="00B933E5" w:rsidRPr="005C720F" w:rsidRDefault="00B933E5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41D37" w14:textId="16C1421C" w:rsidR="00B933E5" w:rsidRPr="005C720F" w:rsidRDefault="00B933E5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B933E5" w:rsidRPr="00C6712E" w14:paraId="620AB188" w14:textId="77777777" w:rsidTr="00D175F3">
        <w:trPr>
          <w:cantSplit/>
          <w:trHeight w:val="389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D383E" w14:textId="087D0D3B" w:rsidR="00B933E5" w:rsidRPr="005C720F" w:rsidRDefault="00B933E5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386C7" w14:textId="529AC696" w:rsidR="00B933E5" w:rsidRPr="005C720F" w:rsidRDefault="00B933E5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65BA1" w14:textId="61EFFEA6" w:rsidR="00B933E5" w:rsidRPr="005C720F" w:rsidRDefault="00B933E5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61971" w14:textId="3D2224F1" w:rsidR="00B933E5" w:rsidRPr="005C720F" w:rsidRDefault="00B933E5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B933E5" w:rsidRPr="00C6712E" w14:paraId="5D78077E" w14:textId="77777777" w:rsidTr="00D175F3">
        <w:trPr>
          <w:cantSplit/>
          <w:trHeight w:val="389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99210" w14:textId="77777777" w:rsidR="00B933E5" w:rsidRPr="005C720F" w:rsidRDefault="00B933E5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54514" w14:textId="77777777" w:rsidR="00B933E5" w:rsidRPr="005C720F" w:rsidRDefault="00B933E5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8053B" w14:textId="77777777" w:rsidR="00B933E5" w:rsidRPr="005C720F" w:rsidRDefault="00B933E5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D70AA" w14:textId="77777777" w:rsidR="00B933E5" w:rsidRPr="005C720F" w:rsidRDefault="00B933E5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8A0B4E" w:rsidRPr="00C6712E" w14:paraId="3FCFCFEE" w14:textId="77777777" w:rsidTr="00D175F3">
        <w:trPr>
          <w:cantSplit/>
          <w:trHeight w:val="389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0ED32" w14:textId="77777777" w:rsidR="008A0B4E" w:rsidRPr="005C720F" w:rsidRDefault="008A0B4E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881CA" w14:textId="77777777" w:rsidR="008A0B4E" w:rsidRPr="005C720F" w:rsidRDefault="008A0B4E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7E825" w14:textId="77777777" w:rsidR="008A0B4E" w:rsidRPr="005C720F" w:rsidRDefault="008A0B4E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18B0A" w14:textId="77777777" w:rsidR="008A0B4E" w:rsidRPr="005C720F" w:rsidRDefault="008A0B4E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D175F3" w:rsidRPr="00C6712E" w14:paraId="0ECC5DF1" w14:textId="77777777" w:rsidTr="00D175F3">
        <w:trPr>
          <w:cantSplit/>
          <w:trHeight w:val="389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D0F00" w14:textId="77777777" w:rsidR="00D175F3" w:rsidRPr="005C720F" w:rsidRDefault="00D175F3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55097" w14:textId="77777777" w:rsidR="00D175F3" w:rsidRPr="005C720F" w:rsidRDefault="00D175F3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15F4F" w14:textId="77777777" w:rsidR="00D175F3" w:rsidRPr="005C720F" w:rsidRDefault="00D175F3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24B37" w14:textId="77777777" w:rsidR="00D175F3" w:rsidRPr="005C720F" w:rsidRDefault="00D175F3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D175F3" w:rsidRPr="00C6712E" w14:paraId="52F96188" w14:textId="77777777" w:rsidTr="00D175F3">
        <w:trPr>
          <w:cantSplit/>
          <w:trHeight w:val="389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C9BAD" w14:textId="77777777" w:rsidR="00D175F3" w:rsidRPr="005C720F" w:rsidRDefault="00D175F3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D0D5F" w14:textId="77777777" w:rsidR="00D175F3" w:rsidRPr="005C720F" w:rsidRDefault="00D175F3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6C0F6" w14:textId="77777777" w:rsidR="00D175F3" w:rsidRPr="005C720F" w:rsidRDefault="00D175F3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59A32" w14:textId="77777777" w:rsidR="00D175F3" w:rsidRPr="005C720F" w:rsidRDefault="00D175F3" w:rsidP="0066048C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</w:tbl>
    <w:p w14:paraId="33295DA8" w14:textId="6AEA715E" w:rsidR="00B06229" w:rsidRPr="008A0B4E" w:rsidRDefault="00A86FCC" w:rsidP="00A3711D">
      <w:pPr>
        <w:pStyle w:val="ListParagraph"/>
        <w:numPr>
          <w:ilvl w:val="0"/>
          <w:numId w:val="27"/>
        </w:numPr>
        <w:spacing w:before="240" w:after="240"/>
        <w:ind w:left="357" w:hanging="357"/>
        <w:contextualSpacing w:val="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Pipeline </w:t>
      </w:r>
      <w:r w:rsidR="007A6604">
        <w:rPr>
          <w:rFonts w:asciiTheme="majorHAnsi" w:hAnsiTheme="majorHAnsi" w:cstheme="majorHAnsi"/>
          <w:b/>
        </w:rPr>
        <w:t>information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auto"/>
          <w:insideV w:val="single" w:sz="8" w:space="0" w:color="auto"/>
        </w:tblBorders>
        <w:shd w:val="clear" w:color="auto" w:fill="C7C6CE"/>
        <w:tblLayout w:type="fixed"/>
        <w:tblCellMar>
          <w:top w:w="17" w:type="dxa"/>
          <w:bottom w:w="17" w:type="dxa"/>
        </w:tblCellMar>
        <w:tblLook w:val="04A0" w:firstRow="1" w:lastRow="0" w:firstColumn="1" w:lastColumn="0" w:noHBand="0" w:noVBand="1"/>
      </w:tblPr>
      <w:tblGrid>
        <w:gridCol w:w="2684"/>
        <w:gridCol w:w="6950"/>
      </w:tblGrid>
      <w:tr w:rsidR="008A0B4E" w:rsidRPr="00551586" w14:paraId="187670E6" w14:textId="77777777" w:rsidTr="008A309C">
        <w:trPr>
          <w:cantSplit/>
          <w:trHeight w:val="430"/>
        </w:trPr>
        <w:tc>
          <w:tcPr>
            <w:tcW w:w="2684" w:type="dxa"/>
            <w:tcBorders>
              <w:right w:val="nil"/>
            </w:tcBorders>
            <w:shd w:val="clear" w:color="auto" w:fill="E3BFBB"/>
            <w:vAlign w:val="center"/>
          </w:tcPr>
          <w:p w14:paraId="7D268D03" w14:textId="73500653" w:rsidR="008A0B4E" w:rsidRPr="008A0B4E" w:rsidRDefault="002F409F" w:rsidP="008A0B4E">
            <w:pPr>
              <w:spacing w:before="60" w:after="60"/>
              <w:rPr>
                <w:rStyle w:val="ApplicationDetails"/>
                <w:rFonts w:asciiTheme="majorHAnsi" w:hAnsiTheme="majorHAnsi" w:cstheme="majorHAnsi"/>
                <w:b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P</w:t>
            </w:r>
            <w:r w:rsidR="00891C10">
              <w:rPr>
                <w:rFonts w:asciiTheme="majorHAnsi" w:hAnsiTheme="majorHAnsi" w:cstheme="majorHAnsi"/>
                <w:b/>
                <w:sz w:val="20"/>
                <w:szCs w:val="20"/>
              </w:rPr>
              <w:t>ipeline</w:t>
            </w:r>
            <w:r w:rsidR="008A0B4E" w:rsidRPr="008A0B4E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name</w:t>
            </w:r>
          </w:p>
        </w:tc>
        <w:tc>
          <w:tcPr>
            <w:tcW w:w="695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6B0D209" w14:textId="252DAAFF" w:rsidR="008A0B4E" w:rsidRPr="00C73704" w:rsidRDefault="008A0B4E" w:rsidP="00B933E5">
            <w:pPr>
              <w:rPr>
                <w:rStyle w:val="ApplicationDetails"/>
                <w:rFonts w:eastAsiaTheme="majorEastAsia" w:cs="Arial"/>
                <w:b/>
                <w:bCs/>
              </w:rPr>
            </w:pPr>
          </w:p>
        </w:tc>
      </w:tr>
    </w:tbl>
    <w:p w14:paraId="3EEE47A7" w14:textId="77777777" w:rsidR="008835AB" w:rsidRPr="006237F4" w:rsidRDefault="008835AB">
      <w:pPr>
        <w:rPr>
          <w:sz w:val="16"/>
          <w:szCs w:val="16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auto"/>
          <w:insideV w:val="single" w:sz="8" w:space="0" w:color="auto"/>
        </w:tblBorders>
        <w:shd w:val="clear" w:color="auto" w:fill="C7C6CE"/>
        <w:tblLayout w:type="fixed"/>
        <w:tblCellMar>
          <w:top w:w="17" w:type="dxa"/>
          <w:bottom w:w="17" w:type="dxa"/>
        </w:tblCellMar>
        <w:tblLook w:val="04A0" w:firstRow="1" w:lastRow="0" w:firstColumn="1" w:lastColumn="0" w:noHBand="0" w:noVBand="1"/>
      </w:tblPr>
      <w:tblGrid>
        <w:gridCol w:w="2684"/>
        <w:gridCol w:w="6950"/>
      </w:tblGrid>
      <w:tr w:rsidR="00891C10" w:rsidRPr="00551586" w14:paraId="6859C116" w14:textId="77777777" w:rsidTr="008A309C">
        <w:trPr>
          <w:cantSplit/>
          <w:trHeight w:val="430"/>
        </w:trPr>
        <w:tc>
          <w:tcPr>
            <w:tcW w:w="2684" w:type="dxa"/>
            <w:tcBorders>
              <w:right w:val="nil"/>
            </w:tcBorders>
            <w:shd w:val="clear" w:color="auto" w:fill="E3BFBB"/>
            <w:vAlign w:val="center"/>
          </w:tcPr>
          <w:p w14:paraId="15F55AB5" w14:textId="220E94C3" w:rsidR="00891C10" w:rsidRDefault="00891C10" w:rsidP="008A0B4E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Insurance cover</w:t>
            </w:r>
          </w:p>
        </w:tc>
        <w:tc>
          <w:tcPr>
            <w:tcW w:w="695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0A58130" w14:textId="77777777" w:rsidR="00891C10" w:rsidRPr="00C73704" w:rsidRDefault="00891C10" w:rsidP="00B933E5">
            <w:pPr>
              <w:rPr>
                <w:rStyle w:val="ApplicationDetails"/>
                <w:rFonts w:eastAsiaTheme="majorEastAsia" w:cs="Arial"/>
                <w:b/>
                <w:bCs/>
              </w:rPr>
            </w:pPr>
          </w:p>
        </w:tc>
      </w:tr>
      <w:tr w:rsidR="00891C10" w:rsidRPr="00551586" w14:paraId="28BB2F28" w14:textId="77777777" w:rsidTr="008A309C">
        <w:trPr>
          <w:cantSplit/>
          <w:trHeight w:val="430"/>
        </w:trPr>
        <w:tc>
          <w:tcPr>
            <w:tcW w:w="2684" w:type="dxa"/>
            <w:tcBorders>
              <w:right w:val="nil"/>
            </w:tcBorders>
            <w:shd w:val="clear" w:color="auto" w:fill="E3BFBB"/>
            <w:vAlign w:val="center"/>
          </w:tcPr>
          <w:p w14:paraId="5651611A" w14:textId="684B42F8" w:rsidR="00891C10" w:rsidRDefault="008835AB" w:rsidP="008A0B4E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Policy number</w:t>
            </w:r>
          </w:p>
        </w:tc>
        <w:tc>
          <w:tcPr>
            <w:tcW w:w="695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B070E45" w14:textId="77777777" w:rsidR="00891C10" w:rsidRPr="00C73704" w:rsidRDefault="00891C10" w:rsidP="00B933E5">
            <w:pPr>
              <w:rPr>
                <w:rStyle w:val="ApplicationDetails"/>
                <w:rFonts w:eastAsiaTheme="majorEastAsia" w:cs="Arial"/>
                <w:b/>
                <w:bCs/>
              </w:rPr>
            </w:pPr>
          </w:p>
        </w:tc>
      </w:tr>
    </w:tbl>
    <w:p w14:paraId="06172B00" w14:textId="77777777" w:rsidR="00495786" w:rsidRPr="006237F4" w:rsidRDefault="00495786">
      <w:pPr>
        <w:rPr>
          <w:sz w:val="16"/>
          <w:szCs w:val="16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auto"/>
          <w:insideV w:val="single" w:sz="8" w:space="0" w:color="auto"/>
        </w:tblBorders>
        <w:shd w:val="clear" w:color="auto" w:fill="C7C6CE"/>
        <w:tblLayout w:type="fixed"/>
        <w:tblCellMar>
          <w:top w:w="17" w:type="dxa"/>
          <w:bottom w:w="17" w:type="dxa"/>
        </w:tblCellMar>
        <w:tblLook w:val="04A0" w:firstRow="1" w:lastRow="0" w:firstColumn="1" w:lastColumn="0" w:noHBand="0" w:noVBand="1"/>
      </w:tblPr>
      <w:tblGrid>
        <w:gridCol w:w="2684"/>
        <w:gridCol w:w="6950"/>
      </w:tblGrid>
      <w:tr w:rsidR="00891C10" w:rsidRPr="00551586" w14:paraId="6589F5B9" w14:textId="77777777" w:rsidTr="006B13F5">
        <w:trPr>
          <w:cantSplit/>
          <w:trHeight w:val="430"/>
        </w:trPr>
        <w:tc>
          <w:tcPr>
            <w:tcW w:w="2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BFBB"/>
            <w:vAlign w:val="center"/>
          </w:tcPr>
          <w:p w14:paraId="5C9A3EE8" w14:textId="06CE99C8" w:rsidR="00891C10" w:rsidRDefault="008835AB" w:rsidP="008A0B4E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Pipeline operator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6C3069" w14:textId="77777777" w:rsidR="00891C10" w:rsidRPr="00C73704" w:rsidRDefault="00891C10" w:rsidP="00B933E5">
            <w:pPr>
              <w:rPr>
                <w:rStyle w:val="ApplicationDetails"/>
                <w:rFonts w:eastAsiaTheme="majorEastAsia" w:cs="Arial"/>
                <w:b/>
                <w:bCs/>
              </w:rPr>
            </w:pPr>
          </w:p>
        </w:tc>
      </w:tr>
      <w:tr w:rsidR="00891C10" w:rsidRPr="00551586" w14:paraId="19903D86" w14:textId="77777777" w:rsidTr="006B13F5">
        <w:trPr>
          <w:cantSplit/>
          <w:trHeight w:val="430"/>
        </w:trPr>
        <w:tc>
          <w:tcPr>
            <w:tcW w:w="2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BFBB"/>
            <w:vAlign w:val="center"/>
          </w:tcPr>
          <w:p w14:paraId="78A4A247" w14:textId="607987E9" w:rsidR="00891C10" w:rsidRDefault="00495786" w:rsidP="008A0B4E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Contact name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F28975" w14:textId="77777777" w:rsidR="00891C10" w:rsidRPr="00C73704" w:rsidRDefault="00891C10" w:rsidP="00B933E5">
            <w:pPr>
              <w:rPr>
                <w:rStyle w:val="ApplicationDetails"/>
                <w:rFonts w:eastAsiaTheme="majorEastAsia" w:cs="Arial"/>
                <w:b/>
                <w:bCs/>
              </w:rPr>
            </w:pPr>
          </w:p>
        </w:tc>
      </w:tr>
      <w:tr w:rsidR="00495786" w:rsidRPr="00551586" w14:paraId="21C28ADF" w14:textId="77777777" w:rsidTr="006B13F5">
        <w:trPr>
          <w:cantSplit/>
          <w:trHeight w:val="550"/>
        </w:trPr>
        <w:tc>
          <w:tcPr>
            <w:tcW w:w="2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BFBB"/>
            <w:vAlign w:val="center"/>
          </w:tcPr>
          <w:p w14:paraId="7A1A85E3" w14:textId="49C9850E" w:rsidR="00495786" w:rsidRDefault="00495786" w:rsidP="008A0B4E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Contact address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8F47CE" w14:textId="77777777" w:rsidR="00495786" w:rsidRPr="00C73704" w:rsidRDefault="00495786" w:rsidP="00B933E5">
            <w:pPr>
              <w:rPr>
                <w:rStyle w:val="ApplicationDetails"/>
                <w:rFonts w:eastAsiaTheme="majorEastAsia" w:cs="Arial"/>
                <w:b/>
                <w:bCs/>
              </w:rPr>
            </w:pPr>
          </w:p>
        </w:tc>
      </w:tr>
      <w:tr w:rsidR="00495786" w:rsidRPr="00551586" w14:paraId="560E0972" w14:textId="77777777" w:rsidTr="006B13F5">
        <w:trPr>
          <w:cantSplit/>
          <w:trHeight w:val="430"/>
        </w:trPr>
        <w:tc>
          <w:tcPr>
            <w:tcW w:w="2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BFBB"/>
            <w:vAlign w:val="center"/>
          </w:tcPr>
          <w:p w14:paraId="3F56491B" w14:textId="0618B207" w:rsidR="00495786" w:rsidRDefault="00495786" w:rsidP="008A0B4E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Contact phone and email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3F5E35" w14:textId="52A134F2" w:rsidR="00495786" w:rsidRPr="00C73704" w:rsidRDefault="00495786" w:rsidP="00B933E5">
            <w:pPr>
              <w:rPr>
                <w:rStyle w:val="ApplicationDetails"/>
                <w:rFonts w:eastAsiaTheme="majorEastAsia" w:cs="Arial"/>
                <w:b/>
                <w:bCs/>
              </w:rPr>
            </w:pPr>
          </w:p>
        </w:tc>
      </w:tr>
    </w:tbl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931"/>
        <w:gridCol w:w="698"/>
      </w:tblGrid>
      <w:tr w:rsidR="008A309C" w14:paraId="3872D8EB" w14:textId="77777777" w:rsidTr="00D175F3">
        <w:trPr>
          <w:trHeight w:val="416"/>
          <w:jc w:val="center"/>
        </w:trPr>
        <w:tc>
          <w:tcPr>
            <w:tcW w:w="9629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3DB7D2F2" w14:textId="77777777" w:rsidR="008A309C" w:rsidRPr="00D175F3" w:rsidRDefault="008A309C" w:rsidP="00D175F3">
            <w:pPr>
              <w:pStyle w:val="ListParagraph"/>
              <w:numPr>
                <w:ilvl w:val="0"/>
                <w:numId w:val="27"/>
              </w:numPr>
              <w:spacing w:before="240" w:after="120"/>
              <w:ind w:left="244" w:hanging="357"/>
              <w:contextualSpacing w:val="0"/>
              <w:rPr>
                <w:rStyle w:val="ApplicationDetails"/>
                <w:rFonts w:eastAsiaTheme="majorEastAsia" w:cs="Arial"/>
                <w:b/>
                <w:bCs/>
                <w:szCs w:val="20"/>
              </w:rPr>
            </w:pPr>
            <w:r w:rsidRPr="008A309C">
              <w:rPr>
                <w:rStyle w:val="ApplicationDetails"/>
                <w:rFonts w:eastAsiaTheme="majorEastAsia" w:cs="Arial"/>
                <w:b/>
                <w:bCs/>
                <w:sz w:val="24"/>
              </w:rPr>
              <w:t>Variation details</w:t>
            </w:r>
          </w:p>
          <w:p w14:paraId="18C77F7F" w14:textId="08917DD9" w:rsidR="00D175F3" w:rsidRPr="00D175F3" w:rsidRDefault="00D175F3" w:rsidP="00D175F3">
            <w:pPr>
              <w:spacing w:after="120"/>
              <w:ind w:left="-113"/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  <w:t>Check the boxes to confirm the required information is completed and submitted with this form</w:t>
            </w:r>
          </w:p>
        </w:tc>
      </w:tr>
      <w:tr w:rsidR="00495786" w14:paraId="48E2346D" w14:textId="77777777" w:rsidTr="006237F4">
        <w:trPr>
          <w:trHeight w:val="571"/>
          <w:jc w:val="center"/>
        </w:trPr>
        <w:tc>
          <w:tcPr>
            <w:tcW w:w="8931" w:type="dxa"/>
            <w:tcBorders>
              <w:right w:val="nil"/>
            </w:tcBorders>
            <w:shd w:val="clear" w:color="auto" w:fill="E3BFBB"/>
            <w:vAlign w:val="center"/>
          </w:tcPr>
          <w:p w14:paraId="11D85BC1" w14:textId="17F523D9" w:rsidR="00495786" w:rsidRPr="00495786" w:rsidRDefault="00495786" w:rsidP="00A07326">
            <w:pPr>
              <w:spacing w:before="60" w:after="60"/>
              <w:rPr>
                <w:rFonts w:ascii="Arial" w:eastAsiaTheme="majorEastAsia" w:hAnsi="Arial" w:cs="Arial"/>
                <w:b/>
                <w:bCs/>
                <w:sz w:val="16"/>
                <w:szCs w:val="16"/>
              </w:rPr>
            </w:pPr>
            <w:r w:rsidRPr="00495786"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  <w:t>Variation particulars</w:t>
            </w:r>
            <w:r w:rsidR="00D175F3"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  <w:t xml:space="preserve"> </w:t>
            </w:r>
            <w:r w:rsidR="00D175F3">
              <w:rPr>
                <w:rFonts w:ascii="Arial" w:eastAsiaTheme="majorEastAsia" w:hAnsi="Arial" w:cs="Arial"/>
                <w:b/>
                <w:bCs/>
                <w:sz w:val="16"/>
                <w:szCs w:val="16"/>
              </w:rPr>
              <w:t>(provide</w:t>
            </w:r>
            <w:r>
              <w:rPr>
                <w:rFonts w:ascii="Arial" w:eastAsiaTheme="majorEastAsia" w:hAnsi="Arial" w:cs="Arial"/>
                <w:b/>
                <w:bCs/>
                <w:sz w:val="16"/>
                <w:szCs w:val="16"/>
              </w:rPr>
              <w:t xml:space="preserve"> particulars of the proposed variation</w:t>
            </w:r>
            <w:r w:rsidR="00D175F3">
              <w:rPr>
                <w:rFonts w:ascii="Arial" w:eastAsiaTheme="majorEastAsia" w:hAnsi="Arial" w:cs="Arial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698" w:type="dxa"/>
            <w:tcBorders>
              <w:left w:val="nil"/>
            </w:tcBorders>
            <w:vAlign w:val="center"/>
          </w:tcPr>
          <w:p w14:paraId="3444A7B2" w14:textId="0F0A3040" w:rsidR="00495786" w:rsidRPr="00D175F3" w:rsidRDefault="00D175F3" w:rsidP="00D175F3">
            <w:pPr>
              <w:spacing w:before="60" w:after="60"/>
              <w:jc w:val="center"/>
              <w:rPr>
                <w:rFonts w:ascii="Arial" w:eastAsiaTheme="majorEastAsia" w:hAnsi="Arial" w:cs="Arial"/>
                <w:b/>
                <w:bCs/>
                <w:color w:val="BFBFBF" w:themeColor="background1" w:themeShade="BF"/>
              </w:rPr>
            </w:pPr>
            <w:r w:rsidRPr="00D175F3">
              <w:rPr>
                <w:rFonts w:ascii="Arial" w:eastAsiaTheme="majorEastAsia" w:hAnsi="Arial" w:cs="Arial"/>
                <w:b/>
                <w:bCs/>
              </w:rPr>
              <w:sym w:font="Symbol" w:char="F0F0"/>
            </w:r>
          </w:p>
        </w:tc>
      </w:tr>
      <w:tr w:rsidR="00A07326" w14:paraId="53383307" w14:textId="77777777" w:rsidTr="006237F4">
        <w:trPr>
          <w:trHeight w:val="567"/>
          <w:jc w:val="center"/>
        </w:trPr>
        <w:tc>
          <w:tcPr>
            <w:tcW w:w="8931" w:type="dxa"/>
            <w:tcBorders>
              <w:right w:val="nil"/>
            </w:tcBorders>
            <w:shd w:val="clear" w:color="auto" w:fill="E3BFBB"/>
            <w:vAlign w:val="center"/>
          </w:tcPr>
          <w:p w14:paraId="29020E7E" w14:textId="0A69E0B1" w:rsidR="00A07326" w:rsidRPr="00495786" w:rsidRDefault="00A07326" w:rsidP="00A07326">
            <w:pPr>
              <w:spacing w:before="60" w:after="60"/>
              <w:rPr>
                <w:rFonts w:ascii="Arial" w:eastAsiaTheme="majorEastAsia" w:hAnsi="Arial" w:cs="Arial"/>
                <w:b/>
                <w:bCs/>
                <w:sz w:val="16"/>
                <w:szCs w:val="16"/>
              </w:rPr>
            </w:pPr>
            <w:r w:rsidRPr="00495786"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  <w:t>Variation statement</w:t>
            </w:r>
            <w:r w:rsidR="00D175F3"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  <w:t xml:space="preserve"> (p</w:t>
            </w:r>
            <w:r>
              <w:rPr>
                <w:rFonts w:ascii="Arial" w:eastAsiaTheme="majorEastAsia" w:hAnsi="Arial" w:cs="Arial"/>
                <w:b/>
                <w:bCs/>
                <w:sz w:val="16"/>
                <w:szCs w:val="16"/>
              </w:rPr>
              <w:t>rovide a statement of the reasons for the proposed variation</w:t>
            </w:r>
            <w:r w:rsidR="00D175F3">
              <w:rPr>
                <w:rFonts w:ascii="Arial" w:eastAsiaTheme="majorEastAsia" w:hAnsi="Arial" w:cs="Arial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698" w:type="dxa"/>
            <w:tcBorders>
              <w:left w:val="nil"/>
            </w:tcBorders>
            <w:vAlign w:val="center"/>
          </w:tcPr>
          <w:p w14:paraId="4EF2C9E5" w14:textId="44A54EAB" w:rsidR="00A07326" w:rsidRDefault="00D175F3" w:rsidP="00D175F3">
            <w:pPr>
              <w:spacing w:before="60" w:after="60"/>
              <w:jc w:val="center"/>
              <w:rPr>
                <w:rFonts w:ascii="Arial" w:eastAsiaTheme="majorEastAsia" w:hAnsi="Arial" w:cs="Arial"/>
                <w:b/>
                <w:bCs/>
              </w:rPr>
            </w:pPr>
            <w:r w:rsidRPr="00D175F3">
              <w:rPr>
                <w:rFonts w:ascii="Arial" w:eastAsiaTheme="majorEastAsia" w:hAnsi="Arial" w:cs="Arial"/>
                <w:b/>
                <w:bCs/>
              </w:rPr>
              <w:sym w:font="Symbol" w:char="F0F0"/>
            </w:r>
          </w:p>
        </w:tc>
      </w:tr>
      <w:tr w:rsidR="00A07326" w14:paraId="5650F3DE" w14:textId="77777777" w:rsidTr="006237F4">
        <w:trPr>
          <w:trHeight w:val="545"/>
          <w:jc w:val="center"/>
        </w:trPr>
        <w:tc>
          <w:tcPr>
            <w:tcW w:w="8931" w:type="dxa"/>
            <w:tcBorders>
              <w:right w:val="nil"/>
            </w:tcBorders>
            <w:shd w:val="clear" w:color="auto" w:fill="E3BFBB"/>
            <w:vAlign w:val="center"/>
          </w:tcPr>
          <w:p w14:paraId="2E0A6F68" w14:textId="5BAD760E" w:rsidR="00A07326" w:rsidRPr="00495786" w:rsidRDefault="00A07326" w:rsidP="00A07326">
            <w:pPr>
              <w:spacing w:before="60" w:after="60"/>
              <w:rPr>
                <w:rFonts w:ascii="Arial" w:eastAsiaTheme="maj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  <w:t>Variation plan</w:t>
            </w:r>
            <w:r w:rsidR="00D175F3"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  <w:t xml:space="preserve"> </w:t>
            </w:r>
            <w:r w:rsidR="00D175F3">
              <w:rPr>
                <w:rFonts w:ascii="Arial" w:eastAsiaTheme="majorEastAsia" w:hAnsi="Arial" w:cs="Arial"/>
                <w:b/>
                <w:bCs/>
                <w:sz w:val="16"/>
                <w:szCs w:val="16"/>
              </w:rPr>
              <w:t>(provide</w:t>
            </w:r>
            <w:r>
              <w:rPr>
                <w:rFonts w:ascii="Arial" w:eastAsiaTheme="majorEastAsia" w:hAnsi="Arial" w:cs="Arial"/>
                <w:b/>
                <w:bCs/>
                <w:sz w:val="16"/>
                <w:szCs w:val="16"/>
              </w:rPr>
              <w:t xml:space="preserve"> a plan confirming that the proposed variation is within the licenced area, and an updated plan </w:t>
            </w:r>
            <w:r w:rsidR="00D175F3">
              <w:rPr>
                <w:rFonts w:ascii="Arial" w:eastAsiaTheme="majorEastAsia" w:hAnsi="Arial" w:cs="Arial"/>
                <w:b/>
                <w:bCs/>
                <w:sz w:val="16"/>
                <w:szCs w:val="16"/>
              </w:rPr>
              <w:t xml:space="preserve">of the </w:t>
            </w:r>
            <w:r>
              <w:rPr>
                <w:rFonts w:ascii="Arial" w:eastAsiaTheme="majorEastAsia" w:hAnsi="Arial" w:cs="Arial"/>
                <w:b/>
                <w:bCs/>
                <w:sz w:val="16"/>
                <w:szCs w:val="16"/>
              </w:rPr>
              <w:t>pipeline/facility (where applicable)</w:t>
            </w:r>
            <w:r w:rsidR="00D175F3">
              <w:rPr>
                <w:rFonts w:ascii="Arial" w:eastAsiaTheme="majorEastAsia" w:hAnsi="Arial" w:cs="Arial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698" w:type="dxa"/>
            <w:tcBorders>
              <w:left w:val="nil"/>
            </w:tcBorders>
            <w:vAlign w:val="center"/>
          </w:tcPr>
          <w:p w14:paraId="6160B6C8" w14:textId="14C7C5D9" w:rsidR="00A07326" w:rsidRDefault="00D175F3" w:rsidP="00D175F3">
            <w:pPr>
              <w:spacing w:before="60" w:after="60"/>
              <w:jc w:val="center"/>
              <w:rPr>
                <w:rFonts w:ascii="Arial" w:eastAsiaTheme="majorEastAsia" w:hAnsi="Arial" w:cs="Arial"/>
                <w:b/>
                <w:bCs/>
              </w:rPr>
            </w:pPr>
            <w:r w:rsidRPr="00D175F3">
              <w:rPr>
                <w:rFonts w:ascii="Arial" w:eastAsiaTheme="majorEastAsia" w:hAnsi="Arial" w:cs="Arial"/>
                <w:b/>
                <w:bCs/>
              </w:rPr>
              <w:sym w:font="Symbol" w:char="F0F0"/>
            </w:r>
          </w:p>
        </w:tc>
      </w:tr>
    </w:tbl>
    <w:p w14:paraId="69DDFE81" w14:textId="77777777" w:rsidR="000A444D" w:rsidRPr="000A444D" w:rsidRDefault="000A444D" w:rsidP="000A444D">
      <w:pPr>
        <w:pStyle w:val="ListParagraph"/>
        <w:numPr>
          <w:ilvl w:val="0"/>
          <w:numId w:val="27"/>
        </w:numPr>
        <w:spacing w:before="240" w:after="120"/>
        <w:rPr>
          <w:rFonts w:asciiTheme="majorHAnsi" w:hAnsiTheme="majorHAnsi" w:cstheme="majorHAnsi"/>
          <w:b/>
        </w:rPr>
      </w:pPr>
      <w:r w:rsidRPr="000A444D">
        <w:rPr>
          <w:rFonts w:asciiTheme="majorHAnsi" w:hAnsiTheme="majorHAnsi" w:cstheme="majorHAnsi"/>
          <w:b/>
        </w:rPr>
        <w:t xml:space="preserve">GHG substance information </w:t>
      </w:r>
    </w:p>
    <w:p w14:paraId="04798929" w14:textId="238FD45E" w:rsidR="000A444D" w:rsidRPr="006B13F5" w:rsidRDefault="000A444D" w:rsidP="000A444D">
      <w:pPr>
        <w:spacing w:after="120"/>
        <w:rPr>
          <w:sz w:val="16"/>
          <w:szCs w:val="16"/>
        </w:rPr>
      </w:pPr>
      <w:r w:rsidRPr="007A3657">
        <w:rPr>
          <w:rFonts w:asciiTheme="majorHAnsi" w:hAnsiTheme="majorHAnsi" w:cstheme="majorHAnsi"/>
          <w:b/>
          <w:sz w:val="16"/>
          <w:szCs w:val="16"/>
        </w:rPr>
        <w:t>(</w:t>
      </w:r>
      <w:r>
        <w:rPr>
          <w:rFonts w:asciiTheme="majorHAnsi" w:hAnsiTheme="majorHAnsi" w:cstheme="majorHAnsi"/>
          <w:b/>
          <w:sz w:val="16"/>
          <w:szCs w:val="16"/>
        </w:rPr>
        <w:t xml:space="preserve">Complete only </w:t>
      </w:r>
      <w:r w:rsidRPr="007A3657">
        <w:rPr>
          <w:rFonts w:asciiTheme="majorHAnsi" w:hAnsiTheme="majorHAnsi" w:cstheme="majorHAnsi"/>
          <w:b/>
          <w:sz w:val="16"/>
          <w:szCs w:val="16"/>
        </w:rPr>
        <w:t xml:space="preserve">if </w:t>
      </w:r>
      <w:r w:rsidRPr="008F0D51">
        <w:rPr>
          <w:rFonts w:asciiTheme="majorHAnsi" w:hAnsiTheme="majorHAnsi" w:cstheme="majorHAnsi"/>
          <w:b/>
          <w:sz w:val="16"/>
          <w:szCs w:val="16"/>
          <w:u w:val="single"/>
        </w:rPr>
        <w:t>GHG substances</w:t>
      </w:r>
      <w:r w:rsidRPr="007A3657">
        <w:rPr>
          <w:rFonts w:asciiTheme="majorHAnsi" w:hAnsiTheme="majorHAnsi" w:cstheme="majorHAnsi"/>
          <w:b/>
          <w:sz w:val="16"/>
          <w:szCs w:val="16"/>
        </w:rPr>
        <w:t xml:space="preserve"> </w:t>
      </w:r>
      <w:r>
        <w:rPr>
          <w:rFonts w:asciiTheme="majorHAnsi" w:hAnsiTheme="majorHAnsi" w:cstheme="majorHAnsi"/>
          <w:b/>
          <w:sz w:val="16"/>
          <w:szCs w:val="16"/>
        </w:rPr>
        <w:t>is being</w:t>
      </w:r>
      <w:r w:rsidRPr="007A3657">
        <w:rPr>
          <w:rFonts w:asciiTheme="majorHAnsi" w:hAnsiTheme="majorHAnsi" w:cstheme="majorHAnsi"/>
          <w:b/>
          <w:sz w:val="16"/>
          <w:szCs w:val="16"/>
        </w:rPr>
        <w:t xml:space="preserve"> </w:t>
      </w:r>
      <w:r>
        <w:rPr>
          <w:rFonts w:asciiTheme="majorHAnsi" w:hAnsiTheme="majorHAnsi" w:cstheme="majorHAnsi"/>
          <w:b/>
          <w:sz w:val="16"/>
          <w:szCs w:val="16"/>
        </w:rPr>
        <w:t xml:space="preserve">supplied or </w:t>
      </w:r>
      <w:r w:rsidRPr="007A3657">
        <w:rPr>
          <w:rFonts w:asciiTheme="majorHAnsi" w:hAnsiTheme="majorHAnsi" w:cstheme="majorHAnsi"/>
          <w:b/>
          <w:sz w:val="16"/>
          <w:szCs w:val="16"/>
        </w:rPr>
        <w:t xml:space="preserve">conveyed by the pipeline. If </w:t>
      </w:r>
      <w:r w:rsidRPr="008F0D51">
        <w:rPr>
          <w:rFonts w:asciiTheme="majorHAnsi" w:hAnsiTheme="majorHAnsi" w:cstheme="majorHAnsi"/>
          <w:b/>
          <w:sz w:val="16"/>
          <w:szCs w:val="16"/>
          <w:u w:val="single"/>
        </w:rPr>
        <w:t>petroleum</w:t>
      </w:r>
      <w:r w:rsidRPr="007A3657">
        <w:rPr>
          <w:rFonts w:asciiTheme="majorHAnsi" w:hAnsiTheme="majorHAnsi" w:cstheme="majorHAnsi"/>
          <w:b/>
          <w:sz w:val="16"/>
          <w:szCs w:val="16"/>
        </w:rPr>
        <w:t xml:space="preserve"> is </w:t>
      </w:r>
      <w:r>
        <w:rPr>
          <w:rFonts w:asciiTheme="majorHAnsi" w:hAnsiTheme="majorHAnsi" w:cstheme="majorHAnsi"/>
          <w:b/>
          <w:sz w:val="16"/>
          <w:szCs w:val="16"/>
        </w:rPr>
        <w:t>being</w:t>
      </w:r>
      <w:r w:rsidRPr="007A3657">
        <w:rPr>
          <w:rFonts w:asciiTheme="majorHAnsi" w:hAnsiTheme="majorHAnsi" w:cstheme="majorHAnsi"/>
          <w:b/>
          <w:sz w:val="16"/>
          <w:szCs w:val="16"/>
        </w:rPr>
        <w:t xml:space="preserve"> </w:t>
      </w:r>
      <w:r>
        <w:rPr>
          <w:rFonts w:asciiTheme="majorHAnsi" w:hAnsiTheme="majorHAnsi" w:cstheme="majorHAnsi"/>
          <w:b/>
          <w:sz w:val="16"/>
          <w:szCs w:val="16"/>
        </w:rPr>
        <w:t xml:space="preserve">supplied or </w:t>
      </w:r>
      <w:r w:rsidRPr="007A3657">
        <w:rPr>
          <w:rFonts w:asciiTheme="majorHAnsi" w:hAnsiTheme="majorHAnsi" w:cstheme="majorHAnsi"/>
          <w:b/>
          <w:sz w:val="16"/>
          <w:szCs w:val="16"/>
        </w:rPr>
        <w:t xml:space="preserve">conveyed, skip this section and move to section </w:t>
      </w:r>
      <w:r>
        <w:rPr>
          <w:rFonts w:asciiTheme="majorHAnsi" w:hAnsiTheme="majorHAnsi" w:cstheme="majorHAnsi"/>
          <w:b/>
          <w:sz w:val="16"/>
          <w:szCs w:val="16"/>
        </w:rPr>
        <w:t>7</w:t>
      </w:r>
      <w:r w:rsidRPr="007A3657">
        <w:rPr>
          <w:rFonts w:asciiTheme="majorHAnsi" w:hAnsiTheme="majorHAnsi" w:cstheme="majorHAnsi"/>
          <w:b/>
          <w:sz w:val="16"/>
          <w:szCs w:val="16"/>
        </w:rPr>
        <w:t>)</w:t>
      </w:r>
    </w:p>
    <w:tbl>
      <w:tblPr>
        <w:tblW w:w="9611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C7C6CE"/>
        <w:tblLayout w:type="fixed"/>
        <w:tblCellMar>
          <w:top w:w="17" w:type="dxa"/>
          <w:bottom w:w="17" w:type="dxa"/>
        </w:tblCellMar>
        <w:tblLook w:val="04A0" w:firstRow="1" w:lastRow="0" w:firstColumn="1" w:lastColumn="0" w:noHBand="0" w:noVBand="1"/>
      </w:tblPr>
      <w:tblGrid>
        <w:gridCol w:w="10"/>
        <w:gridCol w:w="2815"/>
        <w:gridCol w:w="10"/>
        <w:gridCol w:w="1408"/>
        <w:gridCol w:w="2693"/>
        <w:gridCol w:w="2665"/>
        <w:gridCol w:w="10"/>
      </w:tblGrid>
      <w:tr w:rsidR="000A444D" w:rsidRPr="00764FBB" w14:paraId="7476AA78" w14:textId="77777777" w:rsidTr="000A444D">
        <w:trPr>
          <w:gridBefore w:val="1"/>
          <w:wBefore w:w="10" w:type="dxa"/>
          <w:cantSplit/>
          <w:trHeight w:val="417"/>
        </w:trPr>
        <w:tc>
          <w:tcPr>
            <w:tcW w:w="2825" w:type="dxa"/>
            <w:gridSpan w:val="2"/>
            <w:tcBorders>
              <w:right w:val="nil"/>
            </w:tcBorders>
            <w:shd w:val="clear" w:color="auto" w:fill="E3BFBB"/>
            <w:vAlign w:val="center"/>
          </w:tcPr>
          <w:p w14:paraId="458FABC2" w14:textId="77777777" w:rsidR="000A444D" w:rsidRPr="0039394A" w:rsidRDefault="000A444D" w:rsidP="00882B02">
            <w:pPr>
              <w:spacing w:before="40" w:after="40" w:line="240" w:lineRule="auto"/>
              <w:rPr>
                <w:rFonts w:ascii="Arial" w:eastAsiaTheme="majorEastAsia" w:hAnsi="Arial" w:cs="Arial"/>
                <w:sz w:val="20"/>
              </w:rPr>
            </w:pPr>
            <w:r w:rsidRPr="00C73704">
              <w:rPr>
                <w:rStyle w:val="ApplicationDetails"/>
                <w:rFonts w:eastAsiaTheme="majorEastAsia" w:cs="Arial"/>
                <w:b/>
                <w:bCs/>
              </w:rPr>
              <w:t xml:space="preserve">Type of </w:t>
            </w:r>
            <w:r>
              <w:rPr>
                <w:rStyle w:val="ApplicationDetails"/>
                <w:rFonts w:eastAsiaTheme="majorEastAsia" w:cs="Arial"/>
                <w:b/>
                <w:bCs/>
              </w:rPr>
              <w:t>GHG</w:t>
            </w:r>
            <w:r w:rsidRPr="00C73704">
              <w:rPr>
                <w:rStyle w:val="ApplicationDetails"/>
                <w:rFonts w:eastAsiaTheme="majorEastAsia" w:cs="Arial"/>
                <w:b/>
                <w:bCs/>
              </w:rPr>
              <w:t xml:space="preserve"> substance</w:t>
            </w:r>
          </w:p>
        </w:tc>
        <w:tc>
          <w:tcPr>
            <w:tcW w:w="6776" w:type="dxa"/>
            <w:gridSpan w:val="4"/>
            <w:tcBorders>
              <w:left w:val="nil"/>
            </w:tcBorders>
            <w:vAlign w:val="center"/>
          </w:tcPr>
          <w:p w14:paraId="33BCFE5B" w14:textId="77777777" w:rsidR="000A444D" w:rsidRPr="00764FBB" w:rsidRDefault="000A444D" w:rsidP="00882B02">
            <w:pPr>
              <w:rPr>
                <w:rStyle w:val="ApplicationDetails"/>
                <w:b/>
                <w:bCs/>
                <w:color w:val="BFBFBF" w:themeColor="background1" w:themeShade="BF"/>
              </w:rPr>
            </w:pPr>
          </w:p>
        </w:tc>
      </w:tr>
      <w:tr w:rsidR="000A444D" w:rsidRPr="00E343A6" w14:paraId="1D2697FE" w14:textId="77777777" w:rsidTr="000A444D">
        <w:trPr>
          <w:gridBefore w:val="1"/>
          <w:wBefore w:w="10" w:type="dxa"/>
          <w:cantSplit/>
          <w:trHeight w:val="417"/>
        </w:trPr>
        <w:tc>
          <w:tcPr>
            <w:tcW w:w="2825" w:type="dxa"/>
            <w:gridSpan w:val="2"/>
            <w:tcBorders>
              <w:right w:val="nil"/>
            </w:tcBorders>
            <w:shd w:val="clear" w:color="auto" w:fill="E3BFBB"/>
            <w:vAlign w:val="center"/>
          </w:tcPr>
          <w:p w14:paraId="0776AD64" w14:textId="77777777" w:rsidR="000A444D" w:rsidRPr="0039394A" w:rsidRDefault="000A444D" w:rsidP="00882B02">
            <w:pPr>
              <w:spacing w:before="40" w:after="40" w:line="240" w:lineRule="auto"/>
              <w:rPr>
                <w:rFonts w:ascii="Arial" w:eastAsiaTheme="majorEastAsia" w:hAnsi="Arial" w:cs="Arial"/>
                <w:b/>
                <w:bCs/>
                <w:sz w:val="20"/>
              </w:rPr>
            </w:pPr>
            <w:r w:rsidRPr="00C73704">
              <w:rPr>
                <w:rStyle w:val="ApplicationDetails"/>
                <w:rFonts w:eastAsiaTheme="majorEastAsia" w:cs="Arial"/>
                <w:b/>
                <w:bCs/>
              </w:rPr>
              <w:t>Source</w:t>
            </w:r>
          </w:p>
        </w:tc>
        <w:tc>
          <w:tcPr>
            <w:tcW w:w="6776" w:type="dxa"/>
            <w:gridSpan w:val="4"/>
            <w:tcBorders>
              <w:left w:val="nil"/>
            </w:tcBorders>
            <w:vAlign w:val="center"/>
          </w:tcPr>
          <w:p w14:paraId="6EE6891A" w14:textId="77777777" w:rsidR="000A444D" w:rsidRPr="00E343A6" w:rsidRDefault="000A444D" w:rsidP="00882B02">
            <w:pPr>
              <w:rPr>
                <w:rStyle w:val="ApplicationDetails"/>
              </w:rPr>
            </w:pPr>
          </w:p>
        </w:tc>
      </w:tr>
      <w:tr w:rsidR="000A444D" w:rsidRPr="00E343A6" w14:paraId="33651249" w14:textId="77777777" w:rsidTr="000A444D">
        <w:trPr>
          <w:gridBefore w:val="1"/>
          <w:wBefore w:w="10" w:type="dxa"/>
          <w:cantSplit/>
          <w:trHeight w:val="417"/>
        </w:trPr>
        <w:tc>
          <w:tcPr>
            <w:tcW w:w="2825" w:type="dxa"/>
            <w:gridSpan w:val="2"/>
            <w:tcBorders>
              <w:right w:val="nil"/>
            </w:tcBorders>
            <w:shd w:val="clear" w:color="auto" w:fill="E3BFBB"/>
            <w:vAlign w:val="center"/>
          </w:tcPr>
          <w:p w14:paraId="6CA1B453" w14:textId="77777777" w:rsidR="000A444D" w:rsidRPr="0039394A" w:rsidRDefault="000A444D" w:rsidP="00882B02">
            <w:pPr>
              <w:spacing w:before="40" w:after="40" w:line="240" w:lineRule="auto"/>
              <w:rPr>
                <w:rFonts w:ascii="Arial" w:eastAsiaTheme="majorEastAsia" w:hAnsi="Arial" w:cs="Arial"/>
                <w:b/>
                <w:bCs/>
                <w:sz w:val="20"/>
              </w:rPr>
            </w:pPr>
            <w:r w:rsidRPr="00C73704">
              <w:rPr>
                <w:rStyle w:val="ApplicationDetails"/>
                <w:rFonts w:eastAsiaTheme="majorEastAsia" w:cs="Arial"/>
                <w:b/>
                <w:bCs/>
              </w:rPr>
              <w:t>Volume</w:t>
            </w:r>
          </w:p>
        </w:tc>
        <w:tc>
          <w:tcPr>
            <w:tcW w:w="6776" w:type="dxa"/>
            <w:gridSpan w:val="4"/>
            <w:tcBorders>
              <w:left w:val="nil"/>
            </w:tcBorders>
            <w:vAlign w:val="center"/>
          </w:tcPr>
          <w:p w14:paraId="128FD82E" w14:textId="77777777" w:rsidR="000A444D" w:rsidRPr="00E343A6" w:rsidRDefault="000A444D" w:rsidP="00882B02">
            <w:pPr>
              <w:rPr>
                <w:rStyle w:val="ApplicationDetails"/>
              </w:rPr>
            </w:pPr>
          </w:p>
        </w:tc>
      </w:tr>
      <w:tr w:rsidR="000A444D" w:rsidRPr="00C95C24" w14:paraId="3FB4D237" w14:textId="77777777" w:rsidTr="000A444D">
        <w:trPr>
          <w:gridBefore w:val="1"/>
          <w:wBefore w:w="10" w:type="dxa"/>
          <w:cantSplit/>
          <w:trHeight w:val="417"/>
        </w:trPr>
        <w:tc>
          <w:tcPr>
            <w:tcW w:w="2825" w:type="dxa"/>
            <w:gridSpan w:val="2"/>
            <w:tcBorders>
              <w:bottom w:val="single" w:sz="8" w:space="0" w:color="auto"/>
              <w:right w:val="nil"/>
            </w:tcBorders>
            <w:shd w:val="clear" w:color="auto" w:fill="E3BFBB"/>
            <w:vAlign w:val="center"/>
          </w:tcPr>
          <w:p w14:paraId="477B4F7D" w14:textId="77777777" w:rsidR="000A444D" w:rsidRPr="0039394A" w:rsidRDefault="000A444D" w:rsidP="00882B02">
            <w:pPr>
              <w:spacing w:before="40" w:after="40"/>
              <w:rPr>
                <w:rFonts w:ascii="Arial" w:eastAsiaTheme="majorEastAsia" w:hAnsi="Arial" w:cs="Arial"/>
                <w:b/>
                <w:bCs/>
                <w:sz w:val="20"/>
              </w:rPr>
            </w:pPr>
            <w:r w:rsidRPr="00C73704">
              <w:rPr>
                <w:rStyle w:val="ApplicationDetails"/>
                <w:rFonts w:eastAsiaTheme="majorEastAsia" w:cs="Arial"/>
                <w:b/>
                <w:bCs/>
              </w:rPr>
              <w:t>Composition</w:t>
            </w:r>
          </w:p>
        </w:tc>
        <w:tc>
          <w:tcPr>
            <w:tcW w:w="6776" w:type="dxa"/>
            <w:gridSpan w:val="4"/>
            <w:tcBorders>
              <w:left w:val="nil"/>
              <w:bottom w:val="single" w:sz="8" w:space="0" w:color="auto"/>
            </w:tcBorders>
            <w:vAlign w:val="center"/>
          </w:tcPr>
          <w:p w14:paraId="60A54780" w14:textId="77777777" w:rsidR="000A444D" w:rsidRPr="00C95C24" w:rsidRDefault="000A444D" w:rsidP="00882B02">
            <w:pPr>
              <w:rPr>
                <w:rStyle w:val="ApplicationDetails"/>
              </w:rPr>
            </w:pPr>
          </w:p>
        </w:tc>
      </w:tr>
      <w:tr w:rsidR="004F7B68" w:rsidRPr="00551586" w14:paraId="5B1D2EA4" w14:textId="77777777" w:rsidTr="000A444D">
        <w:trPr>
          <w:gridAfter w:val="1"/>
          <w:wAfter w:w="10" w:type="dxa"/>
          <w:cantSplit/>
          <w:trHeight w:val="1065"/>
        </w:trPr>
        <w:tc>
          <w:tcPr>
            <w:tcW w:w="9601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14:paraId="408BD63D" w14:textId="3C75BD32" w:rsidR="004F7B68" w:rsidRPr="007A027D" w:rsidRDefault="004F7B68" w:rsidP="004F7B68">
            <w:pPr>
              <w:pStyle w:val="ListParagraph"/>
              <w:numPr>
                <w:ilvl w:val="0"/>
                <w:numId w:val="27"/>
              </w:numPr>
              <w:spacing w:before="240" w:after="120"/>
              <w:ind w:left="244" w:hanging="357"/>
              <w:contextualSpacing w:val="0"/>
              <w:rPr>
                <w:rFonts w:ascii="Arial" w:eastAsiaTheme="majorEastAsia" w:hAnsi="Arial" w:cs="Arial"/>
                <w:b/>
                <w:bCs/>
              </w:rPr>
            </w:pPr>
            <w:r w:rsidRPr="007A027D">
              <w:rPr>
                <w:rFonts w:ascii="Arial" w:eastAsiaTheme="majorEastAsia" w:hAnsi="Arial" w:cs="Arial"/>
                <w:b/>
                <w:bCs/>
              </w:rPr>
              <w:lastRenderedPageBreak/>
              <w:t>Pipeline design details</w:t>
            </w:r>
          </w:p>
          <w:p w14:paraId="3C2B104D" w14:textId="4FA6BD7F" w:rsidR="004F7B68" w:rsidRPr="00C95C24" w:rsidRDefault="004F7B68" w:rsidP="006F7089">
            <w:pPr>
              <w:spacing w:after="120"/>
              <w:ind w:left="-113"/>
              <w:rPr>
                <w:rStyle w:val="ApplicationDetails"/>
              </w:rPr>
            </w:pPr>
            <w:r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  <w:t>General details</w:t>
            </w:r>
          </w:p>
        </w:tc>
      </w:tr>
      <w:tr w:rsidR="00E343A6" w:rsidRPr="00551586" w14:paraId="4A89EF7D" w14:textId="77777777" w:rsidTr="000A444D">
        <w:trPr>
          <w:gridAfter w:val="1"/>
          <w:wAfter w:w="10" w:type="dxa"/>
          <w:cantSplit/>
          <w:trHeight w:val="1065"/>
        </w:trPr>
        <w:tc>
          <w:tcPr>
            <w:tcW w:w="2825" w:type="dxa"/>
            <w:gridSpan w:val="2"/>
            <w:tcBorders>
              <w:right w:val="nil"/>
            </w:tcBorders>
            <w:shd w:val="clear" w:color="auto" w:fill="E3BFBB"/>
            <w:vAlign w:val="center"/>
          </w:tcPr>
          <w:p w14:paraId="094EBB44" w14:textId="585D40BC" w:rsidR="0039394A" w:rsidRPr="0039394A" w:rsidRDefault="008A0B4E" w:rsidP="00873CE2">
            <w:pPr>
              <w:rPr>
                <w:rFonts w:ascii="Arial" w:eastAsiaTheme="majorEastAsia" w:hAnsi="Arial" w:cs="Arial"/>
                <w:sz w:val="20"/>
              </w:rPr>
            </w:pPr>
            <w:r>
              <w:rPr>
                <w:rStyle w:val="ApplicationDetails"/>
                <w:rFonts w:eastAsiaTheme="majorEastAsia" w:cs="Arial"/>
                <w:b/>
                <w:bCs/>
              </w:rPr>
              <w:t>START point description</w:t>
            </w:r>
          </w:p>
        </w:tc>
        <w:tc>
          <w:tcPr>
            <w:tcW w:w="6776" w:type="dxa"/>
            <w:gridSpan w:val="4"/>
            <w:tcBorders>
              <w:left w:val="nil"/>
              <w:bottom w:val="single" w:sz="8" w:space="0" w:color="auto"/>
            </w:tcBorders>
            <w:vAlign w:val="center"/>
          </w:tcPr>
          <w:p w14:paraId="2C72C8B1" w14:textId="1249924A" w:rsidR="00E343A6" w:rsidRPr="00C95C24" w:rsidRDefault="00E343A6" w:rsidP="00873CE2">
            <w:pPr>
              <w:rPr>
                <w:rStyle w:val="ApplicationDetails"/>
              </w:rPr>
            </w:pPr>
          </w:p>
        </w:tc>
      </w:tr>
      <w:tr w:rsidR="008A0B4E" w:rsidRPr="00551586" w14:paraId="49D47198" w14:textId="77777777" w:rsidTr="000A444D">
        <w:trPr>
          <w:gridAfter w:val="1"/>
          <w:wAfter w:w="10" w:type="dxa"/>
          <w:cantSplit/>
          <w:trHeight w:val="372"/>
        </w:trPr>
        <w:tc>
          <w:tcPr>
            <w:tcW w:w="2825" w:type="dxa"/>
            <w:gridSpan w:val="2"/>
            <w:vMerge w:val="restart"/>
            <w:tcBorders>
              <w:right w:val="nil"/>
            </w:tcBorders>
            <w:shd w:val="clear" w:color="auto" w:fill="E3BFBB"/>
            <w:vAlign w:val="center"/>
          </w:tcPr>
          <w:p w14:paraId="28B5694D" w14:textId="7DCCE21C" w:rsidR="008A0B4E" w:rsidRPr="0039394A" w:rsidRDefault="008A0B4E" w:rsidP="00873CE2">
            <w:pPr>
              <w:rPr>
                <w:rFonts w:ascii="Arial" w:eastAsiaTheme="majorEastAsia" w:hAnsi="Arial" w:cs="Arial"/>
                <w:b/>
                <w:bCs/>
                <w:sz w:val="20"/>
              </w:rPr>
            </w:pPr>
            <w:r>
              <w:rPr>
                <w:rFonts w:ascii="Arial" w:eastAsiaTheme="majorEastAsia" w:hAnsi="Arial" w:cs="Arial"/>
                <w:b/>
                <w:bCs/>
                <w:sz w:val="20"/>
              </w:rPr>
              <w:t>START point of pipeline coordinat</w:t>
            </w:r>
            <w:r w:rsidRPr="00E2017D">
              <w:rPr>
                <w:rFonts w:ascii="Arial" w:eastAsiaTheme="majorEastAsia" w:hAnsi="Arial" w:cs="Arial"/>
                <w:b/>
                <w:bCs/>
                <w:sz w:val="20"/>
              </w:rPr>
              <w:t>es (GDA</w:t>
            </w:r>
            <w:r w:rsidR="004F7B68" w:rsidRPr="00E2017D">
              <w:rPr>
                <w:rFonts w:ascii="Arial" w:eastAsiaTheme="majorEastAsia" w:hAnsi="Arial" w:cs="Arial"/>
                <w:b/>
                <w:bCs/>
                <w:sz w:val="20"/>
              </w:rPr>
              <w:t>2020</w:t>
            </w:r>
            <w:r w:rsidRPr="00E2017D">
              <w:rPr>
                <w:rFonts w:ascii="Arial" w:eastAsiaTheme="majorEastAsia" w:hAnsi="Arial" w:cs="Arial"/>
                <w:b/>
                <w:bCs/>
                <w:sz w:val="20"/>
              </w:rPr>
              <w:t>)</w:t>
            </w:r>
          </w:p>
        </w:tc>
        <w:tc>
          <w:tcPr>
            <w:tcW w:w="1418" w:type="dxa"/>
            <w:gridSpan w:val="2"/>
            <w:tcBorders>
              <w:left w:val="nil"/>
              <w:bottom w:val="nil"/>
            </w:tcBorders>
            <w:shd w:val="clear" w:color="auto" w:fill="E3BFBB"/>
            <w:vAlign w:val="center"/>
          </w:tcPr>
          <w:p w14:paraId="1430482F" w14:textId="54D7B394" w:rsidR="008A0B4E" w:rsidRPr="00CD738F" w:rsidRDefault="00CD738F" w:rsidP="00CD738F">
            <w:pPr>
              <w:jc w:val="center"/>
              <w:rPr>
                <w:rStyle w:val="ApplicationDetails"/>
                <w:b/>
                <w:bCs/>
              </w:rPr>
            </w:pPr>
            <w:r>
              <w:rPr>
                <w:rStyle w:val="ApplicationDetails"/>
                <w:b/>
                <w:bCs/>
              </w:rPr>
              <w:t>ZONE</w:t>
            </w:r>
          </w:p>
        </w:tc>
        <w:tc>
          <w:tcPr>
            <w:tcW w:w="2693" w:type="dxa"/>
            <w:tcBorders>
              <w:left w:val="nil"/>
              <w:bottom w:val="nil"/>
            </w:tcBorders>
            <w:shd w:val="clear" w:color="auto" w:fill="E3BFBB"/>
            <w:vAlign w:val="center"/>
          </w:tcPr>
          <w:p w14:paraId="1B4DFB3C" w14:textId="3B7353B0" w:rsidR="008A0B4E" w:rsidRPr="00CD738F" w:rsidRDefault="00CD738F" w:rsidP="00CD738F">
            <w:pPr>
              <w:jc w:val="center"/>
              <w:rPr>
                <w:rStyle w:val="ApplicationDetails"/>
                <w:b/>
                <w:bCs/>
              </w:rPr>
            </w:pPr>
            <w:r>
              <w:rPr>
                <w:rStyle w:val="ApplicationDetails"/>
                <w:b/>
                <w:bCs/>
              </w:rPr>
              <w:t>EASTING</w:t>
            </w:r>
          </w:p>
        </w:tc>
        <w:tc>
          <w:tcPr>
            <w:tcW w:w="2665" w:type="dxa"/>
            <w:tcBorders>
              <w:left w:val="nil"/>
              <w:bottom w:val="nil"/>
            </w:tcBorders>
            <w:shd w:val="clear" w:color="auto" w:fill="E3BFBB"/>
            <w:vAlign w:val="center"/>
          </w:tcPr>
          <w:p w14:paraId="52956F1C" w14:textId="258D3C2D" w:rsidR="008A0B4E" w:rsidRPr="00CD738F" w:rsidRDefault="00CD738F" w:rsidP="00CD738F">
            <w:pPr>
              <w:jc w:val="center"/>
              <w:rPr>
                <w:rStyle w:val="ApplicationDetails"/>
                <w:b/>
                <w:bCs/>
              </w:rPr>
            </w:pPr>
            <w:r>
              <w:rPr>
                <w:rStyle w:val="ApplicationDetails"/>
                <w:b/>
                <w:bCs/>
              </w:rPr>
              <w:t>NORTHING</w:t>
            </w:r>
          </w:p>
        </w:tc>
      </w:tr>
      <w:tr w:rsidR="008A0B4E" w:rsidRPr="00551586" w14:paraId="0B5E441F" w14:textId="77777777" w:rsidTr="000A444D">
        <w:trPr>
          <w:gridAfter w:val="1"/>
          <w:wAfter w:w="10" w:type="dxa"/>
          <w:cantSplit/>
          <w:trHeight w:val="506"/>
        </w:trPr>
        <w:tc>
          <w:tcPr>
            <w:tcW w:w="2825" w:type="dxa"/>
            <w:gridSpan w:val="2"/>
            <w:vMerge/>
            <w:tcBorders>
              <w:right w:val="nil"/>
            </w:tcBorders>
            <w:shd w:val="clear" w:color="auto" w:fill="E3BFBB"/>
            <w:vAlign w:val="center"/>
          </w:tcPr>
          <w:p w14:paraId="3CB40D55" w14:textId="77777777" w:rsidR="008A0B4E" w:rsidRDefault="008A0B4E" w:rsidP="00873CE2">
            <w:pPr>
              <w:rPr>
                <w:rFonts w:ascii="Arial" w:eastAsiaTheme="majorEastAsia" w:hAnsi="Arial" w:cs="Arial"/>
                <w:b/>
                <w:bCs/>
                <w:sz w:val="2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</w:tcBorders>
            <w:vAlign w:val="center"/>
          </w:tcPr>
          <w:p w14:paraId="1AB08D5D" w14:textId="77777777" w:rsidR="008A0B4E" w:rsidRPr="00E343A6" w:rsidRDefault="008A0B4E" w:rsidP="00873CE2">
            <w:pPr>
              <w:rPr>
                <w:rStyle w:val="ApplicationDetails"/>
              </w:rPr>
            </w:pPr>
          </w:p>
        </w:tc>
        <w:tc>
          <w:tcPr>
            <w:tcW w:w="2693" w:type="dxa"/>
            <w:tcBorders>
              <w:top w:val="nil"/>
              <w:left w:val="nil"/>
            </w:tcBorders>
            <w:vAlign w:val="center"/>
          </w:tcPr>
          <w:p w14:paraId="022BF524" w14:textId="77777777" w:rsidR="008A0B4E" w:rsidRPr="00E343A6" w:rsidRDefault="008A0B4E" w:rsidP="00873CE2">
            <w:pPr>
              <w:rPr>
                <w:rStyle w:val="ApplicationDetails"/>
              </w:rPr>
            </w:pPr>
          </w:p>
        </w:tc>
        <w:tc>
          <w:tcPr>
            <w:tcW w:w="2665" w:type="dxa"/>
            <w:tcBorders>
              <w:top w:val="nil"/>
              <w:left w:val="nil"/>
            </w:tcBorders>
            <w:vAlign w:val="center"/>
          </w:tcPr>
          <w:p w14:paraId="62705AF5" w14:textId="73C9AAF6" w:rsidR="008A0B4E" w:rsidRPr="00E343A6" w:rsidRDefault="008A0B4E" w:rsidP="00873CE2">
            <w:pPr>
              <w:rPr>
                <w:rStyle w:val="ApplicationDetails"/>
              </w:rPr>
            </w:pPr>
          </w:p>
        </w:tc>
      </w:tr>
    </w:tbl>
    <w:p w14:paraId="0850B543" w14:textId="77777777" w:rsidR="00CD738F" w:rsidRPr="006B13F5" w:rsidRDefault="00CD738F">
      <w:pPr>
        <w:rPr>
          <w:sz w:val="16"/>
          <w:szCs w:val="16"/>
        </w:rPr>
      </w:pPr>
    </w:p>
    <w:tbl>
      <w:tblPr>
        <w:tblW w:w="96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C7C6CE"/>
        <w:tblLayout w:type="fixed"/>
        <w:tblCellMar>
          <w:top w:w="17" w:type="dxa"/>
          <w:bottom w:w="17" w:type="dxa"/>
        </w:tblCellMar>
        <w:tblLook w:val="04A0" w:firstRow="1" w:lastRow="0" w:firstColumn="1" w:lastColumn="0" w:noHBand="0" w:noVBand="1"/>
      </w:tblPr>
      <w:tblGrid>
        <w:gridCol w:w="2825"/>
        <w:gridCol w:w="1418"/>
        <w:gridCol w:w="2693"/>
        <w:gridCol w:w="2665"/>
      </w:tblGrid>
      <w:tr w:rsidR="00E343A6" w:rsidRPr="00551586" w14:paraId="56F42105" w14:textId="77777777" w:rsidTr="008A309C">
        <w:trPr>
          <w:cantSplit/>
          <w:trHeight w:val="923"/>
        </w:trPr>
        <w:tc>
          <w:tcPr>
            <w:tcW w:w="2825" w:type="dxa"/>
            <w:tcBorders>
              <w:right w:val="nil"/>
            </w:tcBorders>
            <w:shd w:val="clear" w:color="auto" w:fill="E3BFBB"/>
            <w:vAlign w:val="center"/>
          </w:tcPr>
          <w:p w14:paraId="7616A7B0" w14:textId="2211D109" w:rsidR="0039394A" w:rsidRPr="0039394A" w:rsidRDefault="008A0B4E" w:rsidP="00873CE2">
            <w:pPr>
              <w:rPr>
                <w:rFonts w:ascii="Arial" w:eastAsiaTheme="majorEastAsia" w:hAnsi="Arial" w:cs="Arial"/>
                <w:b/>
                <w:bCs/>
                <w:sz w:val="20"/>
              </w:rPr>
            </w:pPr>
            <w:r>
              <w:rPr>
                <w:rStyle w:val="ApplicationDetails"/>
                <w:rFonts w:eastAsiaTheme="majorEastAsia" w:cs="Arial"/>
                <w:b/>
                <w:bCs/>
              </w:rPr>
              <w:t>END point description</w:t>
            </w:r>
          </w:p>
        </w:tc>
        <w:tc>
          <w:tcPr>
            <w:tcW w:w="6776" w:type="dxa"/>
            <w:gridSpan w:val="3"/>
            <w:tcBorders>
              <w:left w:val="nil"/>
              <w:bottom w:val="single" w:sz="8" w:space="0" w:color="auto"/>
            </w:tcBorders>
            <w:vAlign w:val="center"/>
          </w:tcPr>
          <w:p w14:paraId="5E2BF21D" w14:textId="14292C08" w:rsidR="00E343A6" w:rsidRPr="00E343A6" w:rsidRDefault="00E343A6" w:rsidP="00873CE2">
            <w:pPr>
              <w:rPr>
                <w:rStyle w:val="ApplicationDetails"/>
              </w:rPr>
            </w:pPr>
          </w:p>
        </w:tc>
      </w:tr>
      <w:tr w:rsidR="00CD738F" w:rsidRPr="00551586" w14:paraId="6EB8361E" w14:textId="77777777" w:rsidTr="008A309C">
        <w:trPr>
          <w:cantSplit/>
          <w:trHeight w:val="370"/>
        </w:trPr>
        <w:tc>
          <w:tcPr>
            <w:tcW w:w="2825" w:type="dxa"/>
            <w:vMerge w:val="restart"/>
            <w:tcBorders>
              <w:right w:val="nil"/>
            </w:tcBorders>
            <w:shd w:val="clear" w:color="auto" w:fill="E3BFBB"/>
            <w:vAlign w:val="center"/>
          </w:tcPr>
          <w:p w14:paraId="6EA39887" w14:textId="1492C158" w:rsidR="00CD738F" w:rsidRPr="0039394A" w:rsidRDefault="00CD738F" w:rsidP="00CD738F">
            <w:pPr>
              <w:rPr>
                <w:rFonts w:ascii="Arial" w:eastAsiaTheme="majorEastAsia" w:hAnsi="Arial" w:cs="Arial"/>
                <w:b/>
                <w:bCs/>
                <w:sz w:val="20"/>
              </w:rPr>
            </w:pPr>
            <w:r>
              <w:rPr>
                <w:rFonts w:ascii="Arial" w:eastAsiaTheme="majorEastAsia" w:hAnsi="Arial" w:cs="Arial"/>
                <w:b/>
                <w:bCs/>
                <w:sz w:val="20"/>
              </w:rPr>
              <w:t xml:space="preserve">END point of </w:t>
            </w:r>
            <w:r w:rsidRPr="00E2017D">
              <w:rPr>
                <w:rFonts w:ascii="Arial" w:eastAsiaTheme="majorEastAsia" w:hAnsi="Arial" w:cs="Arial"/>
                <w:b/>
                <w:bCs/>
                <w:sz w:val="20"/>
              </w:rPr>
              <w:t>pipeline coordinates (GDA</w:t>
            </w:r>
            <w:r w:rsidR="004F7B68" w:rsidRPr="00E2017D">
              <w:rPr>
                <w:rFonts w:ascii="Arial" w:eastAsiaTheme="majorEastAsia" w:hAnsi="Arial" w:cs="Arial"/>
                <w:b/>
                <w:bCs/>
                <w:sz w:val="20"/>
              </w:rPr>
              <w:t>2020</w:t>
            </w:r>
            <w:r w:rsidRPr="00E2017D">
              <w:rPr>
                <w:rFonts w:ascii="Arial" w:eastAsiaTheme="majorEastAsia" w:hAnsi="Arial" w:cs="Arial"/>
                <w:b/>
                <w:bCs/>
                <w:sz w:val="20"/>
              </w:rPr>
              <w:t>)</w:t>
            </w:r>
          </w:p>
        </w:tc>
        <w:tc>
          <w:tcPr>
            <w:tcW w:w="1418" w:type="dxa"/>
            <w:tcBorders>
              <w:left w:val="nil"/>
              <w:bottom w:val="nil"/>
            </w:tcBorders>
            <w:shd w:val="clear" w:color="auto" w:fill="E3BFBB"/>
            <w:vAlign w:val="center"/>
          </w:tcPr>
          <w:p w14:paraId="79D930FA" w14:textId="0D519919" w:rsidR="00CD738F" w:rsidRPr="00CD738F" w:rsidRDefault="00CD738F" w:rsidP="00CD738F">
            <w:pPr>
              <w:jc w:val="center"/>
              <w:rPr>
                <w:rStyle w:val="ApplicationDetails"/>
                <w:b/>
                <w:bCs/>
              </w:rPr>
            </w:pPr>
            <w:r w:rsidRPr="00CD738F">
              <w:rPr>
                <w:rStyle w:val="ApplicationDetails"/>
                <w:b/>
                <w:bCs/>
              </w:rPr>
              <w:t>ZONE</w:t>
            </w:r>
          </w:p>
        </w:tc>
        <w:tc>
          <w:tcPr>
            <w:tcW w:w="2693" w:type="dxa"/>
            <w:tcBorders>
              <w:left w:val="nil"/>
              <w:bottom w:val="nil"/>
            </w:tcBorders>
            <w:shd w:val="clear" w:color="auto" w:fill="E3BFBB"/>
            <w:vAlign w:val="center"/>
          </w:tcPr>
          <w:p w14:paraId="1C38D20C" w14:textId="0E6B0A69" w:rsidR="00CD738F" w:rsidRPr="00C95C24" w:rsidRDefault="00CD738F" w:rsidP="00CD738F">
            <w:pPr>
              <w:jc w:val="center"/>
              <w:rPr>
                <w:rStyle w:val="ApplicationDetails"/>
              </w:rPr>
            </w:pPr>
            <w:r>
              <w:rPr>
                <w:rStyle w:val="ApplicationDetails"/>
                <w:b/>
                <w:bCs/>
              </w:rPr>
              <w:t>EASTING</w:t>
            </w:r>
          </w:p>
        </w:tc>
        <w:tc>
          <w:tcPr>
            <w:tcW w:w="2665" w:type="dxa"/>
            <w:tcBorders>
              <w:left w:val="nil"/>
              <w:bottom w:val="nil"/>
            </w:tcBorders>
            <w:shd w:val="clear" w:color="auto" w:fill="E3BFBB"/>
            <w:vAlign w:val="center"/>
          </w:tcPr>
          <w:p w14:paraId="151F5979" w14:textId="3B7B05B5" w:rsidR="00CD738F" w:rsidRPr="00C95C24" w:rsidRDefault="00CD738F" w:rsidP="00CD738F">
            <w:pPr>
              <w:jc w:val="center"/>
              <w:rPr>
                <w:rStyle w:val="ApplicationDetails"/>
              </w:rPr>
            </w:pPr>
            <w:r>
              <w:rPr>
                <w:rStyle w:val="ApplicationDetails"/>
                <w:b/>
                <w:bCs/>
              </w:rPr>
              <w:t>NORTHING</w:t>
            </w:r>
          </w:p>
        </w:tc>
      </w:tr>
      <w:tr w:rsidR="00CD738F" w:rsidRPr="00551586" w14:paraId="68E013CA" w14:textId="77777777" w:rsidTr="008A309C">
        <w:trPr>
          <w:cantSplit/>
          <w:trHeight w:val="468"/>
        </w:trPr>
        <w:tc>
          <w:tcPr>
            <w:tcW w:w="2825" w:type="dxa"/>
            <w:vMerge/>
            <w:tcBorders>
              <w:right w:val="nil"/>
            </w:tcBorders>
            <w:shd w:val="clear" w:color="auto" w:fill="E3BFBB"/>
            <w:vAlign w:val="center"/>
          </w:tcPr>
          <w:p w14:paraId="6B4E5C51" w14:textId="77777777" w:rsidR="00CD738F" w:rsidRDefault="00CD738F" w:rsidP="00CD738F">
            <w:pPr>
              <w:rPr>
                <w:rFonts w:ascii="Arial" w:eastAsiaTheme="majorEastAsia" w:hAnsi="Arial" w:cs="Arial"/>
                <w:b/>
                <w:bCs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nil"/>
            </w:tcBorders>
            <w:vAlign w:val="center"/>
          </w:tcPr>
          <w:p w14:paraId="7D750060" w14:textId="77777777" w:rsidR="00CD738F" w:rsidRPr="00C95C24" w:rsidRDefault="00CD738F" w:rsidP="00CD738F">
            <w:pPr>
              <w:rPr>
                <w:rStyle w:val="ApplicationDetails"/>
              </w:rPr>
            </w:pPr>
          </w:p>
        </w:tc>
        <w:tc>
          <w:tcPr>
            <w:tcW w:w="2693" w:type="dxa"/>
            <w:tcBorders>
              <w:top w:val="nil"/>
              <w:left w:val="nil"/>
            </w:tcBorders>
            <w:vAlign w:val="center"/>
          </w:tcPr>
          <w:p w14:paraId="0C9C6208" w14:textId="77777777" w:rsidR="00CD738F" w:rsidRPr="00C95C24" w:rsidRDefault="00CD738F" w:rsidP="00CD738F">
            <w:pPr>
              <w:rPr>
                <w:rStyle w:val="ApplicationDetails"/>
              </w:rPr>
            </w:pPr>
          </w:p>
        </w:tc>
        <w:tc>
          <w:tcPr>
            <w:tcW w:w="2665" w:type="dxa"/>
            <w:tcBorders>
              <w:top w:val="nil"/>
              <w:left w:val="nil"/>
            </w:tcBorders>
            <w:vAlign w:val="center"/>
          </w:tcPr>
          <w:p w14:paraId="383874A8" w14:textId="40CC6CC1" w:rsidR="00CD738F" w:rsidRPr="00C95C24" w:rsidRDefault="00CD738F" w:rsidP="00CD738F">
            <w:pPr>
              <w:rPr>
                <w:rStyle w:val="ApplicationDetails"/>
              </w:rPr>
            </w:pPr>
          </w:p>
        </w:tc>
      </w:tr>
    </w:tbl>
    <w:tbl>
      <w:tblPr>
        <w:tblStyle w:val="TableGrid"/>
        <w:tblW w:w="9634" w:type="dxa"/>
        <w:jc w:val="center"/>
        <w:tblLook w:val="04A0" w:firstRow="1" w:lastRow="0" w:firstColumn="1" w:lastColumn="0" w:noHBand="0" w:noVBand="1"/>
      </w:tblPr>
      <w:tblGrid>
        <w:gridCol w:w="2407"/>
        <w:gridCol w:w="2409"/>
        <w:gridCol w:w="2409"/>
        <w:gridCol w:w="2409"/>
      </w:tblGrid>
      <w:tr w:rsidR="008A309C" w14:paraId="21592A49" w14:textId="77777777" w:rsidTr="000A444D">
        <w:trPr>
          <w:trHeight w:val="63"/>
          <w:jc w:val="center"/>
        </w:trPr>
        <w:tc>
          <w:tcPr>
            <w:tcW w:w="963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BA057E9" w14:textId="009C46CC" w:rsidR="008A309C" w:rsidRDefault="008A309C" w:rsidP="000A444D">
            <w:pPr>
              <w:spacing w:before="240" w:after="240"/>
              <w:ind w:left="-113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9F1A46">
              <w:rPr>
                <w:rFonts w:asciiTheme="majorHAnsi" w:hAnsiTheme="majorHAnsi" w:cstheme="majorHAnsi"/>
                <w:b/>
                <w:sz w:val="20"/>
                <w:szCs w:val="20"/>
              </w:rPr>
              <w:t>Design details</w:t>
            </w:r>
          </w:p>
        </w:tc>
      </w:tr>
      <w:tr w:rsidR="00237E00" w14:paraId="6CE83494" w14:textId="77777777" w:rsidTr="000A444D">
        <w:trPr>
          <w:trHeight w:val="413"/>
          <w:jc w:val="center"/>
        </w:trPr>
        <w:tc>
          <w:tcPr>
            <w:tcW w:w="4816" w:type="dxa"/>
            <w:gridSpan w:val="2"/>
            <w:tcBorders>
              <w:bottom w:val="single" w:sz="8" w:space="0" w:color="auto"/>
            </w:tcBorders>
            <w:shd w:val="clear" w:color="auto" w:fill="E3BFBB"/>
            <w:vAlign w:val="center"/>
          </w:tcPr>
          <w:p w14:paraId="4F839F2A" w14:textId="5FEC9BEC" w:rsidR="00237E00" w:rsidRDefault="00237E00" w:rsidP="00237E00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Pipe dimensions</w:t>
            </w:r>
          </w:p>
        </w:tc>
        <w:tc>
          <w:tcPr>
            <w:tcW w:w="4818" w:type="dxa"/>
            <w:gridSpan w:val="2"/>
            <w:tcBorders>
              <w:bottom w:val="single" w:sz="8" w:space="0" w:color="auto"/>
            </w:tcBorders>
            <w:shd w:val="clear" w:color="auto" w:fill="E3BFBB"/>
            <w:vAlign w:val="center"/>
          </w:tcPr>
          <w:p w14:paraId="07545531" w14:textId="4A7D647F" w:rsidR="00237E00" w:rsidRDefault="00237E00" w:rsidP="00237E00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Nominal wall thickness</w:t>
            </w:r>
          </w:p>
        </w:tc>
      </w:tr>
      <w:tr w:rsidR="00237E00" w14:paraId="71EA434D" w14:textId="77777777" w:rsidTr="000A444D">
        <w:trPr>
          <w:trHeight w:val="621"/>
          <w:jc w:val="center"/>
        </w:trPr>
        <w:tc>
          <w:tcPr>
            <w:tcW w:w="2407" w:type="dxa"/>
            <w:tcBorders>
              <w:top w:val="single" w:sz="8" w:space="0" w:color="auto"/>
              <w:bottom w:val="nil"/>
            </w:tcBorders>
            <w:shd w:val="clear" w:color="auto" w:fill="E3BFBB"/>
            <w:vAlign w:val="center"/>
          </w:tcPr>
          <w:p w14:paraId="23360F6C" w14:textId="545ADA93" w:rsidR="00237E00" w:rsidRDefault="00237E00" w:rsidP="00237E00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Outside diameter (mm)</w:t>
            </w:r>
          </w:p>
        </w:tc>
        <w:tc>
          <w:tcPr>
            <w:tcW w:w="2409" w:type="dxa"/>
            <w:tcBorders>
              <w:top w:val="single" w:sz="8" w:space="0" w:color="auto"/>
              <w:bottom w:val="nil"/>
            </w:tcBorders>
            <w:shd w:val="clear" w:color="auto" w:fill="E3BFBB"/>
            <w:vAlign w:val="center"/>
          </w:tcPr>
          <w:p w14:paraId="6BFA6D3C" w14:textId="2DF1C3FE" w:rsidR="00237E00" w:rsidRDefault="00237E00" w:rsidP="00237E00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Length of pipeline (km)</w:t>
            </w:r>
          </w:p>
        </w:tc>
        <w:tc>
          <w:tcPr>
            <w:tcW w:w="2409" w:type="dxa"/>
            <w:tcBorders>
              <w:top w:val="single" w:sz="8" w:space="0" w:color="auto"/>
              <w:bottom w:val="nil"/>
            </w:tcBorders>
            <w:shd w:val="clear" w:color="auto" w:fill="E3BFBB"/>
            <w:vAlign w:val="center"/>
          </w:tcPr>
          <w:p w14:paraId="013D902F" w14:textId="560A6D02" w:rsidR="00237E00" w:rsidRDefault="00237E00" w:rsidP="00237E00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Standard wall (mm)</w:t>
            </w:r>
          </w:p>
        </w:tc>
        <w:tc>
          <w:tcPr>
            <w:tcW w:w="2409" w:type="dxa"/>
            <w:tcBorders>
              <w:top w:val="single" w:sz="8" w:space="0" w:color="auto"/>
              <w:bottom w:val="nil"/>
            </w:tcBorders>
            <w:shd w:val="clear" w:color="auto" w:fill="E3BFBB"/>
            <w:vAlign w:val="center"/>
          </w:tcPr>
          <w:p w14:paraId="31D11871" w14:textId="33B7992D" w:rsidR="00237E00" w:rsidRDefault="00237E00" w:rsidP="00237E00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Heavy wall (mm)</w:t>
            </w:r>
          </w:p>
        </w:tc>
      </w:tr>
      <w:tr w:rsidR="00237E00" w14:paraId="3510FA84" w14:textId="77777777" w:rsidTr="00F569D6">
        <w:trPr>
          <w:trHeight w:val="621"/>
          <w:jc w:val="center"/>
        </w:trPr>
        <w:tc>
          <w:tcPr>
            <w:tcW w:w="2407" w:type="dxa"/>
            <w:tcBorders>
              <w:top w:val="nil"/>
              <w:bottom w:val="single" w:sz="4" w:space="0" w:color="auto"/>
            </w:tcBorders>
            <w:vAlign w:val="center"/>
          </w:tcPr>
          <w:p w14:paraId="4324E5AC" w14:textId="77777777" w:rsidR="00237E00" w:rsidRDefault="00237E00" w:rsidP="00237E00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</w:tcBorders>
            <w:vAlign w:val="center"/>
          </w:tcPr>
          <w:p w14:paraId="798BC555" w14:textId="77777777" w:rsidR="00237E00" w:rsidRDefault="00237E00" w:rsidP="00237E00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</w:tcBorders>
            <w:vAlign w:val="center"/>
          </w:tcPr>
          <w:p w14:paraId="021E4385" w14:textId="77777777" w:rsidR="00237E00" w:rsidRDefault="00237E00" w:rsidP="00237E00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</w:tcBorders>
            <w:vAlign w:val="center"/>
          </w:tcPr>
          <w:p w14:paraId="5E10FFAF" w14:textId="77777777" w:rsidR="00237E00" w:rsidRDefault="00237E00" w:rsidP="00237E00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</w:tbl>
    <w:p w14:paraId="59AA4E30" w14:textId="77777777" w:rsidR="000A75EE" w:rsidRPr="006B13F5" w:rsidRDefault="000A75EE">
      <w:pPr>
        <w:rPr>
          <w:sz w:val="16"/>
          <w:szCs w:val="16"/>
        </w:rPr>
      </w:pPr>
    </w:p>
    <w:tbl>
      <w:tblPr>
        <w:tblStyle w:val="TableGrid"/>
        <w:tblW w:w="9634" w:type="dxa"/>
        <w:jc w:val="center"/>
        <w:tblLook w:val="04A0" w:firstRow="1" w:lastRow="0" w:firstColumn="1" w:lastColumn="0" w:noHBand="0" w:noVBand="1"/>
      </w:tblPr>
      <w:tblGrid>
        <w:gridCol w:w="2407"/>
        <w:gridCol w:w="7227"/>
      </w:tblGrid>
      <w:tr w:rsidR="00237E00" w14:paraId="4722646E" w14:textId="77777777" w:rsidTr="008A309C">
        <w:trPr>
          <w:trHeight w:val="621"/>
          <w:jc w:val="center"/>
        </w:trPr>
        <w:tc>
          <w:tcPr>
            <w:tcW w:w="2407" w:type="dxa"/>
            <w:tcBorders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0FA9F578" w14:textId="008CFE18" w:rsidR="00237E00" w:rsidRDefault="00237E00" w:rsidP="00237E00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="Arial" w:eastAsiaTheme="majorEastAsia" w:hAnsi="Arial" w:cs="Arial"/>
                <w:b/>
                <w:bCs/>
                <w:sz w:val="20"/>
              </w:rPr>
              <w:t>Joint type</w:t>
            </w:r>
            <w:r>
              <w:rPr>
                <w:rFonts w:ascii="Arial" w:eastAsiaTheme="majorEastAsia" w:hAnsi="Arial" w:cs="Arial"/>
                <w:b/>
                <w:bCs/>
                <w:sz w:val="20"/>
              </w:rPr>
              <w:br/>
            </w:r>
            <w:r w:rsidRPr="00177098">
              <w:rPr>
                <w:rFonts w:ascii="Arial" w:eastAsiaTheme="majorEastAsia" w:hAnsi="Arial" w:cs="Arial"/>
                <w:b/>
                <w:bCs/>
                <w:sz w:val="16"/>
                <w:szCs w:val="16"/>
              </w:rPr>
              <w:t>(welded, mechanical etc)</w:t>
            </w:r>
          </w:p>
        </w:tc>
        <w:tc>
          <w:tcPr>
            <w:tcW w:w="7227" w:type="dxa"/>
            <w:tcBorders>
              <w:left w:val="nil"/>
              <w:bottom w:val="single" w:sz="4" w:space="0" w:color="auto"/>
            </w:tcBorders>
            <w:vAlign w:val="center"/>
          </w:tcPr>
          <w:p w14:paraId="4D6C19B0" w14:textId="77777777" w:rsidR="00237E00" w:rsidRDefault="00237E00" w:rsidP="00237E00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</w:tbl>
    <w:p w14:paraId="162D0F22" w14:textId="77777777" w:rsidR="000A75EE" w:rsidRPr="006B13F5" w:rsidRDefault="000A75EE">
      <w:pPr>
        <w:rPr>
          <w:sz w:val="16"/>
          <w:szCs w:val="16"/>
        </w:rPr>
      </w:pPr>
    </w:p>
    <w:tbl>
      <w:tblPr>
        <w:tblStyle w:val="TableGrid"/>
        <w:tblW w:w="9634" w:type="dxa"/>
        <w:jc w:val="center"/>
        <w:tblLook w:val="04A0" w:firstRow="1" w:lastRow="0" w:firstColumn="1" w:lastColumn="0" w:noHBand="0" w:noVBand="1"/>
      </w:tblPr>
      <w:tblGrid>
        <w:gridCol w:w="2407"/>
        <w:gridCol w:w="2409"/>
        <w:gridCol w:w="2409"/>
        <w:gridCol w:w="2409"/>
      </w:tblGrid>
      <w:tr w:rsidR="00237E00" w14:paraId="1E1B2DB1" w14:textId="77777777" w:rsidTr="000A444D">
        <w:trPr>
          <w:trHeight w:val="481"/>
          <w:jc w:val="center"/>
        </w:trPr>
        <w:tc>
          <w:tcPr>
            <w:tcW w:w="9634" w:type="dxa"/>
            <w:gridSpan w:val="4"/>
            <w:tcBorders>
              <w:bottom w:val="single" w:sz="4" w:space="0" w:color="auto"/>
            </w:tcBorders>
            <w:shd w:val="clear" w:color="auto" w:fill="E3BFBB"/>
            <w:vAlign w:val="center"/>
          </w:tcPr>
          <w:p w14:paraId="6C83FA03" w14:textId="12C284E8" w:rsidR="00237E00" w:rsidRDefault="00237E00" w:rsidP="00237E00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="Arial" w:eastAsiaTheme="majorEastAsia" w:hAnsi="Arial" w:cs="Arial"/>
                <w:b/>
                <w:bCs/>
                <w:sz w:val="20"/>
              </w:rPr>
              <w:t>Design</w:t>
            </w:r>
            <w:r>
              <w:rPr>
                <w:rFonts w:ascii="Arial" w:eastAsiaTheme="majorEastAsia" w:hAnsi="Arial" w:cs="Arial"/>
                <w:b/>
                <w:bCs/>
                <w:sz w:val="20"/>
              </w:rPr>
              <w:br/>
            </w:r>
            <w:r w:rsidRPr="00177098">
              <w:rPr>
                <w:rFonts w:ascii="Arial" w:eastAsiaTheme="majorEastAsia" w:hAnsi="Arial" w:cs="Arial"/>
                <w:b/>
                <w:bCs/>
                <w:sz w:val="16"/>
                <w:szCs w:val="16"/>
              </w:rPr>
              <w:t>(at standard conditions)</w:t>
            </w:r>
          </w:p>
        </w:tc>
      </w:tr>
      <w:tr w:rsidR="00237E00" w14:paraId="51A3DBE9" w14:textId="77777777" w:rsidTr="008A309C">
        <w:trPr>
          <w:trHeight w:val="621"/>
          <w:jc w:val="center"/>
        </w:trPr>
        <w:tc>
          <w:tcPr>
            <w:tcW w:w="2407" w:type="dxa"/>
            <w:tcBorders>
              <w:top w:val="single" w:sz="4" w:space="0" w:color="auto"/>
              <w:bottom w:val="nil"/>
            </w:tcBorders>
            <w:shd w:val="clear" w:color="auto" w:fill="E3BFBB"/>
            <w:vAlign w:val="center"/>
          </w:tcPr>
          <w:p w14:paraId="4CC27E31" w14:textId="0D8E881D" w:rsidR="00237E00" w:rsidRDefault="00237E00" w:rsidP="00237E00">
            <w:pPr>
              <w:spacing w:before="60" w:after="60"/>
              <w:jc w:val="center"/>
              <w:rPr>
                <w:rFonts w:ascii="Arial" w:eastAsiaTheme="majorEastAsia" w:hAnsi="Arial" w:cs="Arial"/>
                <w:b/>
                <w:bCs/>
                <w:sz w:val="20"/>
              </w:rPr>
            </w:pPr>
            <w:r w:rsidRPr="00177098">
              <w:rPr>
                <w:rStyle w:val="ApplicationDetails"/>
                <w:b/>
                <w:bCs/>
              </w:rPr>
              <w:t>Initial design capacity (TJ/d)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  <w:shd w:val="clear" w:color="auto" w:fill="E3BFBB"/>
            <w:vAlign w:val="center"/>
          </w:tcPr>
          <w:p w14:paraId="67387F13" w14:textId="1452C3CD" w:rsidR="00237E00" w:rsidRDefault="00237E00" w:rsidP="00237E00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77098">
              <w:rPr>
                <w:rStyle w:val="ApplicationDetails"/>
                <w:b/>
                <w:bCs/>
              </w:rPr>
              <w:t>Maximum design capacity (TJ/d)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  <w:shd w:val="clear" w:color="auto" w:fill="E3BFBB"/>
            <w:vAlign w:val="center"/>
          </w:tcPr>
          <w:p w14:paraId="7D6FD750" w14:textId="3C256166" w:rsidR="00237E00" w:rsidRDefault="00237E00" w:rsidP="00237E00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77098">
              <w:rPr>
                <w:rStyle w:val="ApplicationDetails"/>
                <w:b/>
                <w:bCs/>
              </w:rPr>
              <w:t>Design life (years)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  <w:shd w:val="clear" w:color="auto" w:fill="E3BFBB"/>
            <w:vAlign w:val="center"/>
          </w:tcPr>
          <w:p w14:paraId="5C700CB1" w14:textId="7997D13E" w:rsidR="00237E00" w:rsidRDefault="00237E00" w:rsidP="00237E00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77098">
              <w:rPr>
                <w:rStyle w:val="ApplicationDetails"/>
                <w:b/>
                <w:bCs/>
              </w:rPr>
              <w:t>Erosional velocity (m/s)</w:t>
            </w:r>
          </w:p>
        </w:tc>
      </w:tr>
      <w:tr w:rsidR="00237E00" w14:paraId="1DF262AB" w14:textId="77777777" w:rsidTr="00F569D6">
        <w:trPr>
          <w:trHeight w:val="621"/>
          <w:jc w:val="center"/>
        </w:trPr>
        <w:tc>
          <w:tcPr>
            <w:tcW w:w="2407" w:type="dxa"/>
            <w:tcBorders>
              <w:top w:val="nil"/>
              <w:bottom w:val="single" w:sz="4" w:space="0" w:color="auto"/>
            </w:tcBorders>
            <w:vAlign w:val="center"/>
          </w:tcPr>
          <w:p w14:paraId="116CDE48" w14:textId="77777777" w:rsidR="00237E00" w:rsidRDefault="00237E00" w:rsidP="00237E00">
            <w:pPr>
              <w:spacing w:before="60" w:after="60"/>
              <w:rPr>
                <w:rFonts w:ascii="Arial" w:eastAsiaTheme="majorEastAsia" w:hAnsi="Arial" w:cs="Arial"/>
                <w:b/>
                <w:bCs/>
                <w:sz w:val="20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  <w:vAlign w:val="center"/>
          </w:tcPr>
          <w:p w14:paraId="6679967F" w14:textId="77777777" w:rsidR="00237E00" w:rsidRDefault="00237E00" w:rsidP="00237E00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  <w:vAlign w:val="center"/>
          </w:tcPr>
          <w:p w14:paraId="618F6418" w14:textId="77777777" w:rsidR="00237E00" w:rsidRDefault="00237E00" w:rsidP="00237E00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  <w:vAlign w:val="center"/>
          </w:tcPr>
          <w:p w14:paraId="1898188C" w14:textId="5C73EDE0" w:rsidR="00237E00" w:rsidRDefault="00237E00" w:rsidP="00237E00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</w:tbl>
    <w:p w14:paraId="7B193FE1" w14:textId="77777777" w:rsidR="006237F4" w:rsidRPr="006B13F5" w:rsidRDefault="006237F4">
      <w:pPr>
        <w:rPr>
          <w:sz w:val="16"/>
          <w:szCs w:val="16"/>
        </w:rPr>
      </w:pPr>
    </w:p>
    <w:tbl>
      <w:tblPr>
        <w:tblStyle w:val="TableGrid"/>
        <w:tblW w:w="9634" w:type="dxa"/>
        <w:jc w:val="center"/>
        <w:tblLook w:val="04A0" w:firstRow="1" w:lastRow="0" w:firstColumn="1" w:lastColumn="0" w:noHBand="0" w:noVBand="1"/>
      </w:tblPr>
      <w:tblGrid>
        <w:gridCol w:w="1413"/>
        <w:gridCol w:w="1417"/>
        <w:gridCol w:w="3402"/>
        <w:gridCol w:w="3402"/>
      </w:tblGrid>
      <w:tr w:rsidR="006237F4" w14:paraId="7FA51477" w14:textId="77777777" w:rsidTr="00804E54">
        <w:trPr>
          <w:trHeight w:val="621"/>
          <w:jc w:val="center"/>
        </w:trPr>
        <w:tc>
          <w:tcPr>
            <w:tcW w:w="2830" w:type="dxa"/>
            <w:gridSpan w:val="2"/>
            <w:tcBorders>
              <w:bottom w:val="single" w:sz="4" w:space="0" w:color="auto"/>
            </w:tcBorders>
            <w:shd w:val="clear" w:color="auto" w:fill="E3BFBB"/>
            <w:vAlign w:val="center"/>
          </w:tcPr>
          <w:p w14:paraId="673AFBA7" w14:textId="77777777" w:rsidR="006237F4" w:rsidRDefault="006237F4" w:rsidP="00804E5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="Arial" w:eastAsiaTheme="majorEastAsia" w:hAnsi="Arial" w:cs="Arial"/>
                <w:b/>
                <w:bCs/>
                <w:sz w:val="20"/>
              </w:rPr>
              <w:t>Pipeline corrosion allowance</w:t>
            </w:r>
          </w:p>
        </w:tc>
        <w:tc>
          <w:tcPr>
            <w:tcW w:w="3402" w:type="dxa"/>
            <w:tcBorders>
              <w:bottom w:val="nil"/>
            </w:tcBorders>
            <w:shd w:val="clear" w:color="auto" w:fill="E3BFBB"/>
            <w:vAlign w:val="center"/>
          </w:tcPr>
          <w:p w14:paraId="5CD520F7" w14:textId="77777777" w:rsidR="006237F4" w:rsidRDefault="006237F4" w:rsidP="00804E54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04693C">
              <w:rPr>
                <w:rStyle w:val="ApplicationDetails"/>
                <w:b/>
                <w:bCs/>
              </w:rPr>
              <w:t>Pipeline</w:t>
            </w:r>
            <w:r>
              <w:rPr>
                <w:rFonts w:ascii="Arial" w:eastAsiaTheme="majorEastAsia" w:hAnsi="Arial" w:cs="Arial"/>
                <w:b/>
                <w:bCs/>
                <w:sz w:val="20"/>
              </w:rPr>
              <w:t xml:space="preserve"> pipe steel specification and grade</w:t>
            </w:r>
          </w:p>
        </w:tc>
        <w:tc>
          <w:tcPr>
            <w:tcW w:w="3402" w:type="dxa"/>
            <w:tcBorders>
              <w:bottom w:val="nil"/>
            </w:tcBorders>
            <w:shd w:val="clear" w:color="auto" w:fill="E3BFBB"/>
            <w:vAlign w:val="center"/>
          </w:tcPr>
          <w:p w14:paraId="775E81C3" w14:textId="77777777" w:rsidR="006237F4" w:rsidRDefault="006237F4" w:rsidP="00804E54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="Arial" w:eastAsiaTheme="majorEastAsia" w:hAnsi="Arial" w:cs="Arial"/>
                <w:b/>
                <w:bCs/>
                <w:sz w:val="20"/>
              </w:rPr>
              <w:t>Minimum yield strength of pipe steel (</w:t>
            </w:r>
            <w:proofErr w:type="spellStart"/>
            <w:r>
              <w:rPr>
                <w:rFonts w:ascii="Arial" w:eastAsiaTheme="majorEastAsia" w:hAnsi="Arial" w:cs="Arial"/>
                <w:b/>
                <w:bCs/>
                <w:sz w:val="20"/>
              </w:rPr>
              <w:t>Mpa</w:t>
            </w:r>
            <w:proofErr w:type="spellEnd"/>
            <w:r>
              <w:rPr>
                <w:rFonts w:ascii="Arial" w:eastAsiaTheme="majorEastAsia" w:hAnsi="Arial" w:cs="Arial"/>
                <w:b/>
                <w:bCs/>
                <w:sz w:val="20"/>
              </w:rPr>
              <w:t>)</w:t>
            </w:r>
          </w:p>
        </w:tc>
      </w:tr>
      <w:tr w:rsidR="006237F4" w14:paraId="1A4C5CFD" w14:textId="77777777" w:rsidTr="00804E54">
        <w:trPr>
          <w:trHeight w:val="467"/>
          <w:jc w:val="center"/>
        </w:trPr>
        <w:tc>
          <w:tcPr>
            <w:tcW w:w="1413" w:type="dxa"/>
            <w:tcBorders>
              <w:top w:val="single" w:sz="4" w:space="0" w:color="auto"/>
              <w:bottom w:val="nil"/>
            </w:tcBorders>
            <w:shd w:val="clear" w:color="auto" w:fill="E3BFBB"/>
            <w:vAlign w:val="center"/>
          </w:tcPr>
          <w:p w14:paraId="7B0F1888" w14:textId="77777777" w:rsidR="006237F4" w:rsidRDefault="006237F4" w:rsidP="00804E54">
            <w:pPr>
              <w:spacing w:before="60" w:after="60"/>
              <w:jc w:val="center"/>
              <w:rPr>
                <w:rFonts w:ascii="Arial" w:eastAsiaTheme="majorEastAsia" w:hAnsi="Arial" w:cs="Arial"/>
                <w:b/>
                <w:bCs/>
                <w:sz w:val="20"/>
              </w:rPr>
            </w:pPr>
            <w:r w:rsidRPr="00177098">
              <w:rPr>
                <w:rStyle w:val="ApplicationDetails"/>
                <w:b/>
                <w:bCs/>
              </w:rPr>
              <w:t>Internal (mm)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shd w:val="clear" w:color="auto" w:fill="E3BFBB"/>
            <w:vAlign w:val="center"/>
          </w:tcPr>
          <w:p w14:paraId="0D2D0AA0" w14:textId="77777777" w:rsidR="006237F4" w:rsidRDefault="006237F4" w:rsidP="00804E5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77098">
              <w:rPr>
                <w:rStyle w:val="ApplicationDetails"/>
                <w:b/>
                <w:bCs/>
              </w:rPr>
              <w:t>External (mm)</w:t>
            </w:r>
          </w:p>
        </w:tc>
        <w:tc>
          <w:tcPr>
            <w:tcW w:w="3402" w:type="dxa"/>
            <w:vMerge w:val="restart"/>
            <w:tcBorders>
              <w:top w:val="nil"/>
            </w:tcBorders>
            <w:vAlign w:val="center"/>
          </w:tcPr>
          <w:p w14:paraId="13FD6149" w14:textId="77777777" w:rsidR="006237F4" w:rsidRDefault="006237F4" w:rsidP="00804E5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  <w:tcBorders>
              <w:top w:val="nil"/>
            </w:tcBorders>
            <w:vAlign w:val="center"/>
          </w:tcPr>
          <w:p w14:paraId="7A89FA18" w14:textId="77777777" w:rsidR="006237F4" w:rsidRDefault="006237F4" w:rsidP="00804E5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6237F4" w14:paraId="595C7C42" w14:textId="77777777" w:rsidTr="00804E54">
        <w:trPr>
          <w:trHeight w:val="621"/>
          <w:jc w:val="center"/>
        </w:trPr>
        <w:tc>
          <w:tcPr>
            <w:tcW w:w="1413" w:type="dxa"/>
            <w:tcBorders>
              <w:top w:val="nil"/>
              <w:bottom w:val="single" w:sz="4" w:space="0" w:color="auto"/>
            </w:tcBorders>
            <w:vAlign w:val="center"/>
          </w:tcPr>
          <w:p w14:paraId="7E980988" w14:textId="77777777" w:rsidR="006237F4" w:rsidRDefault="006237F4" w:rsidP="00804E54">
            <w:pPr>
              <w:spacing w:before="60" w:after="60"/>
              <w:rPr>
                <w:rFonts w:ascii="Arial" w:eastAsiaTheme="majorEastAsia" w:hAnsi="Arial" w:cs="Arial"/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29B2AC61" w14:textId="77777777" w:rsidR="006237F4" w:rsidRDefault="006237F4" w:rsidP="00804E54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3402" w:type="dxa"/>
            <w:vMerge/>
            <w:vAlign w:val="center"/>
          </w:tcPr>
          <w:p w14:paraId="468BD663" w14:textId="77777777" w:rsidR="006237F4" w:rsidRDefault="006237F4" w:rsidP="00804E54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3402" w:type="dxa"/>
            <w:vMerge/>
            <w:vAlign w:val="center"/>
          </w:tcPr>
          <w:p w14:paraId="7DAC62F0" w14:textId="77777777" w:rsidR="006237F4" w:rsidRDefault="006237F4" w:rsidP="00804E54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</w:tbl>
    <w:p w14:paraId="4BC2E60E" w14:textId="46B2A221" w:rsidR="009F1A46" w:rsidRDefault="006237F4" w:rsidP="00F30EA3">
      <w:pPr>
        <w:spacing w:before="240" w:after="240"/>
        <w:rPr>
          <w:rFonts w:asciiTheme="majorHAnsi" w:hAnsiTheme="majorHAnsi" w:cstheme="majorHAnsi"/>
          <w:b/>
          <w:sz w:val="20"/>
          <w:szCs w:val="20"/>
        </w:rPr>
      </w:pPr>
      <w:r>
        <w:rPr>
          <w:rFonts w:asciiTheme="majorHAnsi" w:hAnsiTheme="majorHAnsi" w:cstheme="majorHAnsi"/>
          <w:b/>
          <w:sz w:val="20"/>
          <w:szCs w:val="20"/>
        </w:rPr>
        <w:t>Pipeline temperature and pressure details</w:t>
      </w:r>
    </w:p>
    <w:tbl>
      <w:tblPr>
        <w:tblStyle w:val="TableGrid"/>
        <w:tblW w:w="9634" w:type="dxa"/>
        <w:jc w:val="center"/>
        <w:tblLook w:val="04A0" w:firstRow="1" w:lastRow="0" w:firstColumn="1" w:lastColumn="0" w:noHBand="0" w:noVBand="1"/>
      </w:tblPr>
      <w:tblGrid>
        <w:gridCol w:w="2407"/>
        <w:gridCol w:w="2409"/>
        <w:gridCol w:w="2409"/>
        <w:gridCol w:w="2409"/>
      </w:tblGrid>
      <w:tr w:rsidR="00F569D6" w:rsidRPr="00601E5F" w14:paraId="34A93A77" w14:textId="77777777" w:rsidTr="000A444D">
        <w:trPr>
          <w:trHeight w:val="391"/>
          <w:jc w:val="center"/>
        </w:trPr>
        <w:tc>
          <w:tcPr>
            <w:tcW w:w="9634" w:type="dxa"/>
            <w:gridSpan w:val="4"/>
            <w:tcBorders>
              <w:bottom w:val="single" w:sz="4" w:space="0" w:color="auto"/>
            </w:tcBorders>
            <w:shd w:val="clear" w:color="auto" w:fill="E3BFBB"/>
            <w:vAlign w:val="center"/>
          </w:tcPr>
          <w:p w14:paraId="654C2160" w14:textId="690AC5A7" w:rsidR="00F569D6" w:rsidRPr="00601E5F" w:rsidRDefault="00F569D6" w:rsidP="00601E5F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601E5F"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  <w:t>Design temperature</w:t>
            </w:r>
          </w:p>
        </w:tc>
      </w:tr>
      <w:tr w:rsidR="00F569D6" w:rsidRPr="00601E5F" w14:paraId="69C9647C" w14:textId="77777777" w:rsidTr="008A309C">
        <w:trPr>
          <w:trHeight w:val="571"/>
          <w:jc w:val="center"/>
        </w:trPr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5B34B1DC" w14:textId="01A34D5A" w:rsidR="00F569D6" w:rsidRPr="00601E5F" w:rsidRDefault="00F569D6" w:rsidP="00601E5F">
            <w:pPr>
              <w:spacing w:before="60" w:after="60"/>
              <w:jc w:val="center"/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</w:pPr>
            <w:r w:rsidRPr="00601E5F">
              <w:rPr>
                <w:rStyle w:val="ApplicationDetails"/>
                <w:b/>
                <w:bCs/>
                <w:szCs w:val="20"/>
              </w:rPr>
              <w:t>Pipeline °C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F981B78" w14:textId="3FCF5BD7" w:rsidR="00F569D6" w:rsidRPr="00601E5F" w:rsidRDefault="00F569D6" w:rsidP="00601E5F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59627633" w14:textId="57CB7809" w:rsidR="00F569D6" w:rsidRPr="00601E5F" w:rsidRDefault="00F569D6" w:rsidP="00601E5F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601E5F">
              <w:rPr>
                <w:rStyle w:val="ApplicationDetails"/>
                <w:b/>
                <w:bCs/>
                <w:szCs w:val="20"/>
              </w:rPr>
              <w:t>Facilities °C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15D77CB" w14:textId="1C6DF43D" w:rsidR="00F569D6" w:rsidRPr="00601E5F" w:rsidRDefault="00F569D6" w:rsidP="00601E5F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</w:tr>
    </w:tbl>
    <w:p w14:paraId="6A5D1FBA" w14:textId="77777777" w:rsidR="005669BB" w:rsidRPr="006B13F5" w:rsidRDefault="005669BB">
      <w:pPr>
        <w:rPr>
          <w:sz w:val="16"/>
          <w:szCs w:val="16"/>
        </w:rPr>
      </w:pPr>
    </w:p>
    <w:tbl>
      <w:tblPr>
        <w:tblStyle w:val="TableGrid"/>
        <w:tblW w:w="9634" w:type="dxa"/>
        <w:jc w:val="center"/>
        <w:tblLook w:val="04A0" w:firstRow="1" w:lastRow="0" w:firstColumn="1" w:lastColumn="0" w:noHBand="0" w:noVBand="1"/>
      </w:tblPr>
      <w:tblGrid>
        <w:gridCol w:w="2407"/>
        <w:gridCol w:w="2409"/>
        <w:gridCol w:w="2409"/>
        <w:gridCol w:w="2409"/>
      </w:tblGrid>
      <w:tr w:rsidR="006A3906" w:rsidRPr="00601E5F" w14:paraId="19CD6702" w14:textId="77777777" w:rsidTr="000A444D">
        <w:trPr>
          <w:trHeight w:val="346"/>
          <w:jc w:val="center"/>
        </w:trPr>
        <w:tc>
          <w:tcPr>
            <w:tcW w:w="963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E3BFBB"/>
            <w:vAlign w:val="center"/>
          </w:tcPr>
          <w:p w14:paraId="4001A2C0" w14:textId="52A2A36E" w:rsidR="006A3906" w:rsidRPr="00601E5F" w:rsidRDefault="006A3906" w:rsidP="00601E5F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601E5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Maximum operating temperature</w:t>
            </w:r>
          </w:p>
        </w:tc>
      </w:tr>
      <w:tr w:rsidR="00F569D6" w:rsidRPr="00601E5F" w14:paraId="33842CC2" w14:textId="77777777" w:rsidTr="008A309C">
        <w:trPr>
          <w:trHeight w:val="587"/>
          <w:jc w:val="center"/>
        </w:trPr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7F801B53" w14:textId="6DFF3700" w:rsidR="00F569D6" w:rsidRPr="00601E5F" w:rsidRDefault="006A3906" w:rsidP="00601E5F">
            <w:pPr>
              <w:spacing w:before="60" w:after="60"/>
              <w:jc w:val="center"/>
              <w:rPr>
                <w:rStyle w:val="ApplicationDetails"/>
                <w:b/>
                <w:bCs/>
                <w:szCs w:val="20"/>
              </w:rPr>
            </w:pPr>
            <w:r w:rsidRPr="00601E5F">
              <w:rPr>
                <w:rStyle w:val="ApplicationDetails"/>
                <w:b/>
                <w:bCs/>
                <w:szCs w:val="20"/>
              </w:rPr>
              <w:t>Pipeline °C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0A53A68" w14:textId="77777777" w:rsidR="00F569D6" w:rsidRPr="00601E5F" w:rsidRDefault="00F569D6" w:rsidP="00601E5F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0DBEA058" w14:textId="5BF3F3D9" w:rsidR="00F569D6" w:rsidRPr="00601E5F" w:rsidRDefault="006A3906" w:rsidP="00601E5F">
            <w:pPr>
              <w:spacing w:before="60" w:after="60"/>
              <w:jc w:val="center"/>
              <w:rPr>
                <w:rStyle w:val="ApplicationDetails"/>
                <w:b/>
                <w:bCs/>
                <w:szCs w:val="20"/>
              </w:rPr>
            </w:pPr>
            <w:r w:rsidRPr="00601E5F">
              <w:rPr>
                <w:rStyle w:val="ApplicationDetails"/>
                <w:b/>
                <w:bCs/>
                <w:szCs w:val="20"/>
              </w:rPr>
              <w:t>Facilities/stations °C (normal)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51A0D7C" w14:textId="77777777" w:rsidR="00F569D6" w:rsidRPr="00601E5F" w:rsidRDefault="00F569D6" w:rsidP="00601E5F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</w:tr>
    </w:tbl>
    <w:p w14:paraId="2D8AA1AE" w14:textId="77777777" w:rsidR="005669BB" w:rsidRPr="006B13F5" w:rsidRDefault="005669BB">
      <w:pPr>
        <w:rPr>
          <w:sz w:val="16"/>
          <w:szCs w:val="16"/>
        </w:rPr>
      </w:pPr>
    </w:p>
    <w:tbl>
      <w:tblPr>
        <w:tblStyle w:val="TableGrid"/>
        <w:tblW w:w="9634" w:type="dxa"/>
        <w:jc w:val="center"/>
        <w:tblLook w:val="04A0" w:firstRow="1" w:lastRow="0" w:firstColumn="1" w:lastColumn="0" w:noHBand="0" w:noVBand="1"/>
      </w:tblPr>
      <w:tblGrid>
        <w:gridCol w:w="2407"/>
        <w:gridCol w:w="2409"/>
        <w:gridCol w:w="2409"/>
        <w:gridCol w:w="2409"/>
      </w:tblGrid>
      <w:tr w:rsidR="006A3906" w:rsidRPr="00601E5F" w14:paraId="17EDEF4B" w14:textId="77777777" w:rsidTr="000A444D">
        <w:trPr>
          <w:trHeight w:val="305"/>
          <w:jc w:val="center"/>
        </w:trPr>
        <w:tc>
          <w:tcPr>
            <w:tcW w:w="963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E3BFBB"/>
            <w:vAlign w:val="center"/>
          </w:tcPr>
          <w:p w14:paraId="53EBCB95" w14:textId="56F15656" w:rsidR="006A3906" w:rsidRPr="00601E5F" w:rsidRDefault="006A3906" w:rsidP="00601E5F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601E5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Minimum operating temperature</w:t>
            </w:r>
          </w:p>
        </w:tc>
      </w:tr>
      <w:tr w:rsidR="00F569D6" w:rsidRPr="00601E5F" w14:paraId="3395CF83" w14:textId="77777777" w:rsidTr="008A309C">
        <w:trPr>
          <w:trHeight w:val="547"/>
          <w:jc w:val="center"/>
        </w:trPr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3D8CDF39" w14:textId="7E163DA8" w:rsidR="00F569D6" w:rsidRPr="00601E5F" w:rsidRDefault="006A3906" w:rsidP="00601E5F">
            <w:pPr>
              <w:spacing w:before="60" w:after="60"/>
              <w:jc w:val="center"/>
              <w:rPr>
                <w:rStyle w:val="ApplicationDetails"/>
                <w:b/>
                <w:bCs/>
                <w:szCs w:val="20"/>
              </w:rPr>
            </w:pPr>
            <w:r w:rsidRPr="00601E5F">
              <w:rPr>
                <w:rStyle w:val="ApplicationDetails"/>
                <w:b/>
                <w:bCs/>
                <w:szCs w:val="20"/>
              </w:rPr>
              <w:t>Pipeline °C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05C66DF" w14:textId="77777777" w:rsidR="00F569D6" w:rsidRPr="00601E5F" w:rsidRDefault="00F569D6" w:rsidP="00601E5F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53E358B2" w14:textId="591E8772" w:rsidR="00F569D6" w:rsidRPr="00601E5F" w:rsidRDefault="006A3906" w:rsidP="00601E5F">
            <w:pPr>
              <w:spacing w:before="60" w:after="60"/>
              <w:jc w:val="center"/>
              <w:rPr>
                <w:rStyle w:val="ApplicationDetails"/>
                <w:b/>
                <w:bCs/>
                <w:szCs w:val="20"/>
              </w:rPr>
            </w:pPr>
            <w:r w:rsidRPr="00601E5F">
              <w:rPr>
                <w:rStyle w:val="ApplicationDetails"/>
                <w:b/>
                <w:bCs/>
                <w:szCs w:val="20"/>
              </w:rPr>
              <w:t>Facilities/stations °C (normal)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3CE7CC7" w14:textId="77777777" w:rsidR="00F569D6" w:rsidRPr="00601E5F" w:rsidRDefault="00F569D6" w:rsidP="00601E5F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</w:tr>
    </w:tbl>
    <w:p w14:paraId="3A6965B4" w14:textId="1A834A2C" w:rsidR="005669BB" w:rsidRPr="006B13F5" w:rsidRDefault="005669BB">
      <w:pPr>
        <w:rPr>
          <w:sz w:val="16"/>
          <w:szCs w:val="16"/>
        </w:rPr>
      </w:pPr>
    </w:p>
    <w:tbl>
      <w:tblPr>
        <w:tblStyle w:val="TableGrid"/>
        <w:tblW w:w="9634" w:type="dxa"/>
        <w:jc w:val="center"/>
        <w:tblLook w:val="04A0" w:firstRow="1" w:lastRow="0" w:firstColumn="1" w:lastColumn="0" w:noHBand="0" w:noVBand="1"/>
      </w:tblPr>
      <w:tblGrid>
        <w:gridCol w:w="3256"/>
        <w:gridCol w:w="3260"/>
        <w:gridCol w:w="3118"/>
      </w:tblGrid>
      <w:tr w:rsidR="006A3906" w:rsidRPr="00601E5F" w14:paraId="168B3125" w14:textId="77777777" w:rsidTr="000A444D">
        <w:trPr>
          <w:trHeight w:val="124"/>
          <w:jc w:val="center"/>
        </w:trPr>
        <w:tc>
          <w:tcPr>
            <w:tcW w:w="963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3BFBB"/>
            <w:vAlign w:val="center"/>
          </w:tcPr>
          <w:p w14:paraId="4E405F0C" w14:textId="4CDA554F" w:rsidR="006A3906" w:rsidRPr="00601E5F" w:rsidRDefault="006A3906" w:rsidP="00601E5F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601E5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Pressure</w:t>
            </w:r>
          </w:p>
        </w:tc>
      </w:tr>
      <w:tr w:rsidR="006A3906" w:rsidRPr="00601E5F" w14:paraId="4ABAAB31" w14:textId="77777777" w:rsidTr="008A309C">
        <w:trPr>
          <w:trHeight w:val="419"/>
          <w:jc w:val="center"/>
        </w:trPr>
        <w:tc>
          <w:tcPr>
            <w:tcW w:w="3256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E3BFBB"/>
            <w:vAlign w:val="center"/>
          </w:tcPr>
          <w:p w14:paraId="74E90D7D" w14:textId="6B3F1781" w:rsidR="006A3906" w:rsidRPr="00601E5F" w:rsidRDefault="00601E5F" w:rsidP="00601E5F">
            <w:pPr>
              <w:spacing w:before="60" w:after="60"/>
              <w:jc w:val="center"/>
              <w:rPr>
                <w:rStyle w:val="ApplicationDetails"/>
                <w:b/>
                <w:bCs/>
                <w:szCs w:val="20"/>
              </w:rPr>
            </w:pPr>
            <w:r w:rsidRPr="00601E5F">
              <w:rPr>
                <w:rStyle w:val="ApplicationDetails"/>
                <w:b/>
                <w:bCs/>
                <w:szCs w:val="20"/>
              </w:rPr>
              <w:t>Design (MPa)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E3BFBB"/>
            <w:vAlign w:val="center"/>
          </w:tcPr>
          <w:p w14:paraId="2BB76554" w14:textId="26EAE1F4" w:rsidR="006A3906" w:rsidRPr="00601E5F" w:rsidRDefault="00601E5F" w:rsidP="00601E5F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601E5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Inlet range (</w:t>
            </w:r>
            <w:proofErr w:type="spellStart"/>
            <w:r w:rsidRPr="00601E5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kPag</w:t>
            </w:r>
            <w:proofErr w:type="spellEnd"/>
            <w:r w:rsidRPr="00601E5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bottom w:val="nil"/>
            </w:tcBorders>
            <w:shd w:val="clear" w:color="auto" w:fill="E3BFBB"/>
            <w:vAlign w:val="center"/>
          </w:tcPr>
          <w:p w14:paraId="4C008351" w14:textId="51B440EE" w:rsidR="006A3906" w:rsidRPr="00601E5F" w:rsidRDefault="00601E5F" w:rsidP="00601E5F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601E5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Outlet range (</w:t>
            </w:r>
            <w:proofErr w:type="spellStart"/>
            <w:r w:rsidRPr="00601E5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kPag</w:t>
            </w:r>
            <w:proofErr w:type="spellEnd"/>
            <w:r w:rsidRPr="00601E5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)</w:t>
            </w:r>
          </w:p>
        </w:tc>
      </w:tr>
      <w:tr w:rsidR="006A3906" w:rsidRPr="00601E5F" w14:paraId="13B38B39" w14:textId="77777777" w:rsidTr="00601E5F">
        <w:trPr>
          <w:trHeight w:val="581"/>
          <w:jc w:val="center"/>
        </w:trPr>
        <w:tc>
          <w:tcPr>
            <w:tcW w:w="3256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465ECC" w14:textId="77777777" w:rsidR="006A3906" w:rsidRPr="00601E5F" w:rsidRDefault="006A3906" w:rsidP="00601E5F">
            <w:pPr>
              <w:spacing w:before="60" w:after="60"/>
              <w:jc w:val="center"/>
              <w:rPr>
                <w:rStyle w:val="ApplicationDetails"/>
                <w:b/>
                <w:bCs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04AFBCD0" w14:textId="77777777" w:rsidR="006A3906" w:rsidRPr="00601E5F" w:rsidRDefault="006A3906" w:rsidP="00601E5F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bottom w:val="single" w:sz="4" w:space="0" w:color="auto"/>
            </w:tcBorders>
            <w:vAlign w:val="center"/>
          </w:tcPr>
          <w:p w14:paraId="2B130500" w14:textId="77777777" w:rsidR="006A3906" w:rsidRPr="00601E5F" w:rsidRDefault="006A3906" w:rsidP="00601E5F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</w:tr>
    </w:tbl>
    <w:p w14:paraId="43C5F05B" w14:textId="77777777" w:rsidR="005669BB" w:rsidRPr="006B13F5" w:rsidRDefault="005669BB">
      <w:pPr>
        <w:rPr>
          <w:sz w:val="16"/>
          <w:szCs w:val="16"/>
        </w:rPr>
      </w:pPr>
    </w:p>
    <w:tbl>
      <w:tblPr>
        <w:tblStyle w:val="TableGrid"/>
        <w:tblW w:w="9634" w:type="dxa"/>
        <w:jc w:val="center"/>
        <w:tblLook w:val="04A0" w:firstRow="1" w:lastRow="0" w:firstColumn="1" w:lastColumn="0" w:noHBand="0" w:noVBand="1"/>
      </w:tblPr>
      <w:tblGrid>
        <w:gridCol w:w="2407"/>
        <w:gridCol w:w="2409"/>
        <w:gridCol w:w="2409"/>
        <w:gridCol w:w="2409"/>
      </w:tblGrid>
      <w:tr w:rsidR="00601E5F" w:rsidRPr="00601E5F" w14:paraId="68B6B787" w14:textId="77777777" w:rsidTr="000A444D">
        <w:trPr>
          <w:trHeight w:val="374"/>
          <w:jc w:val="center"/>
        </w:trPr>
        <w:tc>
          <w:tcPr>
            <w:tcW w:w="963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E3BFBB"/>
            <w:vAlign w:val="center"/>
          </w:tcPr>
          <w:p w14:paraId="00FC4383" w14:textId="477472A5" w:rsidR="00601E5F" w:rsidRPr="00601E5F" w:rsidRDefault="00601E5F" w:rsidP="00601E5F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601E5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Field test pressure</w:t>
            </w:r>
          </w:p>
        </w:tc>
      </w:tr>
      <w:tr w:rsidR="006A3906" w:rsidRPr="00601E5F" w14:paraId="771DA873" w14:textId="77777777" w:rsidTr="008A309C">
        <w:trPr>
          <w:trHeight w:val="870"/>
          <w:jc w:val="center"/>
        </w:trPr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44ABA610" w14:textId="4FACD9ED" w:rsidR="006A3906" w:rsidRPr="00601E5F" w:rsidRDefault="00601E5F" w:rsidP="00601E5F">
            <w:pPr>
              <w:spacing w:before="60" w:after="60"/>
              <w:jc w:val="center"/>
              <w:rPr>
                <w:rStyle w:val="ApplicationDetails"/>
                <w:b/>
                <w:bCs/>
                <w:szCs w:val="20"/>
              </w:rPr>
            </w:pPr>
            <w:r w:rsidRPr="00601E5F">
              <w:rPr>
                <w:rStyle w:val="ApplicationDetails"/>
                <w:b/>
                <w:bCs/>
                <w:szCs w:val="20"/>
              </w:rPr>
              <w:t>Proposed field test pressure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80E87F6" w14:textId="77777777" w:rsidR="006A3906" w:rsidRPr="00601E5F" w:rsidRDefault="006A3906" w:rsidP="00601E5F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448FB45B" w14:textId="77777777" w:rsidR="006A3906" w:rsidRPr="00601E5F" w:rsidRDefault="00601E5F" w:rsidP="00601E5F">
            <w:pPr>
              <w:spacing w:before="60" w:after="60"/>
              <w:jc w:val="center"/>
              <w:rPr>
                <w:rStyle w:val="ApplicationDetails"/>
                <w:b/>
                <w:bCs/>
                <w:szCs w:val="20"/>
              </w:rPr>
            </w:pPr>
            <w:r w:rsidRPr="00601E5F">
              <w:rPr>
                <w:rStyle w:val="ApplicationDetails"/>
                <w:b/>
                <w:bCs/>
                <w:szCs w:val="20"/>
              </w:rPr>
              <w:t>Minimum field test pressure</w:t>
            </w:r>
          </w:p>
          <w:p w14:paraId="30829B2B" w14:textId="61E1B58D" w:rsidR="00601E5F" w:rsidRPr="00601E5F" w:rsidRDefault="00601E5F" w:rsidP="00601E5F">
            <w:pPr>
              <w:spacing w:before="60" w:after="60"/>
              <w:jc w:val="center"/>
              <w:rPr>
                <w:rStyle w:val="ApplicationDetails"/>
                <w:b/>
                <w:bCs/>
                <w:szCs w:val="20"/>
              </w:rPr>
            </w:pPr>
            <w:proofErr w:type="gramStart"/>
            <w:r w:rsidRPr="00601E5F">
              <w:rPr>
                <w:rStyle w:val="ApplicationDetails"/>
                <w:b/>
                <w:bCs/>
                <w:szCs w:val="20"/>
              </w:rPr>
              <w:t>[ ]</w:t>
            </w:r>
            <w:proofErr w:type="gramEnd"/>
            <w:r w:rsidRPr="00601E5F">
              <w:rPr>
                <w:rStyle w:val="ApplicationDetails"/>
                <w:b/>
                <w:bCs/>
                <w:szCs w:val="20"/>
              </w:rPr>
              <w:t xml:space="preserve"> x MAOP = </w:t>
            </w:r>
            <w:proofErr w:type="gramStart"/>
            <w:r w:rsidRPr="00601E5F">
              <w:rPr>
                <w:rStyle w:val="ApplicationDetails"/>
                <w:b/>
                <w:bCs/>
                <w:szCs w:val="20"/>
              </w:rPr>
              <w:t>[ ]</w:t>
            </w:r>
            <w:proofErr w:type="gramEnd"/>
            <w:r w:rsidRPr="00601E5F">
              <w:rPr>
                <w:rStyle w:val="ApplicationDetails"/>
                <w:b/>
                <w:bCs/>
                <w:szCs w:val="20"/>
              </w:rPr>
              <w:t xml:space="preserve"> MPa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D87A04F" w14:textId="77777777" w:rsidR="006A3906" w:rsidRPr="00601E5F" w:rsidRDefault="006A3906" w:rsidP="00601E5F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</w:tr>
    </w:tbl>
    <w:p w14:paraId="1BA2BAC3" w14:textId="77777777" w:rsidR="005669BB" w:rsidRPr="006B13F5" w:rsidRDefault="005669BB">
      <w:pPr>
        <w:rPr>
          <w:sz w:val="16"/>
          <w:szCs w:val="16"/>
        </w:rPr>
      </w:pPr>
    </w:p>
    <w:tbl>
      <w:tblPr>
        <w:tblStyle w:val="TableGrid"/>
        <w:tblW w:w="9639" w:type="dxa"/>
        <w:jc w:val="center"/>
        <w:tblLook w:val="04A0" w:firstRow="1" w:lastRow="0" w:firstColumn="1" w:lastColumn="0" w:noHBand="0" w:noVBand="1"/>
      </w:tblPr>
      <w:tblGrid>
        <w:gridCol w:w="2407"/>
        <w:gridCol w:w="2409"/>
        <w:gridCol w:w="2409"/>
        <w:gridCol w:w="2414"/>
      </w:tblGrid>
      <w:tr w:rsidR="00601E5F" w:rsidRPr="00601E5F" w14:paraId="5B79ACAE" w14:textId="77777777" w:rsidTr="000A444D">
        <w:trPr>
          <w:trHeight w:val="309"/>
          <w:jc w:val="center"/>
        </w:trPr>
        <w:tc>
          <w:tcPr>
            <w:tcW w:w="963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E3BFBB"/>
            <w:vAlign w:val="center"/>
          </w:tcPr>
          <w:p w14:paraId="3473D9DC" w14:textId="6CF335C6" w:rsidR="00601E5F" w:rsidRPr="00601E5F" w:rsidRDefault="00601E5F" w:rsidP="00601E5F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601E5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Maximum allowable operating pressure (MAOP)</w:t>
            </w:r>
          </w:p>
        </w:tc>
      </w:tr>
      <w:tr w:rsidR="00601E5F" w:rsidRPr="00601E5F" w14:paraId="64AB6B01" w14:textId="77777777" w:rsidTr="006B13F5">
        <w:trPr>
          <w:trHeight w:val="589"/>
          <w:jc w:val="center"/>
        </w:trPr>
        <w:tc>
          <w:tcPr>
            <w:tcW w:w="2407" w:type="dxa"/>
            <w:tcBorders>
              <w:top w:val="single" w:sz="4" w:space="0" w:color="auto"/>
              <w:right w:val="nil"/>
            </w:tcBorders>
            <w:shd w:val="clear" w:color="auto" w:fill="E3BFBB"/>
            <w:vAlign w:val="center"/>
          </w:tcPr>
          <w:p w14:paraId="558BF77C" w14:textId="098E2FD5" w:rsidR="00601E5F" w:rsidRPr="00601E5F" w:rsidRDefault="00601E5F" w:rsidP="00601E5F">
            <w:pPr>
              <w:spacing w:before="60" w:after="60"/>
              <w:jc w:val="center"/>
              <w:rPr>
                <w:rStyle w:val="ApplicationDetails"/>
                <w:b/>
                <w:bCs/>
                <w:szCs w:val="20"/>
              </w:rPr>
            </w:pPr>
            <w:r w:rsidRPr="00601E5F">
              <w:rPr>
                <w:rStyle w:val="ApplicationDetails"/>
                <w:b/>
                <w:bCs/>
                <w:szCs w:val="20"/>
              </w:rPr>
              <w:t>MPa at °C for pipeline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</w:tcBorders>
            <w:vAlign w:val="center"/>
          </w:tcPr>
          <w:p w14:paraId="75A2320D" w14:textId="77777777" w:rsidR="00601E5F" w:rsidRPr="00601E5F" w:rsidRDefault="00601E5F" w:rsidP="00601E5F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right w:val="nil"/>
            </w:tcBorders>
            <w:shd w:val="clear" w:color="auto" w:fill="E3BFBB"/>
            <w:vAlign w:val="center"/>
          </w:tcPr>
          <w:p w14:paraId="6A670D0A" w14:textId="5DAEE64D" w:rsidR="00601E5F" w:rsidRPr="00601E5F" w:rsidRDefault="00601E5F" w:rsidP="00601E5F">
            <w:pPr>
              <w:spacing w:before="60" w:after="60"/>
              <w:jc w:val="center"/>
              <w:rPr>
                <w:rStyle w:val="ApplicationDetails"/>
                <w:b/>
                <w:bCs/>
                <w:szCs w:val="20"/>
              </w:rPr>
            </w:pPr>
            <w:r w:rsidRPr="00601E5F">
              <w:rPr>
                <w:rStyle w:val="ApplicationDetails"/>
                <w:b/>
                <w:bCs/>
                <w:szCs w:val="20"/>
              </w:rPr>
              <w:t>MPa at °C for facilities/station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</w:tcBorders>
            <w:vAlign w:val="center"/>
          </w:tcPr>
          <w:p w14:paraId="0E6C1D44" w14:textId="77777777" w:rsidR="00601E5F" w:rsidRPr="00601E5F" w:rsidRDefault="00601E5F" w:rsidP="00601E5F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</w:tr>
    </w:tbl>
    <w:p w14:paraId="12B565F4" w14:textId="0DB50EF2" w:rsidR="006B13F5" w:rsidRPr="006B13F5" w:rsidRDefault="006B13F5" w:rsidP="006B13F5">
      <w:pPr>
        <w:spacing w:before="240" w:after="240"/>
        <w:rPr>
          <w:b/>
          <w:bCs/>
          <w:sz w:val="20"/>
          <w:szCs w:val="20"/>
        </w:rPr>
      </w:pPr>
      <w:r w:rsidRPr="006B13F5">
        <w:rPr>
          <w:b/>
          <w:bCs/>
          <w:sz w:val="20"/>
          <w:szCs w:val="20"/>
        </w:rPr>
        <w:t>Pipeline coatings</w:t>
      </w:r>
    </w:p>
    <w:tbl>
      <w:tblPr>
        <w:tblStyle w:val="TableGrid"/>
        <w:tblW w:w="9644" w:type="dxa"/>
        <w:tblInd w:w="-5" w:type="dxa"/>
        <w:tblLook w:val="04A0" w:firstRow="1" w:lastRow="0" w:firstColumn="1" w:lastColumn="0" w:noHBand="0" w:noVBand="1"/>
      </w:tblPr>
      <w:tblGrid>
        <w:gridCol w:w="2831"/>
        <w:gridCol w:w="3263"/>
        <w:gridCol w:w="3550"/>
      </w:tblGrid>
      <w:tr w:rsidR="006B13F5" w14:paraId="6047C1AF" w14:textId="77777777" w:rsidTr="00180890">
        <w:trPr>
          <w:trHeight w:val="671"/>
        </w:trPr>
        <w:tc>
          <w:tcPr>
            <w:tcW w:w="6094" w:type="dxa"/>
            <w:gridSpan w:val="2"/>
            <w:tcBorders>
              <w:right w:val="nil"/>
            </w:tcBorders>
            <w:shd w:val="clear" w:color="auto" w:fill="E3BFBB"/>
            <w:vAlign w:val="center"/>
          </w:tcPr>
          <w:p w14:paraId="608BC0BF" w14:textId="77777777" w:rsidR="006B13F5" w:rsidRPr="00601E5F" w:rsidRDefault="006B13F5" w:rsidP="006E0FDE">
            <w:pPr>
              <w:spacing w:beforeLines="60" w:before="144" w:afterLines="60" w:after="144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601E5F">
              <w:rPr>
                <w:rFonts w:asciiTheme="majorHAnsi" w:hAnsiTheme="majorHAnsi" w:cstheme="majorHAnsi"/>
                <w:b/>
                <w:sz w:val="20"/>
                <w:szCs w:val="20"/>
              </w:rPr>
              <w:t>Protective external coating specification and thickness (mm)</w:t>
            </w:r>
          </w:p>
        </w:tc>
        <w:tc>
          <w:tcPr>
            <w:tcW w:w="3550" w:type="dxa"/>
            <w:tcBorders>
              <w:left w:val="nil"/>
            </w:tcBorders>
            <w:vAlign w:val="center"/>
          </w:tcPr>
          <w:p w14:paraId="6C6E588B" w14:textId="77777777" w:rsidR="006B13F5" w:rsidRDefault="006B13F5" w:rsidP="006E0FDE">
            <w:pPr>
              <w:spacing w:beforeLines="60" w:before="144" w:afterLines="60" w:after="144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6B13F5" w14:paraId="0637054B" w14:textId="77777777" w:rsidTr="00180890">
        <w:trPr>
          <w:trHeight w:val="671"/>
        </w:trPr>
        <w:tc>
          <w:tcPr>
            <w:tcW w:w="6094" w:type="dxa"/>
            <w:gridSpan w:val="2"/>
            <w:tcBorders>
              <w:right w:val="nil"/>
            </w:tcBorders>
            <w:shd w:val="clear" w:color="auto" w:fill="E3BFBB"/>
            <w:vAlign w:val="center"/>
          </w:tcPr>
          <w:p w14:paraId="3BDE33B6" w14:textId="77777777" w:rsidR="006B13F5" w:rsidRPr="00601E5F" w:rsidRDefault="006B13F5" w:rsidP="006E0FDE">
            <w:pPr>
              <w:spacing w:beforeLines="60" w:before="144" w:afterLines="60" w:after="144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601E5F">
              <w:rPr>
                <w:rFonts w:asciiTheme="majorHAnsi" w:hAnsiTheme="majorHAnsi" w:cstheme="majorHAnsi"/>
                <w:b/>
                <w:sz w:val="20"/>
                <w:szCs w:val="20"/>
              </w:rPr>
              <w:t>Weight coating design specification and thickness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(mm)</w:t>
            </w:r>
          </w:p>
        </w:tc>
        <w:tc>
          <w:tcPr>
            <w:tcW w:w="3550" w:type="dxa"/>
            <w:tcBorders>
              <w:left w:val="nil"/>
            </w:tcBorders>
            <w:vAlign w:val="center"/>
          </w:tcPr>
          <w:p w14:paraId="56729E7D" w14:textId="77777777" w:rsidR="006B13F5" w:rsidRDefault="006B13F5" w:rsidP="006E0FDE">
            <w:pPr>
              <w:spacing w:beforeLines="60" w:before="144" w:afterLines="60" w:after="144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6B13F5" w14:paraId="393C1F06" w14:textId="77777777" w:rsidTr="00180890">
        <w:trPr>
          <w:trHeight w:val="671"/>
        </w:trPr>
        <w:tc>
          <w:tcPr>
            <w:tcW w:w="2831" w:type="dxa"/>
            <w:tcBorders>
              <w:right w:val="nil"/>
            </w:tcBorders>
            <w:shd w:val="clear" w:color="auto" w:fill="E3BFBB"/>
            <w:vAlign w:val="center"/>
          </w:tcPr>
          <w:p w14:paraId="07D2C699" w14:textId="77777777" w:rsidR="006B13F5" w:rsidRPr="00601E5F" w:rsidRDefault="006B13F5" w:rsidP="006E0FDE">
            <w:pPr>
              <w:spacing w:beforeLines="60" w:before="144" w:afterLines="60" w:after="144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601E5F">
              <w:rPr>
                <w:rFonts w:asciiTheme="majorHAnsi" w:hAnsiTheme="majorHAnsi" w:cstheme="majorHAnsi"/>
                <w:b/>
                <w:sz w:val="20"/>
                <w:szCs w:val="20"/>
              </w:rPr>
              <w:t>Field joint coating</w:t>
            </w:r>
          </w:p>
        </w:tc>
        <w:tc>
          <w:tcPr>
            <w:tcW w:w="6813" w:type="dxa"/>
            <w:gridSpan w:val="2"/>
            <w:tcBorders>
              <w:left w:val="nil"/>
            </w:tcBorders>
            <w:vAlign w:val="center"/>
          </w:tcPr>
          <w:p w14:paraId="3C197F79" w14:textId="77777777" w:rsidR="006B13F5" w:rsidRDefault="006B13F5" w:rsidP="006E0FDE">
            <w:pPr>
              <w:spacing w:beforeLines="60" w:before="144" w:afterLines="60" w:after="144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6B13F5" w14:paraId="68722631" w14:textId="77777777" w:rsidTr="00180890">
        <w:trPr>
          <w:trHeight w:val="671"/>
        </w:trPr>
        <w:tc>
          <w:tcPr>
            <w:tcW w:w="2831" w:type="dxa"/>
            <w:tcBorders>
              <w:right w:val="nil"/>
            </w:tcBorders>
            <w:shd w:val="clear" w:color="auto" w:fill="E3BFBB"/>
            <w:vAlign w:val="center"/>
          </w:tcPr>
          <w:p w14:paraId="527EE964" w14:textId="77777777" w:rsidR="006B13F5" w:rsidRPr="00601E5F" w:rsidRDefault="006B13F5" w:rsidP="006E0FDE">
            <w:pPr>
              <w:spacing w:beforeLines="60" w:before="144" w:afterLines="60" w:after="144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601E5F">
              <w:rPr>
                <w:rFonts w:asciiTheme="majorHAnsi" w:hAnsiTheme="majorHAnsi" w:cstheme="majorHAnsi"/>
                <w:b/>
                <w:sz w:val="20"/>
                <w:szCs w:val="20"/>
              </w:rPr>
              <w:t>Pipe-to-pipe joint coating</w:t>
            </w:r>
          </w:p>
        </w:tc>
        <w:tc>
          <w:tcPr>
            <w:tcW w:w="6813" w:type="dxa"/>
            <w:gridSpan w:val="2"/>
            <w:tcBorders>
              <w:left w:val="nil"/>
            </w:tcBorders>
            <w:vAlign w:val="center"/>
          </w:tcPr>
          <w:p w14:paraId="69CC94B7" w14:textId="77777777" w:rsidR="006B13F5" w:rsidRDefault="006B13F5" w:rsidP="006E0FDE">
            <w:pPr>
              <w:spacing w:beforeLines="60" w:before="144" w:afterLines="60" w:after="144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</w:tbl>
    <w:p w14:paraId="37E178BB" w14:textId="77777777" w:rsidR="00202AEA" w:rsidRDefault="000A444D" w:rsidP="000A444D">
      <w:pPr>
        <w:spacing w:before="240" w:after="240"/>
        <w:rPr>
          <w:rFonts w:asciiTheme="majorHAnsi" w:hAnsiTheme="majorHAnsi" w:cstheme="majorHAnsi"/>
          <w:b/>
          <w:sz w:val="20"/>
          <w:szCs w:val="20"/>
        </w:rPr>
      </w:pPr>
      <w:r>
        <w:rPr>
          <w:rFonts w:asciiTheme="majorHAnsi" w:hAnsiTheme="majorHAnsi" w:cstheme="majorHAnsi"/>
          <w:b/>
          <w:sz w:val="20"/>
          <w:szCs w:val="20"/>
        </w:rPr>
        <w:t xml:space="preserve">Control monitoring – </w:t>
      </w:r>
      <w:r w:rsidR="00202AEA">
        <w:rPr>
          <w:rFonts w:asciiTheme="majorHAnsi" w:hAnsiTheme="majorHAnsi" w:cstheme="majorHAnsi"/>
          <w:b/>
          <w:sz w:val="20"/>
          <w:szCs w:val="20"/>
        </w:rPr>
        <w:t>all pipelines</w:t>
      </w:r>
    </w:p>
    <w:tbl>
      <w:tblPr>
        <w:tblStyle w:val="TableGrid"/>
        <w:tblW w:w="9644" w:type="dxa"/>
        <w:jc w:val="center"/>
        <w:tblLook w:val="04A0" w:firstRow="1" w:lastRow="0" w:firstColumn="1" w:lastColumn="0" w:noHBand="0" w:noVBand="1"/>
      </w:tblPr>
      <w:tblGrid>
        <w:gridCol w:w="3402"/>
        <w:gridCol w:w="6242"/>
      </w:tblGrid>
      <w:tr w:rsidR="00202AEA" w14:paraId="7E22AAC1" w14:textId="77777777" w:rsidTr="00202AEA">
        <w:trPr>
          <w:trHeight w:val="931"/>
          <w:jc w:val="center"/>
        </w:trPr>
        <w:tc>
          <w:tcPr>
            <w:tcW w:w="3402" w:type="dxa"/>
            <w:tcBorders>
              <w:right w:val="nil"/>
            </w:tcBorders>
            <w:shd w:val="clear" w:color="auto" w:fill="E3BFBB"/>
            <w:vAlign w:val="center"/>
          </w:tcPr>
          <w:p w14:paraId="2A7A1DF6" w14:textId="77777777" w:rsidR="00202AEA" w:rsidRDefault="00202AEA" w:rsidP="00882B02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Pressure and flow controls</w:t>
            </w:r>
          </w:p>
        </w:tc>
        <w:tc>
          <w:tcPr>
            <w:tcW w:w="6242" w:type="dxa"/>
            <w:tcBorders>
              <w:left w:val="nil"/>
            </w:tcBorders>
            <w:vAlign w:val="center"/>
          </w:tcPr>
          <w:p w14:paraId="29DC2921" w14:textId="77777777" w:rsidR="00202AEA" w:rsidRDefault="00202AEA" w:rsidP="00882B02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202AEA" w14:paraId="0A99CF31" w14:textId="77777777" w:rsidTr="00202AEA">
        <w:trPr>
          <w:trHeight w:val="931"/>
          <w:jc w:val="center"/>
        </w:trPr>
        <w:tc>
          <w:tcPr>
            <w:tcW w:w="3402" w:type="dxa"/>
            <w:tcBorders>
              <w:right w:val="nil"/>
            </w:tcBorders>
            <w:shd w:val="clear" w:color="auto" w:fill="E3BFBB"/>
            <w:vAlign w:val="center"/>
          </w:tcPr>
          <w:p w14:paraId="12FDB12A" w14:textId="77777777" w:rsidR="00202AEA" w:rsidRDefault="00202AEA" w:rsidP="00882B02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Safety and emergency shutdown </w:t>
            </w:r>
          </w:p>
        </w:tc>
        <w:tc>
          <w:tcPr>
            <w:tcW w:w="6242" w:type="dxa"/>
            <w:tcBorders>
              <w:left w:val="nil"/>
            </w:tcBorders>
            <w:vAlign w:val="center"/>
          </w:tcPr>
          <w:p w14:paraId="29826643" w14:textId="77777777" w:rsidR="00202AEA" w:rsidRDefault="00202AEA" w:rsidP="00882B02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202AEA" w14:paraId="101697CF" w14:textId="77777777" w:rsidTr="00202AEA">
        <w:trPr>
          <w:trHeight w:val="931"/>
          <w:jc w:val="center"/>
        </w:trPr>
        <w:tc>
          <w:tcPr>
            <w:tcW w:w="3402" w:type="dxa"/>
            <w:tcBorders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49AE3CC7" w14:textId="77777777" w:rsidR="00202AEA" w:rsidRDefault="00202AEA" w:rsidP="00882B02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Telemetry</w:t>
            </w:r>
          </w:p>
        </w:tc>
        <w:tc>
          <w:tcPr>
            <w:tcW w:w="6242" w:type="dxa"/>
            <w:tcBorders>
              <w:left w:val="nil"/>
              <w:bottom w:val="single" w:sz="4" w:space="0" w:color="auto"/>
            </w:tcBorders>
            <w:vAlign w:val="center"/>
          </w:tcPr>
          <w:p w14:paraId="3C5E7E0D" w14:textId="77777777" w:rsidR="00202AEA" w:rsidRDefault="00202AEA" w:rsidP="00882B02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</w:tbl>
    <w:p w14:paraId="4E0E192D" w14:textId="77777777" w:rsidR="00202AEA" w:rsidRDefault="00202AEA" w:rsidP="000A444D">
      <w:pPr>
        <w:spacing w:before="240" w:after="240"/>
        <w:rPr>
          <w:rFonts w:asciiTheme="majorHAnsi" w:hAnsiTheme="majorHAnsi" w:cstheme="majorHAnsi"/>
          <w:b/>
          <w:sz w:val="20"/>
          <w:szCs w:val="20"/>
        </w:rPr>
      </w:pPr>
    </w:p>
    <w:tbl>
      <w:tblPr>
        <w:tblW w:w="96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C7C6CE"/>
        <w:tblLayout w:type="fixed"/>
        <w:tblCellMar>
          <w:top w:w="17" w:type="dxa"/>
          <w:bottom w:w="17" w:type="dxa"/>
        </w:tblCellMar>
        <w:tblLook w:val="04A0" w:firstRow="1" w:lastRow="0" w:firstColumn="1" w:lastColumn="0" w:noHBand="0" w:noVBand="1"/>
      </w:tblPr>
      <w:tblGrid>
        <w:gridCol w:w="3200"/>
        <w:gridCol w:w="6401"/>
      </w:tblGrid>
      <w:tr w:rsidR="00202AEA" w:rsidRPr="00C95C24" w14:paraId="147623FB" w14:textId="77777777" w:rsidTr="00202AEA">
        <w:trPr>
          <w:cantSplit/>
          <w:trHeight w:val="744"/>
        </w:trPr>
        <w:tc>
          <w:tcPr>
            <w:tcW w:w="960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5003822" w14:textId="66A8D577" w:rsidR="00202AEA" w:rsidRPr="00C95C24" w:rsidRDefault="00202AEA" w:rsidP="00202AEA">
            <w:pPr>
              <w:spacing w:before="240" w:after="240"/>
              <w:ind w:left="-113"/>
              <w:rPr>
                <w:rStyle w:val="ApplicationDetails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lastRenderedPageBreak/>
              <w:t xml:space="preserve">Control monitoring – </w:t>
            </w:r>
            <w:r w:rsidRPr="00202AEA">
              <w:rPr>
                <w:rFonts w:asciiTheme="majorHAnsi" w:hAnsiTheme="majorHAnsi" w:cstheme="majorHAnsi"/>
                <w:b/>
                <w:sz w:val="20"/>
                <w:szCs w:val="20"/>
                <w:u w:val="single"/>
              </w:rPr>
              <w:t>petroleum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pipelines only</w:t>
            </w:r>
          </w:p>
        </w:tc>
      </w:tr>
      <w:tr w:rsidR="000A444D" w:rsidRPr="00C95C24" w14:paraId="55CAF028" w14:textId="77777777" w:rsidTr="00202AEA">
        <w:trPr>
          <w:cantSplit/>
          <w:trHeight w:val="744"/>
        </w:trPr>
        <w:tc>
          <w:tcPr>
            <w:tcW w:w="3200" w:type="dxa"/>
            <w:tcBorders>
              <w:bottom w:val="single" w:sz="8" w:space="0" w:color="auto"/>
              <w:right w:val="nil"/>
            </w:tcBorders>
            <w:shd w:val="clear" w:color="auto" w:fill="E3BFBB"/>
            <w:vAlign w:val="center"/>
          </w:tcPr>
          <w:p w14:paraId="4C865317" w14:textId="0E7680AF" w:rsidR="000A444D" w:rsidRPr="00CD738F" w:rsidRDefault="000A444D" w:rsidP="000A444D">
            <w:pPr>
              <w:rPr>
                <w:rStyle w:val="ApplicationDetails"/>
                <w:b/>
                <w:bCs/>
              </w:rPr>
            </w:pPr>
            <w:r>
              <w:rPr>
                <w:rStyle w:val="ApplicationDetails"/>
                <w:b/>
                <w:bCs/>
              </w:rPr>
              <w:t>Oil viscosity</w:t>
            </w:r>
          </w:p>
        </w:tc>
        <w:tc>
          <w:tcPr>
            <w:tcW w:w="6401" w:type="dxa"/>
            <w:tcBorders>
              <w:left w:val="nil"/>
              <w:bottom w:val="single" w:sz="8" w:space="0" w:color="auto"/>
            </w:tcBorders>
            <w:vAlign w:val="center"/>
          </w:tcPr>
          <w:p w14:paraId="0711ED58" w14:textId="213B4CB5" w:rsidR="000A444D" w:rsidRPr="00C95C24" w:rsidRDefault="000A444D" w:rsidP="00882B02">
            <w:pPr>
              <w:jc w:val="center"/>
              <w:rPr>
                <w:rStyle w:val="ApplicationDetails"/>
              </w:rPr>
            </w:pPr>
          </w:p>
        </w:tc>
      </w:tr>
      <w:tr w:rsidR="000A444D" w:rsidRPr="00C95C24" w14:paraId="01A485E4" w14:textId="77777777" w:rsidTr="00202AEA">
        <w:trPr>
          <w:cantSplit/>
          <w:trHeight w:val="744"/>
        </w:trPr>
        <w:tc>
          <w:tcPr>
            <w:tcW w:w="3200" w:type="dxa"/>
            <w:tcBorders>
              <w:top w:val="single" w:sz="8" w:space="0" w:color="auto"/>
              <w:right w:val="nil"/>
            </w:tcBorders>
            <w:shd w:val="clear" w:color="auto" w:fill="E3BFBB"/>
            <w:vAlign w:val="center"/>
          </w:tcPr>
          <w:p w14:paraId="7C87164F" w14:textId="30DEBE90" w:rsidR="000A444D" w:rsidRPr="00C95C24" w:rsidRDefault="000A444D" w:rsidP="000A444D">
            <w:pPr>
              <w:rPr>
                <w:rStyle w:val="ApplicationDetails"/>
              </w:rPr>
            </w:pPr>
            <w:r>
              <w:rPr>
                <w:rStyle w:val="ApplicationDetails"/>
                <w:b/>
                <w:bCs/>
              </w:rPr>
              <w:t>Flashpoint of oil</w:t>
            </w:r>
          </w:p>
        </w:tc>
        <w:tc>
          <w:tcPr>
            <w:tcW w:w="6401" w:type="dxa"/>
            <w:tcBorders>
              <w:top w:val="single" w:sz="8" w:space="0" w:color="auto"/>
              <w:left w:val="nil"/>
            </w:tcBorders>
            <w:vAlign w:val="center"/>
          </w:tcPr>
          <w:p w14:paraId="0ED44D42" w14:textId="77777777" w:rsidR="000A444D" w:rsidRPr="00C95C24" w:rsidRDefault="000A444D" w:rsidP="00882B02">
            <w:pPr>
              <w:rPr>
                <w:rStyle w:val="ApplicationDetails"/>
              </w:rPr>
            </w:pPr>
          </w:p>
        </w:tc>
      </w:tr>
      <w:tr w:rsidR="000A444D" w:rsidRPr="00C95C24" w14:paraId="7F5F5BE2" w14:textId="77777777" w:rsidTr="00202AEA">
        <w:trPr>
          <w:cantSplit/>
          <w:trHeight w:val="744"/>
        </w:trPr>
        <w:tc>
          <w:tcPr>
            <w:tcW w:w="3200" w:type="dxa"/>
            <w:tcBorders>
              <w:top w:val="nil"/>
              <w:right w:val="nil"/>
            </w:tcBorders>
            <w:shd w:val="clear" w:color="auto" w:fill="E3BFBB"/>
            <w:vAlign w:val="center"/>
          </w:tcPr>
          <w:p w14:paraId="71C5F6AC" w14:textId="7AFA7811" w:rsidR="000A444D" w:rsidRPr="00C95C24" w:rsidRDefault="000A444D" w:rsidP="000A444D">
            <w:pPr>
              <w:rPr>
                <w:rStyle w:val="ApplicationDetails"/>
              </w:rPr>
            </w:pPr>
            <w:r>
              <w:rPr>
                <w:rStyle w:val="ApplicationDetails"/>
                <w:b/>
                <w:bCs/>
              </w:rPr>
              <w:t>Gas composition</w:t>
            </w:r>
          </w:p>
        </w:tc>
        <w:tc>
          <w:tcPr>
            <w:tcW w:w="6401" w:type="dxa"/>
            <w:tcBorders>
              <w:top w:val="nil"/>
              <w:left w:val="nil"/>
            </w:tcBorders>
            <w:vAlign w:val="center"/>
          </w:tcPr>
          <w:p w14:paraId="3AE1B166" w14:textId="77777777" w:rsidR="000A444D" w:rsidRPr="00C95C24" w:rsidRDefault="000A444D" w:rsidP="00882B02">
            <w:pPr>
              <w:rPr>
                <w:rStyle w:val="ApplicationDetails"/>
              </w:rPr>
            </w:pPr>
          </w:p>
        </w:tc>
      </w:tr>
    </w:tbl>
    <w:tbl>
      <w:tblPr>
        <w:tblStyle w:val="TableGrid"/>
        <w:tblW w:w="9644" w:type="dxa"/>
        <w:jc w:val="center"/>
        <w:tblLook w:val="04A0" w:firstRow="1" w:lastRow="0" w:firstColumn="1" w:lastColumn="0" w:noHBand="0" w:noVBand="1"/>
      </w:tblPr>
      <w:tblGrid>
        <w:gridCol w:w="3402"/>
        <w:gridCol w:w="6242"/>
      </w:tblGrid>
      <w:tr w:rsidR="006237F4" w14:paraId="62D92BEA" w14:textId="77777777" w:rsidTr="000A444D">
        <w:trPr>
          <w:trHeight w:val="296"/>
          <w:jc w:val="center"/>
        </w:trPr>
        <w:tc>
          <w:tcPr>
            <w:tcW w:w="9644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857FEDC" w14:textId="0A1A42BA" w:rsidR="006237F4" w:rsidRDefault="006237F4" w:rsidP="006B13F5">
            <w:pPr>
              <w:spacing w:before="240" w:after="240"/>
              <w:ind w:left="-113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Control monitoring</w:t>
            </w:r>
            <w:r w:rsidR="000A444D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– </w:t>
            </w:r>
            <w:r w:rsidR="000A444D" w:rsidRPr="00202AEA">
              <w:rPr>
                <w:rFonts w:asciiTheme="majorHAnsi" w:hAnsiTheme="majorHAnsi" w:cstheme="majorHAnsi"/>
                <w:b/>
                <w:sz w:val="20"/>
                <w:szCs w:val="20"/>
                <w:u w:val="single"/>
              </w:rPr>
              <w:t>GHG</w:t>
            </w:r>
            <w:r w:rsidR="000A444D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pipelines only</w:t>
            </w:r>
          </w:p>
        </w:tc>
      </w:tr>
      <w:tr w:rsidR="006237F4" w14:paraId="48CFEB79" w14:textId="77777777" w:rsidTr="000A444D">
        <w:trPr>
          <w:trHeight w:val="714"/>
          <w:jc w:val="center"/>
        </w:trPr>
        <w:tc>
          <w:tcPr>
            <w:tcW w:w="3402" w:type="dxa"/>
            <w:tcBorders>
              <w:right w:val="nil"/>
            </w:tcBorders>
            <w:shd w:val="clear" w:color="auto" w:fill="E3BFBB"/>
            <w:vAlign w:val="center"/>
          </w:tcPr>
          <w:p w14:paraId="4363FE8F" w14:textId="4023990D" w:rsidR="006237F4" w:rsidRDefault="006237F4" w:rsidP="000A444D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Temperature</w:t>
            </w:r>
          </w:p>
        </w:tc>
        <w:tc>
          <w:tcPr>
            <w:tcW w:w="6242" w:type="dxa"/>
            <w:tcBorders>
              <w:left w:val="nil"/>
            </w:tcBorders>
            <w:vAlign w:val="center"/>
          </w:tcPr>
          <w:p w14:paraId="6E297DE7" w14:textId="77777777" w:rsidR="006237F4" w:rsidRDefault="006237F4" w:rsidP="000A444D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6237F4" w14:paraId="35E7D051" w14:textId="77777777" w:rsidTr="000A444D">
        <w:trPr>
          <w:trHeight w:val="708"/>
          <w:jc w:val="center"/>
        </w:trPr>
        <w:tc>
          <w:tcPr>
            <w:tcW w:w="3402" w:type="dxa"/>
            <w:tcBorders>
              <w:right w:val="nil"/>
            </w:tcBorders>
            <w:shd w:val="clear" w:color="auto" w:fill="E3BFBB"/>
            <w:vAlign w:val="center"/>
          </w:tcPr>
          <w:p w14:paraId="6B8951CD" w14:textId="45004CAA" w:rsidR="006237F4" w:rsidRDefault="006237F4" w:rsidP="000A444D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GHG composition</w:t>
            </w:r>
          </w:p>
        </w:tc>
        <w:tc>
          <w:tcPr>
            <w:tcW w:w="6242" w:type="dxa"/>
            <w:tcBorders>
              <w:left w:val="nil"/>
            </w:tcBorders>
            <w:vAlign w:val="center"/>
          </w:tcPr>
          <w:p w14:paraId="0E14254E" w14:textId="77777777" w:rsidR="006237F4" w:rsidRDefault="006237F4" w:rsidP="000A444D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6237F4" w14:paraId="6384177F" w14:textId="77777777" w:rsidTr="000A444D">
        <w:trPr>
          <w:trHeight w:val="703"/>
          <w:jc w:val="center"/>
        </w:trPr>
        <w:tc>
          <w:tcPr>
            <w:tcW w:w="3402" w:type="dxa"/>
            <w:tcBorders>
              <w:right w:val="nil"/>
            </w:tcBorders>
            <w:shd w:val="clear" w:color="auto" w:fill="E3BFBB"/>
            <w:vAlign w:val="center"/>
          </w:tcPr>
          <w:p w14:paraId="192F88FF" w14:textId="0B91DA34" w:rsidR="006237F4" w:rsidRDefault="006237F4" w:rsidP="000A444D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Hydrate</w:t>
            </w:r>
          </w:p>
        </w:tc>
        <w:tc>
          <w:tcPr>
            <w:tcW w:w="6242" w:type="dxa"/>
            <w:tcBorders>
              <w:left w:val="nil"/>
            </w:tcBorders>
            <w:vAlign w:val="center"/>
          </w:tcPr>
          <w:p w14:paraId="4FA762BF" w14:textId="77777777" w:rsidR="006237F4" w:rsidRDefault="006237F4" w:rsidP="000A444D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</w:tbl>
    <w:p w14:paraId="4CE38D4D" w14:textId="77777777" w:rsidR="005669BB" w:rsidRDefault="005669BB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814"/>
        <w:gridCol w:w="4815"/>
      </w:tblGrid>
      <w:tr w:rsidR="0063003D" w14:paraId="2422BD0E" w14:textId="77777777" w:rsidTr="008A309C">
        <w:trPr>
          <w:trHeight w:val="381"/>
          <w:jc w:val="center"/>
        </w:trPr>
        <w:tc>
          <w:tcPr>
            <w:tcW w:w="9629" w:type="dxa"/>
            <w:gridSpan w:val="2"/>
            <w:tcBorders>
              <w:bottom w:val="single" w:sz="4" w:space="0" w:color="auto"/>
            </w:tcBorders>
            <w:shd w:val="clear" w:color="auto" w:fill="E3BFBB"/>
            <w:vAlign w:val="center"/>
          </w:tcPr>
          <w:p w14:paraId="1FCD5AD7" w14:textId="697044CB" w:rsidR="0063003D" w:rsidRDefault="0063003D" w:rsidP="0063003D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Pigging facilities</w:t>
            </w:r>
          </w:p>
        </w:tc>
      </w:tr>
      <w:tr w:rsidR="0063003D" w14:paraId="5CF94CAC" w14:textId="77777777" w:rsidTr="008A309C">
        <w:trPr>
          <w:trHeight w:val="76"/>
          <w:jc w:val="center"/>
        </w:trPr>
        <w:tc>
          <w:tcPr>
            <w:tcW w:w="4814" w:type="dxa"/>
            <w:tcBorders>
              <w:top w:val="single" w:sz="4" w:space="0" w:color="auto"/>
              <w:bottom w:val="nil"/>
            </w:tcBorders>
            <w:shd w:val="clear" w:color="auto" w:fill="E3BFBB"/>
            <w:vAlign w:val="center"/>
          </w:tcPr>
          <w:p w14:paraId="63BB787B" w14:textId="5E9ED82D" w:rsidR="0063003D" w:rsidRDefault="0063003D" w:rsidP="0063003D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General facilities</w:t>
            </w:r>
          </w:p>
        </w:tc>
        <w:tc>
          <w:tcPr>
            <w:tcW w:w="4815" w:type="dxa"/>
            <w:tcBorders>
              <w:top w:val="single" w:sz="4" w:space="0" w:color="auto"/>
              <w:bottom w:val="nil"/>
            </w:tcBorders>
            <w:shd w:val="clear" w:color="auto" w:fill="E3BFBB"/>
            <w:vAlign w:val="center"/>
          </w:tcPr>
          <w:p w14:paraId="2A0A01F1" w14:textId="0A9E9CB1" w:rsidR="0063003D" w:rsidRDefault="0063003D" w:rsidP="0063003D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Description of pigging facilities</w:t>
            </w:r>
          </w:p>
        </w:tc>
      </w:tr>
      <w:tr w:rsidR="001E1C27" w14:paraId="5BB1BCAB" w14:textId="77777777" w:rsidTr="006237F4">
        <w:trPr>
          <w:trHeight w:val="2033"/>
          <w:jc w:val="center"/>
        </w:trPr>
        <w:tc>
          <w:tcPr>
            <w:tcW w:w="4814" w:type="dxa"/>
            <w:tcBorders>
              <w:top w:val="nil"/>
            </w:tcBorders>
            <w:vAlign w:val="center"/>
          </w:tcPr>
          <w:p w14:paraId="62FF3F52" w14:textId="61C72FC0" w:rsidR="001E1C27" w:rsidRDefault="001E1C27" w:rsidP="0063003D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4815" w:type="dxa"/>
            <w:tcBorders>
              <w:top w:val="nil"/>
              <w:bottom w:val="single" w:sz="4" w:space="0" w:color="auto"/>
            </w:tcBorders>
            <w:vAlign w:val="center"/>
          </w:tcPr>
          <w:p w14:paraId="752D08A6" w14:textId="77777777" w:rsidR="001E1C27" w:rsidRDefault="001E1C27" w:rsidP="0063003D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</w:tbl>
    <w:p w14:paraId="51FF4475" w14:textId="77777777" w:rsidR="008A309C" w:rsidRPr="006237F4" w:rsidRDefault="008A309C">
      <w:pPr>
        <w:rPr>
          <w:sz w:val="16"/>
          <w:szCs w:val="16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6940"/>
      </w:tblGrid>
      <w:tr w:rsidR="001E1C27" w14:paraId="459E9FFE" w14:textId="77777777" w:rsidTr="00202AEA">
        <w:trPr>
          <w:trHeight w:val="830"/>
          <w:jc w:val="center"/>
        </w:trPr>
        <w:tc>
          <w:tcPr>
            <w:tcW w:w="2689" w:type="dxa"/>
            <w:tcBorders>
              <w:right w:val="nil"/>
            </w:tcBorders>
            <w:shd w:val="clear" w:color="auto" w:fill="E3BFBB"/>
            <w:vAlign w:val="center"/>
          </w:tcPr>
          <w:p w14:paraId="4C9FC968" w14:textId="317FC014" w:rsidR="001E1C27" w:rsidRDefault="0063003D" w:rsidP="0063003D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Provisions for cathodic protection of the pipeline</w:t>
            </w:r>
          </w:p>
        </w:tc>
        <w:tc>
          <w:tcPr>
            <w:tcW w:w="6940" w:type="dxa"/>
            <w:tcBorders>
              <w:left w:val="nil"/>
            </w:tcBorders>
            <w:vAlign w:val="center"/>
          </w:tcPr>
          <w:p w14:paraId="28FE7A17" w14:textId="77777777" w:rsidR="001E1C27" w:rsidRDefault="001E1C27" w:rsidP="0063003D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1E1C27" w14:paraId="283AE785" w14:textId="77777777" w:rsidTr="00202AEA">
        <w:trPr>
          <w:trHeight w:val="829"/>
          <w:jc w:val="center"/>
        </w:trPr>
        <w:tc>
          <w:tcPr>
            <w:tcW w:w="2689" w:type="dxa"/>
            <w:tcBorders>
              <w:right w:val="nil"/>
            </w:tcBorders>
            <w:shd w:val="clear" w:color="auto" w:fill="E3BFBB"/>
            <w:vAlign w:val="center"/>
          </w:tcPr>
          <w:p w14:paraId="716CB2BB" w14:textId="333F1E02" w:rsidR="001E1C27" w:rsidRDefault="0063003D" w:rsidP="0063003D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Cathodic potential monitoring</w:t>
            </w:r>
          </w:p>
        </w:tc>
        <w:tc>
          <w:tcPr>
            <w:tcW w:w="6940" w:type="dxa"/>
            <w:tcBorders>
              <w:left w:val="nil"/>
            </w:tcBorders>
            <w:vAlign w:val="center"/>
          </w:tcPr>
          <w:p w14:paraId="72119981" w14:textId="77777777" w:rsidR="001E1C27" w:rsidRDefault="001E1C27" w:rsidP="0063003D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63003D" w14:paraId="5C57D8ED" w14:textId="77777777" w:rsidTr="00202AEA">
        <w:trPr>
          <w:trHeight w:val="840"/>
          <w:jc w:val="center"/>
        </w:trPr>
        <w:tc>
          <w:tcPr>
            <w:tcW w:w="2689" w:type="dxa"/>
            <w:tcBorders>
              <w:right w:val="nil"/>
            </w:tcBorders>
            <w:shd w:val="clear" w:color="auto" w:fill="E3BFBB"/>
            <w:vAlign w:val="center"/>
          </w:tcPr>
          <w:p w14:paraId="76D0A451" w14:textId="57BF328E" w:rsidR="0063003D" w:rsidRDefault="0063003D" w:rsidP="0063003D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Cathodic protection test posts</w:t>
            </w:r>
          </w:p>
        </w:tc>
        <w:tc>
          <w:tcPr>
            <w:tcW w:w="6940" w:type="dxa"/>
            <w:tcBorders>
              <w:left w:val="nil"/>
            </w:tcBorders>
            <w:vAlign w:val="center"/>
          </w:tcPr>
          <w:p w14:paraId="3D3CB0CF" w14:textId="77777777" w:rsidR="0063003D" w:rsidRDefault="0063003D" w:rsidP="0063003D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</w:tbl>
    <w:p w14:paraId="22AA4764" w14:textId="275BD09B" w:rsidR="00C13DA3" w:rsidRDefault="00C13DA3" w:rsidP="003A1F3D">
      <w:pPr>
        <w:spacing w:before="240" w:after="240"/>
        <w:rPr>
          <w:rFonts w:asciiTheme="majorHAnsi" w:hAnsiTheme="majorHAnsi" w:cstheme="majorHAnsi"/>
          <w:b/>
          <w:sz w:val="20"/>
          <w:szCs w:val="20"/>
        </w:rPr>
      </w:pPr>
      <w:r>
        <w:rPr>
          <w:rFonts w:asciiTheme="majorHAnsi" w:hAnsiTheme="majorHAnsi" w:cstheme="majorHAnsi"/>
          <w:b/>
          <w:sz w:val="20"/>
          <w:szCs w:val="20"/>
        </w:rPr>
        <w:t>Valves and inline facilities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209"/>
        <w:gridCol w:w="3210"/>
        <w:gridCol w:w="3210"/>
      </w:tblGrid>
      <w:tr w:rsidR="00C13DA3" w14:paraId="7547A4FF" w14:textId="77777777" w:rsidTr="008A309C">
        <w:trPr>
          <w:jc w:val="center"/>
        </w:trPr>
        <w:tc>
          <w:tcPr>
            <w:tcW w:w="9629" w:type="dxa"/>
            <w:gridSpan w:val="3"/>
            <w:tcBorders>
              <w:bottom w:val="single" w:sz="4" w:space="0" w:color="auto"/>
            </w:tcBorders>
            <w:shd w:val="clear" w:color="auto" w:fill="E3BFBB"/>
            <w:vAlign w:val="center"/>
          </w:tcPr>
          <w:p w14:paraId="75F5E463" w14:textId="2F2C762D" w:rsidR="00C13DA3" w:rsidRDefault="00C13DA3" w:rsidP="00DC1F69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Fittings, valves and flanges specifications</w:t>
            </w:r>
          </w:p>
        </w:tc>
      </w:tr>
      <w:tr w:rsidR="00C13DA3" w14:paraId="5BF43C1A" w14:textId="77777777" w:rsidTr="008A309C">
        <w:trPr>
          <w:jc w:val="center"/>
        </w:trPr>
        <w:tc>
          <w:tcPr>
            <w:tcW w:w="3209" w:type="dxa"/>
            <w:tcBorders>
              <w:top w:val="single" w:sz="4" w:space="0" w:color="auto"/>
              <w:bottom w:val="nil"/>
            </w:tcBorders>
            <w:shd w:val="clear" w:color="auto" w:fill="E3BFBB"/>
            <w:vAlign w:val="center"/>
          </w:tcPr>
          <w:p w14:paraId="1ADEC2EC" w14:textId="6222D7F5" w:rsidR="00C13DA3" w:rsidRDefault="00C13DA3" w:rsidP="00DC1F69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Fittings</w:t>
            </w:r>
          </w:p>
        </w:tc>
        <w:tc>
          <w:tcPr>
            <w:tcW w:w="3210" w:type="dxa"/>
            <w:tcBorders>
              <w:top w:val="single" w:sz="4" w:space="0" w:color="auto"/>
              <w:bottom w:val="nil"/>
            </w:tcBorders>
            <w:shd w:val="clear" w:color="auto" w:fill="E3BFBB"/>
            <w:vAlign w:val="center"/>
          </w:tcPr>
          <w:p w14:paraId="6EE8A821" w14:textId="132A5F98" w:rsidR="00C13DA3" w:rsidRDefault="00C13DA3" w:rsidP="00DC1F69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Valves</w:t>
            </w:r>
          </w:p>
        </w:tc>
        <w:tc>
          <w:tcPr>
            <w:tcW w:w="3210" w:type="dxa"/>
            <w:tcBorders>
              <w:top w:val="single" w:sz="4" w:space="0" w:color="auto"/>
              <w:bottom w:val="nil"/>
            </w:tcBorders>
            <w:shd w:val="clear" w:color="auto" w:fill="E3BFBB"/>
            <w:vAlign w:val="center"/>
          </w:tcPr>
          <w:p w14:paraId="67DB1CFE" w14:textId="5B99BB1F" w:rsidR="00C13DA3" w:rsidRDefault="00C13DA3" w:rsidP="00DC1F69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Flanges</w:t>
            </w:r>
          </w:p>
        </w:tc>
      </w:tr>
      <w:tr w:rsidR="00C13DA3" w14:paraId="714228F7" w14:textId="77777777" w:rsidTr="006237F4">
        <w:trPr>
          <w:trHeight w:val="630"/>
          <w:jc w:val="center"/>
        </w:trPr>
        <w:tc>
          <w:tcPr>
            <w:tcW w:w="3209" w:type="dxa"/>
            <w:tcBorders>
              <w:top w:val="nil"/>
              <w:bottom w:val="single" w:sz="4" w:space="0" w:color="auto"/>
            </w:tcBorders>
            <w:vAlign w:val="center"/>
          </w:tcPr>
          <w:p w14:paraId="2903A051" w14:textId="77777777" w:rsidR="00C13DA3" w:rsidRDefault="00C13DA3" w:rsidP="00C13DA3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3210" w:type="dxa"/>
            <w:tcBorders>
              <w:top w:val="nil"/>
              <w:bottom w:val="single" w:sz="4" w:space="0" w:color="auto"/>
            </w:tcBorders>
            <w:vAlign w:val="center"/>
          </w:tcPr>
          <w:p w14:paraId="0B2A10FB" w14:textId="77777777" w:rsidR="00C13DA3" w:rsidRDefault="00C13DA3" w:rsidP="00C13DA3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3210" w:type="dxa"/>
            <w:tcBorders>
              <w:top w:val="nil"/>
              <w:bottom w:val="single" w:sz="4" w:space="0" w:color="auto"/>
            </w:tcBorders>
            <w:vAlign w:val="center"/>
          </w:tcPr>
          <w:p w14:paraId="32E40936" w14:textId="57BA816A" w:rsidR="00C13DA3" w:rsidRDefault="00C13DA3" w:rsidP="00C13DA3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</w:tbl>
    <w:p w14:paraId="7D2D8416" w14:textId="77777777" w:rsidR="006237F4" w:rsidRDefault="006237F4">
      <w:pPr>
        <w:rPr>
          <w:sz w:val="16"/>
          <w:szCs w:val="16"/>
        </w:rPr>
      </w:pPr>
    </w:p>
    <w:p w14:paraId="25A16B5F" w14:textId="77777777" w:rsidR="00202AEA" w:rsidRDefault="00202AEA">
      <w:pPr>
        <w:rPr>
          <w:sz w:val="16"/>
          <w:szCs w:val="16"/>
        </w:rPr>
      </w:pPr>
    </w:p>
    <w:p w14:paraId="054D76BE" w14:textId="77777777" w:rsidR="00202AEA" w:rsidRPr="006237F4" w:rsidRDefault="00202AEA">
      <w:pPr>
        <w:rPr>
          <w:sz w:val="16"/>
          <w:szCs w:val="16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3826"/>
        <w:gridCol w:w="1135"/>
        <w:gridCol w:w="3680"/>
      </w:tblGrid>
      <w:tr w:rsidR="00C13DA3" w14:paraId="53D00F21" w14:textId="77777777" w:rsidTr="008A309C">
        <w:trPr>
          <w:jc w:val="center"/>
        </w:trPr>
        <w:tc>
          <w:tcPr>
            <w:tcW w:w="9629" w:type="dxa"/>
            <w:gridSpan w:val="4"/>
            <w:tcBorders>
              <w:bottom w:val="single" w:sz="4" w:space="0" w:color="auto"/>
            </w:tcBorders>
            <w:shd w:val="clear" w:color="auto" w:fill="E3BFBB"/>
            <w:vAlign w:val="center"/>
          </w:tcPr>
          <w:p w14:paraId="05CE3B92" w14:textId="2D96E7D5" w:rsidR="00C13DA3" w:rsidRDefault="00C13DA3" w:rsidP="00DC1F69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Mainline valves</w:t>
            </w:r>
          </w:p>
        </w:tc>
      </w:tr>
      <w:tr w:rsidR="00C13DA3" w14:paraId="10FCFC9C" w14:textId="77777777" w:rsidTr="008A309C">
        <w:trPr>
          <w:trHeight w:val="361"/>
          <w:jc w:val="center"/>
        </w:trPr>
        <w:tc>
          <w:tcPr>
            <w:tcW w:w="988" w:type="dxa"/>
            <w:tcBorders>
              <w:top w:val="single" w:sz="4" w:space="0" w:color="auto"/>
              <w:bottom w:val="nil"/>
            </w:tcBorders>
            <w:shd w:val="clear" w:color="auto" w:fill="E3BFBB"/>
            <w:vAlign w:val="center"/>
          </w:tcPr>
          <w:p w14:paraId="5392357C" w14:textId="2A6180D9" w:rsidR="00C13DA3" w:rsidRDefault="00C13DA3" w:rsidP="00DC1F69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Number</w:t>
            </w:r>
            <w:r w:rsidR="002F7D14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of</w:t>
            </w:r>
          </w:p>
        </w:tc>
        <w:tc>
          <w:tcPr>
            <w:tcW w:w="3826" w:type="dxa"/>
            <w:tcBorders>
              <w:top w:val="single" w:sz="4" w:space="0" w:color="auto"/>
              <w:bottom w:val="nil"/>
            </w:tcBorders>
            <w:shd w:val="clear" w:color="auto" w:fill="E3BFBB"/>
            <w:vAlign w:val="center"/>
          </w:tcPr>
          <w:p w14:paraId="2B1AAB18" w14:textId="605FBD3B" w:rsidR="00C13DA3" w:rsidRDefault="00C13DA3" w:rsidP="00DC1F69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Type</w:t>
            </w:r>
          </w:p>
        </w:tc>
        <w:tc>
          <w:tcPr>
            <w:tcW w:w="1135" w:type="dxa"/>
            <w:tcBorders>
              <w:top w:val="single" w:sz="4" w:space="0" w:color="auto"/>
              <w:bottom w:val="nil"/>
            </w:tcBorders>
            <w:shd w:val="clear" w:color="auto" w:fill="E3BFBB"/>
            <w:vAlign w:val="center"/>
          </w:tcPr>
          <w:p w14:paraId="3922716A" w14:textId="475F6BF2" w:rsidR="00C13DA3" w:rsidRDefault="00C13DA3" w:rsidP="00DC1F69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Location (at KP)</w:t>
            </w:r>
          </w:p>
        </w:tc>
        <w:tc>
          <w:tcPr>
            <w:tcW w:w="3680" w:type="dxa"/>
            <w:tcBorders>
              <w:top w:val="single" w:sz="4" w:space="0" w:color="auto"/>
              <w:bottom w:val="nil"/>
            </w:tcBorders>
            <w:shd w:val="clear" w:color="auto" w:fill="E3BFBB"/>
            <w:vAlign w:val="center"/>
          </w:tcPr>
          <w:p w14:paraId="2EDDE092" w14:textId="0E823735" w:rsidR="00C13DA3" w:rsidRDefault="00C13DA3" w:rsidP="00DC1F69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Details</w:t>
            </w:r>
            <w:r w:rsidR="002F7D14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of mainline valves</w:t>
            </w:r>
          </w:p>
        </w:tc>
      </w:tr>
      <w:tr w:rsidR="00C13DA3" w14:paraId="6722F813" w14:textId="77777777" w:rsidTr="00DC1F69">
        <w:trPr>
          <w:trHeight w:val="954"/>
          <w:jc w:val="center"/>
        </w:trPr>
        <w:tc>
          <w:tcPr>
            <w:tcW w:w="988" w:type="dxa"/>
            <w:tcBorders>
              <w:top w:val="nil"/>
              <w:bottom w:val="single" w:sz="4" w:space="0" w:color="auto"/>
            </w:tcBorders>
            <w:vAlign w:val="center"/>
          </w:tcPr>
          <w:p w14:paraId="35C87B4E" w14:textId="77777777" w:rsidR="00C13DA3" w:rsidRDefault="00C13DA3" w:rsidP="00C13DA3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3826" w:type="dxa"/>
            <w:tcBorders>
              <w:top w:val="nil"/>
              <w:bottom w:val="single" w:sz="4" w:space="0" w:color="auto"/>
            </w:tcBorders>
            <w:vAlign w:val="center"/>
          </w:tcPr>
          <w:p w14:paraId="672F2731" w14:textId="77777777" w:rsidR="00C13DA3" w:rsidRDefault="00C13DA3" w:rsidP="00C13DA3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</w:tcBorders>
            <w:vAlign w:val="center"/>
          </w:tcPr>
          <w:p w14:paraId="16FF640F" w14:textId="77777777" w:rsidR="00C13DA3" w:rsidRDefault="00C13DA3" w:rsidP="00C13DA3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3680" w:type="dxa"/>
            <w:tcBorders>
              <w:top w:val="nil"/>
            </w:tcBorders>
            <w:vAlign w:val="center"/>
          </w:tcPr>
          <w:p w14:paraId="7526A8B4" w14:textId="6CEC06A9" w:rsidR="00C13DA3" w:rsidRDefault="00C13DA3" w:rsidP="00C13DA3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</w:tbl>
    <w:p w14:paraId="53DCEEDD" w14:textId="77777777" w:rsidR="002F7D14" w:rsidRPr="006237F4" w:rsidRDefault="002F7D14">
      <w:pPr>
        <w:rPr>
          <w:sz w:val="16"/>
          <w:szCs w:val="16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964"/>
        <w:gridCol w:w="5665"/>
      </w:tblGrid>
      <w:tr w:rsidR="00C13DA3" w14:paraId="008739D2" w14:textId="77777777" w:rsidTr="008A309C">
        <w:trPr>
          <w:trHeight w:val="489"/>
          <w:jc w:val="center"/>
        </w:trPr>
        <w:tc>
          <w:tcPr>
            <w:tcW w:w="3964" w:type="dxa"/>
            <w:tcBorders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622F3751" w14:textId="77777777" w:rsidR="00C13DA3" w:rsidRDefault="00C13DA3" w:rsidP="00C13DA3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Location of future off-take tees (at KP)</w:t>
            </w:r>
          </w:p>
        </w:tc>
        <w:tc>
          <w:tcPr>
            <w:tcW w:w="5665" w:type="dxa"/>
            <w:tcBorders>
              <w:left w:val="nil"/>
              <w:bottom w:val="single" w:sz="4" w:space="0" w:color="auto"/>
            </w:tcBorders>
            <w:vAlign w:val="center"/>
          </w:tcPr>
          <w:p w14:paraId="1BF77D1B" w14:textId="4FED6B03" w:rsidR="00C13DA3" w:rsidRDefault="00C13DA3" w:rsidP="00C13DA3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</w:tbl>
    <w:p w14:paraId="5507964C" w14:textId="77777777" w:rsidR="002F7D14" w:rsidRPr="006237F4" w:rsidRDefault="002F7D14">
      <w:pPr>
        <w:rPr>
          <w:sz w:val="16"/>
          <w:szCs w:val="16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3826"/>
        <w:gridCol w:w="1135"/>
        <w:gridCol w:w="3680"/>
      </w:tblGrid>
      <w:tr w:rsidR="00C13DA3" w14:paraId="1EDCD1EB" w14:textId="77777777" w:rsidTr="008A309C">
        <w:trPr>
          <w:trHeight w:val="296"/>
          <w:jc w:val="center"/>
        </w:trPr>
        <w:tc>
          <w:tcPr>
            <w:tcW w:w="4814" w:type="dxa"/>
            <w:gridSpan w:val="2"/>
            <w:tcBorders>
              <w:bottom w:val="single" w:sz="4" w:space="0" w:color="auto"/>
            </w:tcBorders>
            <w:shd w:val="clear" w:color="auto" w:fill="E3BFBB"/>
            <w:vAlign w:val="center"/>
          </w:tcPr>
          <w:p w14:paraId="362F8FCE" w14:textId="7EF6AA9C" w:rsidR="00C13DA3" w:rsidRDefault="00C13DA3" w:rsidP="00DC1F69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Pipeline inlet facilities</w:t>
            </w:r>
          </w:p>
        </w:tc>
        <w:tc>
          <w:tcPr>
            <w:tcW w:w="4815" w:type="dxa"/>
            <w:gridSpan w:val="2"/>
            <w:tcBorders>
              <w:bottom w:val="single" w:sz="4" w:space="0" w:color="auto"/>
            </w:tcBorders>
            <w:shd w:val="clear" w:color="auto" w:fill="E3BFBB"/>
            <w:vAlign w:val="center"/>
          </w:tcPr>
          <w:p w14:paraId="4E15369C" w14:textId="689B3503" w:rsidR="00C13DA3" w:rsidRDefault="00DC1F69" w:rsidP="00DC1F69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Pipeline o</w:t>
            </w:r>
            <w:r w:rsidR="00C13DA3">
              <w:rPr>
                <w:rFonts w:asciiTheme="majorHAnsi" w:hAnsiTheme="majorHAnsi" w:cstheme="majorHAnsi"/>
                <w:b/>
                <w:sz w:val="20"/>
                <w:szCs w:val="20"/>
              </w:rPr>
              <w:t>utlet facilities</w:t>
            </w:r>
          </w:p>
        </w:tc>
      </w:tr>
      <w:tr w:rsidR="00C13DA3" w14:paraId="143667F1" w14:textId="77777777" w:rsidTr="008A309C">
        <w:trPr>
          <w:jc w:val="center"/>
        </w:trPr>
        <w:tc>
          <w:tcPr>
            <w:tcW w:w="988" w:type="dxa"/>
            <w:tcBorders>
              <w:top w:val="single" w:sz="4" w:space="0" w:color="auto"/>
              <w:bottom w:val="nil"/>
            </w:tcBorders>
            <w:shd w:val="clear" w:color="auto" w:fill="E3BFBB"/>
            <w:vAlign w:val="center"/>
          </w:tcPr>
          <w:p w14:paraId="35832CAA" w14:textId="6AC4C357" w:rsidR="00C13DA3" w:rsidRDefault="00C13DA3" w:rsidP="00DC1F69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Number</w:t>
            </w:r>
            <w:r w:rsidR="002F7D14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of</w:t>
            </w:r>
          </w:p>
        </w:tc>
        <w:tc>
          <w:tcPr>
            <w:tcW w:w="3826" w:type="dxa"/>
            <w:tcBorders>
              <w:top w:val="single" w:sz="4" w:space="0" w:color="auto"/>
              <w:bottom w:val="nil"/>
            </w:tcBorders>
            <w:shd w:val="clear" w:color="auto" w:fill="E3BFBB"/>
            <w:vAlign w:val="center"/>
          </w:tcPr>
          <w:p w14:paraId="5EC1EBED" w14:textId="7FE2E67A" w:rsidR="00C13DA3" w:rsidRDefault="00C13DA3" w:rsidP="00DC1F69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Description</w:t>
            </w:r>
          </w:p>
        </w:tc>
        <w:tc>
          <w:tcPr>
            <w:tcW w:w="1135" w:type="dxa"/>
            <w:tcBorders>
              <w:top w:val="single" w:sz="4" w:space="0" w:color="auto"/>
              <w:bottom w:val="nil"/>
            </w:tcBorders>
            <w:shd w:val="clear" w:color="auto" w:fill="E3BFBB"/>
            <w:vAlign w:val="center"/>
          </w:tcPr>
          <w:p w14:paraId="29A5423B" w14:textId="4A19916D" w:rsidR="00C13DA3" w:rsidRDefault="00C13DA3" w:rsidP="00DC1F69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Number</w:t>
            </w:r>
            <w:r w:rsidR="002F7D14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of</w:t>
            </w:r>
          </w:p>
        </w:tc>
        <w:tc>
          <w:tcPr>
            <w:tcW w:w="3680" w:type="dxa"/>
            <w:tcBorders>
              <w:top w:val="single" w:sz="4" w:space="0" w:color="auto"/>
              <w:bottom w:val="nil"/>
            </w:tcBorders>
            <w:shd w:val="clear" w:color="auto" w:fill="E3BFBB"/>
            <w:vAlign w:val="center"/>
          </w:tcPr>
          <w:p w14:paraId="5084DD9B" w14:textId="1F323446" w:rsidR="00C13DA3" w:rsidRDefault="00C13DA3" w:rsidP="00DC1F69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Description</w:t>
            </w:r>
          </w:p>
        </w:tc>
      </w:tr>
      <w:tr w:rsidR="00C13DA3" w14:paraId="1D41DA8B" w14:textId="77777777" w:rsidTr="00DC1F69">
        <w:trPr>
          <w:trHeight w:val="933"/>
          <w:jc w:val="center"/>
        </w:trPr>
        <w:tc>
          <w:tcPr>
            <w:tcW w:w="988" w:type="dxa"/>
            <w:tcBorders>
              <w:top w:val="nil"/>
              <w:bottom w:val="single" w:sz="4" w:space="0" w:color="auto"/>
            </w:tcBorders>
            <w:vAlign w:val="center"/>
          </w:tcPr>
          <w:p w14:paraId="606041C3" w14:textId="77777777" w:rsidR="00C13DA3" w:rsidRDefault="00C13DA3" w:rsidP="00C13DA3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3826" w:type="dxa"/>
            <w:tcBorders>
              <w:top w:val="nil"/>
              <w:bottom w:val="single" w:sz="4" w:space="0" w:color="auto"/>
            </w:tcBorders>
            <w:vAlign w:val="center"/>
          </w:tcPr>
          <w:p w14:paraId="063E39DC" w14:textId="4496985F" w:rsidR="00C13DA3" w:rsidRDefault="00C13DA3" w:rsidP="00C13DA3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bottom w:val="single" w:sz="4" w:space="0" w:color="auto"/>
            </w:tcBorders>
            <w:vAlign w:val="center"/>
          </w:tcPr>
          <w:p w14:paraId="4EBAE5B5" w14:textId="77777777" w:rsidR="00C13DA3" w:rsidRDefault="00C13DA3" w:rsidP="00C13DA3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3680" w:type="dxa"/>
            <w:tcBorders>
              <w:top w:val="nil"/>
              <w:bottom w:val="single" w:sz="4" w:space="0" w:color="auto"/>
            </w:tcBorders>
            <w:vAlign w:val="center"/>
          </w:tcPr>
          <w:p w14:paraId="1C3E4DF8" w14:textId="7C07B515" w:rsidR="00C13DA3" w:rsidRDefault="00C13DA3" w:rsidP="00C13DA3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</w:tbl>
    <w:p w14:paraId="52FE1C17" w14:textId="77777777" w:rsidR="002F7D14" w:rsidRPr="006237F4" w:rsidRDefault="002F7D14">
      <w:pPr>
        <w:rPr>
          <w:sz w:val="16"/>
          <w:szCs w:val="16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1417"/>
        <w:gridCol w:w="567"/>
        <w:gridCol w:w="1276"/>
        <w:gridCol w:w="5381"/>
      </w:tblGrid>
      <w:tr w:rsidR="00C13DA3" w14:paraId="393B1734" w14:textId="77777777" w:rsidTr="00E2017D">
        <w:trPr>
          <w:jc w:val="center"/>
        </w:trPr>
        <w:tc>
          <w:tcPr>
            <w:tcW w:w="9629" w:type="dxa"/>
            <w:gridSpan w:val="5"/>
            <w:tcBorders>
              <w:bottom w:val="single" w:sz="4" w:space="0" w:color="auto"/>
            </w:tcBorders>
            <w:shd w:val="clear" w:color="auto" w:fill="E3BFBB"/>
            <w:vAlign w:val="center"/>
          </w:tcPr>
          <w:p w14:paraId="2F71BBB7" w14:textId="36D20083" w:rsidR="00C13DA3" w:rsidRDefault="00DC1F69" w:rsidP="00DC1F69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Compressor stations</w:t>
            </w:r>
          </w:p>
        </w:tc>
      </w:tr>
      <w:tr w:rsidR="00C13DA3" w14:paraId="1A3CFC89" w14:textId="77777777" w:rsidTr="00E2017D">
        <w:trPr>
          <w:trHeight w:val="406"/>
          <w:jc w:val="center"/>
        </w:trPr>
        <w:tc>
          <w:tcPr>
            <w:tcW w:w="98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717ACD4D" w14:textId="15BD02C7" w:rsidR="00C13DA3" w:rsidRDefault="00DC1F69" w:rsidP="00C13DA3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Number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04072DE" w14:textId="43B77E73" w:rsidR="00C13DA3" w:rsidRDefault="00C13DA3" w:rsidP="00C13DA3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right w:val="nil"/>
            </w:tcBorders>
            <w:shd w:val="clear" w:color="auto" w:fill="E3BFBB"/>
            <w:vAlign w:val="center"/>
          </w:tcPr>
          <w:p w14:paraId="65C49BD9" w14:textId="09703000" w:rsidR="00C13DA3" w:rsidRDefault="00DC1F69" w:rsidP="00C13DA3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Location (at KP)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</w:tcBorders>
            <w:vAlign w:val="center"/>
          </w:tcPr>
          <w:p w14:paraId="738396CC" w14:textId="4681346A" w:rsidR="00C13DA3" w:rsidRDefault="00C13DA3" w:rsidP="00C13DA3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C13DA3" w14:paraId="436AA723" w14:textId="77777777" w:rsidTr="00E2017D">
        <w:trPr>
          <w:trHeight w:val="471"/>
          <w:jc w:val="center"/>
        </w:trPr>
        <w:tc>
          <w:tcPr>
            <w:tcW w:w="2405" w:type="dxa"/>
            <w:gridSpan w:val="2"/>
            <w:tcBorders>
              <w:right w:val="nil"/>
            </w:tcBorders>
            <w:shd w:val="clear" w:color="auto" w:fill="E3BFBB"/>
            <w:vAlign w:val="center"/>
          </w:tcPr>
          <w:p w14:paraId="47A0C186" w14:textId="747513B9" w:rsidR="00C13DA3" w:rsidRDefault="00DC1F69" w:rsidP="00C13DA3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Other inline facilities</w:t>
            </w:r>
          </w:p>
        </w:tc>
        <w:tc>
          <w:tcPr>
            <w:tcW w:w="7224" w:type="dxa"/>
            <w:gridSpan w:val="3"/>
            <w:tcBorders>
              <w:left w:val="nil"/>
            </w:tcBorders>
            <w:vAlign w:val="center"/>
          </w:tcPr>
          <w:p w14:paraId="7D2D06CB" w14:textId="77777777" w:rsidR="00C13DA3" w:rsidRDefault="00C13DA3" w:rsidP="00C13DA3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E2017D" w14:paraId="55A1CF8B" w14:textId="77777777" w:rsidTr="00E2017D">
        <w:tblPrEx>
          <w:jc w:val="left"/>
        </w:tblPrEx>
        <w:trPr>
          <w:trHeight w:val="580"/>
        </w:trPr>
        <w:tc>
          <w:tcPr>
            <w:tcW w:w="9629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 w14:paraId="249DD284" w14:textId="0939DE29" w:rsidR="00E2017D" w:rsidRDefault="00E2017D" w:rsidP="00E2017D">
            <w:pPr>
              <w:spacing w:before="240" w:after="240"/>
              <w:ind w:left="-113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Crossing and earth cover</w:t>
            </w:r>
          </w:p>
        </w:tc>
      </w:tr>
      <w:tr w:rsidR="002F7D14" w14:paraId="6BE2547A" w14:textId="77777777" w:rsidTr="00E2017D">
        <w:tblPrEx>
          <w:jc w:val="left"/>
        </w:tblPrEx>
        <w:trPr>
          <w:trHeight w:val="580"/>
        </w:trPr>
        <w:tc>
          <w:tcPr>
            <w:tcW w:w="2972" w:type="dxa"/>
            <w:gridSpan w:val="3"/>
            <w:tcBorders>
              <w:right w:val="nil"/>
            </w:tcBorders>
            <w:shd w:val="clear" w:color="auto" w:fill="E3BFBB"/>
            <w:vAlign w:val="center"/>
          </w:tcPr>
          <w:p w14:paraId="55A85296" w14:textId="73F0C9A5" w:rsidR="002F7D14" w:rsidRDefault="002F7D14" w:rsidP="00734145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Location of signs relative to the pipeline</w:t>
            </w:r>
          </w:p>
        </w:tc>
        <w:tc>
          <w:tcPr>
            <w:tcW w:w="6657" w:type="dxa"/>
            <w:gridSpan w:val="2"/>
            <w:tcBorders>
              <w:left w:val="nil"/>
            </w:tcBorders>
            <w:vAlign w:val="center"/>
          </w:tcPr>
          <w:p w14:paraId="357530EA" w14:textId="77777777" w:rsidR="002F7D14" w:rsidRDefault="002F7D14" w:rsidP="00734145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2F7D14" w14:paraId="32B65963" w14:textId="77777777" w:rsidTr="00E2017D">
        <w:tblPrEx>
          <w:jc w:val="left"/>
        </w:tblPrEx>
        <w:trPr>
          <w:trHeight w:val="580"/>
        </w:trPr>
        <w:tc>
          <w:tcPr>
            <w:tcW w:w="2972" w:type="dxa"/>
            <w:gridSpan w:val="3"/>
            <w:tcBorders>
              <w:right w:val="nil"/>
            </w:tcBorders>
            <w:shd w:val="clear" w:color="auto" w:fill="E3BFBB"/>
            <w:vAlign w:val="center"/>
          </w:tcPr>
          <w:p w14:paraId="15E6478E" w14:textId="3F129952" w:rsidR="002F7D14" w:rsidRDefault="002F7D14" w:rsidP="00734145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Pipeline route marking</w:t>
            </w:r>
          </w:p>
        </w:tc>
        <w:tc>
          <w:tcPr>
            <w:tcW w:w="6657" w:type="dxa"/>
            <w:gridSpan w:val="2"/>
            <w:tcBorders>
              <w:left w:val="nil"/>
            </w:tcBorders>
            <w:vAlign w:val="center"/>
          </w:tcPr>
          <w:p w14:paraId="3E53DF9D" w14:textId="77777777" w:rsidR="002F7D14" w:rsidRDefault="002F7D14" w:rsidP="00734145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734145" w14:paraId="7214D1D0" w14:textId="77777777" w:rsidTr="00E2017D">
        <w:tblPrEx>
          <w:jc w:val="left"/>
        </w:tblPrEx>
        <w:trPr>
          <w:trHeight w:val="580"/>
        </w:trPr>
        <w:tc>
          <w:tcPr>
            <w:tcW w:w="2972" w:type="dxa"/>
            <w:gridSpan w:val="3"/>
            <w:tcBorders>
              <w:right w:val="nil"/>
            </w:tcBorders>
            <w:shd w:val="clear" w:color="auto" w:fill="E3BFBB"/>
            <w:vAlign w:val="center"/>
          </w:tcPr>
          <w:p w14:paraId="04687D7B" w14:textId="6F4B597F" w:rsidR="00734145" w:rsidRDefault="00734145" w:rsidP="00734145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Crossings design standard</w:t>
            </w:r>
          </w:p>
        </w:tc>
        <w:tc>
          <w:tcPr>
            <w:tcW w:w="6657" w:type="dxa"/>
            <w:gridSpan w:val="2"/>
            <w:tcBorders>
              <w:left w:val="nil"/>
            </w:tcBorders>
            <w:vAlign w:val="center"/>
          </w:tcPr>
          <w:p w14:paraId="37A28D55" w14:textId="77777777" w:rsidR="00734145" w:rsidRDefault="00734145" w:rsidP="00734145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734145" w14:paraId="03E38F9E" w14:textId="77777777" w:rsidTr="00E2017D">
        <w:tblPrEx>
          <w:jc w:val="left"/>
        </w:tblPrEx>
        <w:trPr>
          <w:trHeight w:val="580"/>
        </w:trPr>
        <w:tc>
          <w:tcPr>
            <w:tcW w:w="2972" w:type="dxa"/>
            <w:gridSpan w:val="3"/>
            <w:tcBorders>
              <w:right w:val="nil"/>
            </w:tcBorders>
            <w:shd w:val="clear" w:color="auto" w:fill="E3BFBB"/>
            <w:vAlign w:val="center"/>
          </w:tcPr>
          <w:p w14:paraId="23C213E6" w14:textId="1AEA396B" w:rsidR="00734145" w:rsidRDefault="00734145" w:rsidP="00734145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Minimum earth cover or other means of stabilisation</w:t>
            </w:r>
          </w:p>
        </w:tc>
        <w:tc>
          <w:tcPr>
            <w:tcW w:w="6657" w:type="dxa"/>
            <w:gridSpan w:val="2"/>
            <w:tcBorders>
              <w:left w:val="nil"/>
            </w:tcBorders>
            <w:vAlign w:val="center"/>
          </w:tcPr>
          <w:p w14:paraId="6782116E" w14:textId="77777777" w:rsidR="00734145" w:rsidRDefault="00734145" w:rsidP="00734145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</w:tbl>
    <w:p w14:paraId="097722A4" w14:textId="77777777" w:rsidR="00734145" w:rsidRDefault="00734145" w:rsidP="00734145">
      <w:pPr>
        <w:spacing w:before="240" w:after="240"/>
        <w:rPr>
          <w:rFonts w:asciiTheme="majorHAnsi" w:hAnsiTheme="majorHAnsi" w:cstheme="majorHAnsi"/>
          <w:b/>
          <w:sz w:val="20"/>
          <w:szCs w:val="20"/>
        </w:rPr>
      </w:pPr>
      <w:r>
        <w:rPr>
          <w:rFonts w:asciiTheme="majorHAnsi" w:hAnsiTheme="majorHAnsi" w:cstheme="majorHAnsi"/>
          <w:b/>
          <w:sz w:val="20"/>
          <w:szCs w:val="20"/>
        </w:rPr>
        <w:t>Pipeline management</w:t>
      </w:r>
    </w:p>
    <w:tbl>
      <w:tblPr>
        <w:tblStyle w:val="TableGrid"/>
        <w:tblW w:w="9649" w:type="dxa"/>
        <w:tblInd w:w="-10" w:type="dxa"/>
        <w:tblLook w:val="04A0" w:firstRow="1" w:lastRow="0" w:firstColumn="1" w:lastColumn="0" w:noHBand="0" w:noVBand="1"/>
      </w:tblPr>
      <w:tblGrid>
        <w:gridCol w:w="8926"/>
        <w:gridCol w:w="703"/>
        <w:gridCol w:w="20"/>
      </w:tblGrid>
      <w:tr w:rsidR="00734145" w14:paraId="6860B8D3" w14:textId="77777777" w:rsidTr="00202AEA">
        <w:trPr>
          <w:gridAfter w:val="1"/>
          <w:wAfter w:w="20" w:type="dxa"/>
          <w:trHeight w:val="283"/>
        </w:trPr>
        <w:tc>
          <w:tcPr>
            <w:tcW w:w="9629" w:type="dxa"/>
            <w:gridSpan w:val="2"/>
            <w:tcBorders>
              <w:bottom w:val="nil"/>
            </w:tcBorders>
            <w:shd w:val="clear" w:color="auto" w:fill="E3BFBB"/>
            <w:vAlign w:val="center"/>
          </w:tcPr>
          <w:p w14:paraId="21EBA68A" w14:textId="7DF22BD0" w:rsidR="00734145" w:rsidRDefault="00734145" w:rsidP="00925406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Environmental design criteria description</w:t>
            </w:r>
          </w:p>
        </w:tc>
      </w:tr>
      <w:tr w:rsidR="00734145" w14:paraId="0C811297" w14:textId="77777777" w:rsidTr="00202AEA">
        <w:trPr>
          <w:gridAfter w:val="1"/>
          <w:wAfter w:w="20" w:type="dxa"/>
          <w:trHeight w:val="1439"/>
        </w:trPr>
        <w:tc>
          <w:tcPr>
            <w:tcW w:w="9629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389D7AE9" w14:textId="77777777" w:rsidR="00734145" w:rsidRDefault="00734145" w:rsidP="00925406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734145" w14:paraId="1AF7417B" w14:textId="77777777" w:rsidTr="00202AEA">
        <w:trPr>
          <w:gridAfter w:val="1"/>
          <w:wAfter w:w="20" w:type="dxa"/>
          <w:trHeight w:val="363"/>
        </w:trPr>
        <w:tc>
          <w:tcPr>
            <w:tcW w:w="9629" w:type="dxa"/>
            <w:gridSpan w:val="2"/>
            <w:tcBorders>
              <w:bottom w:val="nil"/>
            </w:tcBorders>
            <w:shd w:val="clear" w:color="auto" w:fill="E3BFBB"/>
            <w:vAlign w:val="center"/>
          </w:tcPr>
          <w:p w14:paraId="40FF3DEB" w14:textId="16C49F9C" w:rsidR="00734145" w:rsidRDefault="00734145" w:rsidP="00925406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Risk management description</w:t>
            </w:r>
          </w:p>
        </w:tc>
      </w:tr>
      <w:tr w:rsidR="00734145" w14:paraId="44E7F253" w14:textId="77777777" w:rsidTr="00202AEA">
        <w:trPr>
          <w:gridAfter w:val="1"/>
          <w:wAfter w:w="20" w:type="dxa"/>
          <w:trHeight w:val="1731"/>
        </w:trPr>
        <w:tc>
          <w:tcPr>
            <w:tcW w:w="9629" w:type="dxa"/>
            <w:gridSpan w:val="2"/>
            <w:tcBorders>
              <w:top w:val="nil"/>
            </w:tcBorders>
            <w:vAlign w:val="center"/>
          </w:tcPr>
          <w:p w14:paraId="4CE33EAB" w14:textId="77777777" w:rsidR="00734145" w:rsidRDefault="00734145" w:rsidP="00925406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6237F4" w14:paraId="11C8CA24" w14:textId="77777777" w:rsidTr="00202AEA">
        <w:trPr>
          <w:gridAfter w:val="1"/>
          <w:wAfter w:w="20" w:type="dxa"/>
        </w:trPr>
        <w:tc>
          <w:tcPr>
            <w:tcW w:w="9629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0FA961AC" w14:textId="65B712F8" w:rsidR="006237F4" w:rsidRDefault="006237F4" w:rsidP="00202AEA">
            <w:pPr>
              <w:spacing w:before="240" w:after="120" w:line="276" w:lineRule="auto"/>
              <w:ind w:left="-113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lastRenderedPageBreak/>
              <w:t>Pipeline route (as built)</w:t>
            </w:r>
          </w:p>
          <w:p w14:paraId="2CFA1A1E" w14:textId="6DDD393D" w:rsidR="006237F4" w:rsidRDefault="006237F4" w:rsidP="006237F4">
            <w:pPr>
              <w:spacing w:before="120" w:after="120"/>
              <w:ind w:left="-113"/>
              <w:rPr>
                <w:rFonts w:ascii="Segoe UI Symbol" w:eastAsia="MS Gothic" w:hAnsi="Segoe UI Symbol" w:cs="Segoe UI Symbol"/>
                <w:b/>
              </w:rPr>
            </w:pPr>
            <w:r w:rsidRPr="00621312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Tick the boxes confirming the listed information is attached and submitted with this 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form</w:t>
            </w:r>
          </w:p>
        </w:tc>
      </w:tr>
      <w:tr w:rsidR="006237F4" w14:paraId="0FEB3CCF" w14:textId="77777777" w:rsidTr="00202AEA">
        <w:trPr>
          <w:gridAfter w:val="1"/>
          <w:wAfter w:w="20" w:type="dxa"/>
        </w:trPr>
        <w:tc>
          <w:tcPr>
            <w:tcW w:w="8926" w:type="dxa"/>
            <w:tcBorders>
              <w:right w:val="nil"/>
            </w:tcBorders>
            <w:shd w:val="clear" w:color="auto" w:fill="E3BFBB"/>
            <w:vAlign w:val="center"/>
          </w:tcPr>
          <w:p w14:paraId="0574EEA5" w14:textId="1E2DE88C" w:rsidR="006237F4" w:rsidRPr="00623227" w:rsidRDefault="006237F4" w:rsidP="006237F4">
            <w:pPr>
              <w:spacing w:before="60" w:after="6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6237F4">
              <w:rPr>
                <w:rFonts w:asciiTheme="majorHAnsi" w:hAnsiTheme="majorHAnsi" w:cstheme="majorHAnsi"/>
                <w:b/>
                <w:bCs/>
                <w:sz w:val="20"/>
                <w:szCs w:val="20"/>
                <w:u w:val="single"/>
              </w:rPr>
              <w:t>A</w:t>
            </w:r>
            <w:r w:rsidRPr="0099462E">
              <w:rPr>
                <w:rFonts w:asciiTheme="majorHAnsi" w:hAnsiTheme="majorHAnsi" w:cstheme="majorHAnsi"/>
                <w:b/>
                <w:bCs/>
                <w:sz w:val="20"/>
                <w:szCs w:val="20"/>
                <w:u w:val="single"/>
              </w:rPr>
              <w:t>s built</w:t>
            </w:r>
            <w:r w:rsidRPr="0099462E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drawing(s) of the pipeline showing the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  <w:r w:rsidRPr="0099462E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coordinates of the pipeline centreline route, the </w:t>
            </w:r>
            <w:r w:rsidRPr="00623227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licence area, gas inlet facility, gas outlet facility, all mainline valve locations and compressor stations.</w:t>
            </w:r>
          </w:p>
          <w:p w14:paraId="6F8F03BA" w14:textId="39FFF542" w:rsidR="006237F4" w:rsidRPr="00623227" w:rsidRDefault="006237F4" w:rsidP="006237F4">
            <w:pPr>
              <w:spacing w:before="60" w:after="60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623227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 xml:space="preserve">The coordinate system is to be GDA2020 and preferably in a </w:t>
            </w:r>
            <w:proofErr w:type="spellStart"/>
            <w:r w:rsidRPr="00623227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deprojected</w:t>
            </w:r>
            <w:proofErr w:type="spellEnd"/>
            <w:r w:rsidRPr="00623227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 xml:space="preserve"> (latitude/longitude) format but if projected then as a Map Grid of Australia (MGA) file quoting the relevant Zone.</w:t>
            </w:r>
          </w:p>
          <w:p w14:paraId="6ECCCF03" w14:textId="1A6C01C9" w:rsidR="006237F4" w:rsidRDefault="006237F4" w:rsidP="006237F4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623227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Coordinates shall be latitude and longitude values with their origin specified in GDA2020.</w:t>
            </w:r>
          </w:p>
        </w:tc>
        <w:tc>
          <w:tcPr>
            <w:tcW w:w="703" w:type="dxa"/>
            <w:tcBorders>
              <w:left w:val="nil"/>
            </w:tcBorders>
            <w:vAlign w:val="center"/>
          </w:tcPr>
          <w:p w14:paraId="422E93DC" w14:textId="2F2E90DD" w:rsidR="006237F4" w:rsidRPr="0099462E" w:rsidRDefault="006237F4" w:rsidP="006237F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color w:val="BFBFBF" w:themeColor="background1" w:themeShade="BF"/>
                <w:sz w:val="20"/>
                <w:szCs w:val="20"/>
              </w:rPr>
            </w:pPr>
            <w:r>
              <w:rPr>
                <w:rFonts w:ascii="Segoe UI Symbol" w:eastAsia="MS Gothic" w:hAnsi="Segoe UI Symbol" w:cs="Segoe UI Symbol"/>
                <w:b/>
              </w:rPr>
              <w:sym w:font="Symbol" w:char="F0F0"/>
            </w:r>
          </w:p>
        </w:tc>
      </w:tr>
      <w:tr w:rsidR="006237F4" w14:paraId="08EF9A5D" w14:textId="77777777" w:rsidTr="00202AEA">
        <w:trPr>
          <w:gridAfter w:val="1"/>
          <w:wAfter w:w="20" w:type="dxa"/>
        </w:trPr>
        <w:tc>
          <w:tcPr>
            <w:tcW w:w="8926" w:type="dxa"/>
            <w:tcBorders>
              <w:right w:val="nil"/>
            </w:tcBorders>
            <w:shd w:val="clear" w:color="auto" w:fill="E3BFBB"/>
            <w:vAlign w:val="center"/>
          </w:tcPr>
          <w:p w14:paraId="4E889B87" w14:textId="6E02F982" w:rsidR="006237F4" w:rsidRDefault="006237F4" w:rsidP="006237F4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M</w:t>
            </w:r>
            <w:r w:rsidRPr="0099462E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ap showing overall location of pipe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line</w:t>
            </w:r>
            <w:r w:rsidRPr="0099462E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route relative to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  <w:r w:rsidRPr="0099462E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significant geographical features in </w:t>
            </w:r>
            <w:proofErr w:type="gramStart"/>
            <w:r w:rsidRPr="0099462E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close proximity</w:t>
            </w:r>
            <w:proofErr w:type="gramEnd"/>
            <w:r w:rsidRPr="0099462E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, e.g. towns,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  <w:r w:rsidRPr="0099462E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rivers, reserves etc:</w:t>
            </w:r>
          </w:p>
        </w:tc>
        <w:tc>
          <w:tcPr>
            <w:tcW w:w="703" w:type="dxa"/>
            <w:tcBorders>
              <w:left w:val="nil"/>
            </w:tcBorders>
            <w:vAlign w:val="center"/>
          </w:tcPr>
          <w:p w14:paraId="69C36B13" w14:textId="28784115" w:rsidR="006237F4" w:rsidRPr="0099462E" w:rsidRDefault="006237F4" w:rsidP="006237F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color w:val="BFBFBF" w:themeColor="background1" w:themeShade="BF"/>
                <w:sz w:val="20"/>
                <w:szCs w:val="20"/>
              </w:rPr>
            </w:pPr>
            <w:r w:rsidRPr="00B15113">
              <w:rPr>
                <w:rFonts w:ascii="Segoe UI Symbol" w:eastAsia="MS Gothic" w:hAnsi="Segoe UI Symbol" w:cs="Segoe UI Symbol"/>
                <w:b/>
              </w:rPr>
              <w:sym w:font="Symbol" w:char="F0F0"/>
            </w:r>
          </w:p>
        </w:tc>
      </w:tr>
      <w:tr w:rsidR="006B13F5" w14:paraId="71FA2FA9" w14:textId="77777777" w:rsidTr="00202A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644" w:type="dxa"/>
            <w:gridSpan w:val="3"/>
          </w:tcPr>
          <w:p w14:paraId="6A69A55F" w14:textId="77777777" w:rsidR="006B13F5" w:rsidRPr="00F15C52" w:rsidRDefault="006B13F5" w:rsidP="006B13F5">
            <w:pPr>
              <w:pStyle w:val="ListParagraph"/>
              <w:numPr>
                <w:ilvl w:val="0"/>
                <w:numId w:val="27"/>
              </w:numPr>
              <w:spacing w:before="240" w:after="120"/>
              <w:ind w:left="244" w:hanging="357"/>
              <w:contextualSpacing w:val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F15C52">
              <w:rPr>
                <w:rFonts w:asciiTheme="majorHAnsi" w:hAnsiTheme="majorHAnsi" w:cstheme="majorHAnsi"/>
                <w:b/>
              </w:rPr>
              <w:t>Standards</w:t>
            </w:r>
          </w:p>
        </w:tc>
      </w:tr>
    </w:tbl>
    <w:p w14:paraId="260353CB" w14:textId="77777777" w:rsidR="006B13F5" w:rsidRPr="00561F98" w:rsidRDefault="006B13F5" w:rsidP="006E0FDE">
      <w:pPr>
        <w:spacing w:before="120" w:after="120"/>
        <w:rPr>
          <w:rFonts w:asciiTheme="majorHAnsi" w:hAnsiTheme="majorHAnsi" w:cstheme="majorHAnsi"/>
          <w:b/>
          <w:sz w:val="20"/>
          <w:szCs w:val="20"/>
        </w:rPr>
      </w:pPr>
      <w:r w:rsidRPr="00561F98">
        <w:rPr>
          <w:rFonts w:asciiTheme="majorHAnsi" w:hAnsiTheme="majorHAnsi" w:cstheme="majorHAnsi"/>
          <w:b/>
          <w:sz w:val="20"/>
          <w:szCs w:val="20"/>
        </w:rPr>
        <w:t>List all standards which apply to design, construction, testing, maintenance and operations.</w:t>
      </w:r>
    </w:p>
    <w:p w14:paraId="68B24DB6" w14:textId="77777777" w:rsidR="006B13F5" w:rsidRDefault="006B13F5" w:rsidP="006B13F5">
      <w:pPr>
        <w:spacing w:before="120" w:after="120"/>
        <w:rPr>
          <w:rFonts w:asciiTheme="majorHAnsi" w:hAnsiTheme="majorHAnsi" w:cstheme="majorHAnsi"/>
          <w:b/>
          <w:sz w:val="20"/>
          <w:szCs w:val="20"/>
        </w:rPr>
      </w:pPr>
      <w:r w:rsidRPr="00561F98">
        <w:rPr>
          <w:rFonts w:asciiTheme="majorHAnsi" w:hAnsiTheme="majorHAnsi" w:cstheme="majorHAnsi"/>
          <w:b/>
          <w:sz w:val="20"/>
          <w:szCs w:val="20"/>
        </w:rPr>
        <w:t>In addition, alternative design, construction, testing, maintenance and operational methodologies to those explicitly detailed in the primary technical code may be used where applicable levels of safety can be demonstrated</w:t>
      </w:r>
      <w:r>
        <w:rPr>
          <w:rFonts w:asciiTheme="majorHAnsi" w:hAnsiTheme="majorHAnsi" w:cstheme="majorHAnsi"/>
          <w:b/>
          <w:sz w:val="20"/>
          <w:szCs w:val="20"/>
        </w:rPr>
        <w:t>.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3397"/>
        <w:gridCol w:w="1985"/>
        <w:gridCol w:w="4252"/>
      </w:tblGrid>
      <w:tr w:rsidR="006237F4" w14:paraId="76603276" w14:textId="77777777" w:rsidTr="00804E54">
        <w:tc>
          <w:tcPr>
            <w:tcW w:w="3397" w:type="dxa"/>
            <w:tcBorders>
              <w:bottom w:val="nil"/>
            </w:tcBorders>
            <w:shd w:val="clear" w:color="auto" w:fill="E3BFBB"/>
          </w:tcPr>
          <w:p w14:paraId="67EDE2F8" w14:textId="77777777" w:rsidR="006237F4" w:rsidRPr="00A86FCC" w:rsidRDefault="006237F4" w:rsidP="006237F4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A86FCC">
              <w:rPr>
                <w:rFonts w:asciiTheme="majorHAnsi" w:hAnsiTheme="majorHAnsi" w:cstheme="majorHAnsi"/>
                <w:b/>
                <w:sz w:val="20"/>
                <w:szCs w:val="20"/>
              </w:rPr>
              <w:t>Standard</w:t>
            </w:r>
          </w:p>
        </w:tc>
        <w:tc>
          <w:tcPr>
            <w:tcW w:w="1985" w:type="dxa"/>
            <w:tcBorders>
              <w:bottom w:val="nil"/>
            </w:tcBorders>
            <w:shd w:val="clear" w:color="auto" w:fill="E3BFBB"/>
            <w:vAlign w:val="center"/>
          </w:tcPr>
          <w:p w14:paraId="2C293C21" w14:textId="77777777" w:rsidR="006237F4" w:rsidRPr="00A86FCC" w:rsidRDefault="006237F4" w:rsidP="006237F4">
            <w:pPr>
              <w:spacing w:before="60" w:after="60" w:line="276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A86FCC">
              <w:rPr>
                <w:rFonts w:asciiTheme="majorHAnsi" w:hAnsiTheme="majorHAnsi" w:cstheme="majorHAnsi"/>
                <w:b/>
                <w:sz w:val="20"/>
                <w:szCs w:val="20"/>
              </w:rPr>
              <w:t>Standard Number</w:t>
            </w:r>
          </w:p>
        </w:tc>
        <w:tc>
          <w:tcPr>
            <w:tcW w:w="4252" w:type="dxa"/>
            <w:tcBorders>
              <w:bottom w:val="nil"/>
            </w:tcBorders>
            <w:shd w:val="clear" w:color="auto" w:fill="E3BFBB"/>
            <w:vAlign w:val="center"/>
          </w:tcPr>
          <w:p w14:paraId="44F49761" w14:textId="77777777" w:rsidR="006237F4" w:rsidRPr="00A86FCC" w:rsidRDefault="006237F4" w:rsidP="006237F4">
            <w:pPr>
              <w:spacing w:before="60" w:after="60" w:line="276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A86FCC">
              <w:rPr>
                <w:rFonts w:asciiTheme="majorHAnsi" w:hAnsiTheme="majorHAnsi" w:cstheme="majorHAnsi"/>
                <w:b/>
                <w:sz w:val="20"/>
                <w:szCs w:val="20"/>
              </w:rPr>
              <w:t>Standard Title</w:t>
            </w:r>
          </w:p>
        </w:tc>
      </w:tr>
      <w:tr w:rsidR="006237F4" w14:paraId="15450CBA" w14:textId="77777777" w:rsidTr="00804E54">
        <w:tc>
          <w:tcPr>
            <w:tcW w:w="3397" w:type="dxa"/>
            <w:tcBorders>
              <w:top w:val="nil"/>
            </w:tcBorders>
          </w:tcPr>
          <w:p w14:paraId="637CCAFB" w14:textId="77777777" w:rsidR="006237F4" w:rsidRDefault="006237F4" w:rsidP="006237F4">
            <w:pPr>
              <w:spacing w:before="60" w:after="6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985" w:type="dxa"/>
            <w:tcBorders>
              <w:top w:val="nil"/>
            </w:tcBorders>
            <w:vAlign w:val="center"/>
          </w:tcPr>
          <w:p w14:paraId="4583F199" w14:textId="77777777" w:rsidR="006237F4" w:rsidRDefault="006237F4" w:rsidP="006237F4">
            <w:pPr>
              <w:spacing w:before="60" w:after="60" w:line="276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252" w:type="dxa"/>
            <w:tcBorders>
              <w:top w:val="nil"/>
            </w:tcBorders>
            <w:vAlign w:val="center"/>
          </w:tcPr>
          <w:p w14:paraId="71D8626E" w14:textId="77777777" w:rsidR="006237F4" w:rsidRDefault="006237F4" w:rsidP="006237F4">
            <w:pPr>
              <w:spacing w:before="60" w:after="60" w:line="276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6237F4" w14:paraId="54089CB2" w14:textId="77777777" w:rsidTr="00804E54">
        <w:tc>
          <w:tcPr>
            <w:tcW w:w="3397" w:type="dxa"/>
          </w:tcPr>
          <w:p w14:paraId="1505EB4D" w14:textId="77777777" w:rsidR="006237F4" w:rsidRDefault="006237F4" w:rsidP="006237F4">
            <w:pPr>
              <w:spacing w:before="60" w:after="6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985" w:type="dxa"/>
            <w:vAlign w:val="center"/>
          </w:tcPr>
          <w:p w14:paraId="1F20B780" w14:textId="77777777" w:rsidR="006237F4" w:rsidRDefault="006237F4" w:rsidP="006237F4">
            <w:pPr>
              <w:spacing w:before="60" w:after="60" w:line="276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252" w:type="dxa"/>
            <w:vAlign w:val="center"/>
          </w:tcPr>
          <w:p w14:paraId="452C6AC3" w14:textId="77777777" w:rsidR="006237F4" w:rsidRDefault="006237F4" w:rsidP="006237F4">
            <w:pPr>
              <w:spacing w:before="60" w:after="60" w:line="276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6237F4" w14:paraId="3121B73C" w14:textId="77777777" w:rsidTr="00804E54">
        <w:tc>
          <w:tcPr>
            <w:tcW w:w="3397" w:type="dxa"/>
          </w:tcPr>
          <w:p w14:paraId="69703B0B" w14:textId="77777777" w:rsidR="006237F4" w:rsidRDefault="006237F4" w:rsidP="006237F4">
            <w:pPr>
              <w:spacing w:before="60" w:after="6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985" w:type="dxa"/>
            <w:vAlign w:val="center"/>
          </w:tcPr>
          <w:p w14:paraId="119601CC" w14:textId="77777777" w:rsidR="006237F4" w:rsidRDefault="006237F4" w:rsidP="006237F4">
            <w:pPr>
              <w:spacing w:before="60" w:after="60" w:line="276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252" w:type="dxa"/>
            <w:vAlign w:val="center"/>
          </w:tcPr>
          <w:p w14:paraId="42CF98B2" w14:textId="77777777" w:rsidR="006237F4" w:rsidRDefault="006237F4" w:rsidP="006237F4">
            <w:pPr>
              <w:spacing w:before="60" w:after="60" w:line="276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6237F4" w14:paraId="76352238" w14:textId="77777777" w:rsidTr="00804E54">
        <w:tc>
          <w:tcPr>
            <w:tcW w:w="3397" w:type="dxa"/>
          </w:tcPr>
          <w:p w14:paraId="757F5914" w14:textId="77777777" w:rsidR="006237F4" w:rsidRDefault="006237F4" w:rsidP="006237F4">
            <w:pPr>
              <w:spacing w:before="60" w:after="6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985" w:type="dxa"/>
            <w:vAlign w:val="center"/>
          </w:tcPr>
          <w:p w14:paraId="31893DC4" w14:textId="77777777" w:rsidR="006237F4" w:rsidRDefault="006237F4" w:rsidP="006237F4">
            <w:pPr>
              <w:spacing w:before="60" w:after="60" w:line="276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252" w:type="dxa"/>
            <w:vAlign w:val="center"/>
          </w:tcPr>
          <w:p w14:paraId="79135873" w14:textId="77777777" w:rsidR="006237F4" w:rsidRDefault="006237F4" w:rsidP="006237F4">
            <w:pPr>
              <w:spacing w:before="60" w:after="60" w:line="276" w:lineRule="auto"/>
              <w:rPr>
                <w:rFonts w:asciiTheme="majorHAnsi" w:hAnsiTheme="majorHAnsi" w:cstheme="majorHAnsi"/>
                <w:b/>
              </w:rPr>
            </w:pPr>
          </w:p>
        </w:tc>
      </w:tr>
    </w:tbl>
    <w:p w14:paraId="668BE061" w14:textId="77777777" w:rsidR="006237F4" w:rsidRPr="006237F4" w:rsidRDefault="006237F4" w:rsidP="006237F4">
      <w:pPr>
        <w:spacing w:before="240"/>
        <w:rPr>
          <w:rFonts w:asciiTheme="majorHAnsi" w:hAnsiTheme="majorHAnsi" w:cstheme="majorHAnsi"/>
          <w:b/>
          <w:i/>
          <w:iCs/>
          <w:sz w:val="16"/>
          <w:szCs w:val="16"/>
        </w:rPr>
      </w:pPr>
      <w:r w:rsidRPr="006237F4">
        <w:rPr>
          <w:rFonts w:asciiTheme="majorHAnsi" w:hAnsiTheme="majorHAnsi" w:cstheme="majorHAnsi"/>
          <w:b/>
          <w:i/>
          <w:iCs/>
          <w:sz w:val="16"/>
          <w:szCs w:val="16"/>
        </w:rPr>
        <w:t>Note: all codes and standards referenced above must be the latest revision as at the date of this application.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31"/>
        <w:gridCol w:w="698"/>
      </w:tblGrid>
      <w:tr w:rsidR="008A309C" w14:paraId="416AF90F" w14:textId="77777777" w:rsidTr="008A309C">
        <w:tc>
          <w:tcPr>
            <w:tcW w:w="9629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47D7EB4E" w14:textId="6F5B55B4" w:rsidR="006237F4" w:rsidRPr="006237F4" w:rsidRDefault="008A309C" w:rsidP="006237F4">
            <w:pPr>
              <w:pStyle w:val="ListParagraph"/>
              <w:numPr>
                <w:ilvl w:val="0"/>
                <w:numId w:val="27"/>
              </w:numPr>
              <w:spacing w:before="240" w:after="240"/>
              <w:ind w:left="244" w:hanging="357"/>
              <w:contextualSpacing w:val="0"/>
              <w:rPr>
                <w:rFonts w:asciiTheme="majorHAnsi" w:hAnsiTheme="majorHAnsi" w:cstheme="majorHAnsi"/>
                <w:b/>
                <w:color w:val="BFBFBF" w:themeColor="background1" w:themeShade="BF"/>
                <w:sz w:val="20"/>
                <w:szCs w:val="20"/>
              </w:rPr>
            </w:pPr>
            <w:r w:rsidRPr="008A309C">
              <w:rPr>
                <w:rFonts w:asciiTheme="majorHAnsi" w:hAnsiTheme="majorHAnsi" w:cstheme="majorHAnsi"/>
                <w:b/>
              </w:rPr>
              <w:t>Approved pipeline plans</w:t>
            </w:r>
          </w:p>
        </w:tc>
      </w:tr>
      <w:tr w:rsidR="006237F4" w14:paraId="6AE21312" w14:textId="77777777" w:rsidTr="00202AEA">
        <w:trPr>
          <w:trHeight w:val="677"/>
        </w:trPr>
        <w:tc>
          <w:tcPr>
            <w:tcW w:w="8931" w:type="dxa"/>
            <w:tcBorders>
              <w:right w:val="nil"/>
            </w:tcBorders>
            <w:shd w:val="clear" w:color="auto" w:fill="E3BFBB"/>
            <w:vAlign w:val="center"/>
          </w:tcPr>
          <w:p w14:paraId="321E779A" w14:textId="20A33299" w:rsidR="006237F4" w:rsidRPr="00275F48" w:rsidRDefault="006237F4" w:rsidP="006237F4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Confirm a copy </w:t>
            </w:r>
            <w:r w:rsidRPr="00275F48">
              <w:rPr>
                <w:rFonts w:asciiTheme="majorHAnsi" w:hAnsiTheme="majorHAnsi" w:cstheme="majorHAnsi"/>
                <w:b/>
                <w:sz w:val="20"/>
                <w:szCs w:val="20"/>
              </w:rPr>
              <w:t>of the APPROVED operation environment plan for the licensed pipeline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is attached and submitted with this form</w:t>
            </w:r>
          </w:p>
        </w:tc>
        <w:tc>
          <w:tcPr>
            <w:tcW w:w="698" w:type="dxa"/>
            <w:tcBorders>
              <w:left w:val="nil"/>
            </w:tcBorders>
            <w:vAlign w:val="center"/>
          </w:tcPr>
          <w:p w14:paraId="55DF197F" w14:textId="1655EF9D" w:rsidR="006237F4" w:rsidRPr="00275F48" w:rsidRDefault="006237F4" w:rsidP="006237F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color w:val="BFBFBF" w:themeColor="background1" w:themeShade="BF"/>
                <w:sz w:val="20"/>
                <w:szCs w:val="20"/>
              </w:rPr>
            </w:pPr>
            <w:r w:rsidRPr="00B15113">
              <w:rPr>
                <w:rFonts w:ascii="Segoe UI Symbol" w:eastAsia="MS Gothic" w:hAnsi="Segoe UI Symbol" w:cs="Segoe UI Symbol"/>
                <w:b/>
              </w:rPr>
              <w:sym w:font="Symbol" w:char="F0F0"/>
            </w:r>
          </w:p>
        </w:tc>
      </w:tr>
    </w:tbl>
    <w:p w14:paraId="7AC07DE1" w14:textId="77777777" w:rsidR="00275F48" w:rsidRDefault="00275F48" w:rsidP="00275F48">
      <w:pPr>
        <w:pStyle w:val="ListParagraph"/>
        <w:numPr>
          <w:ilvl w:val="0"/>
          <w:numId w:val="27"/>
        </w:numPr>
        <w:spacing w:before="240" w:after="120"/>
        <w:ind w:left="357" w:hanging="357"/>
        <w:contextualSpacing w:val="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Financial and technical information</w:t>
      </w:r>
    </w:p>
    <w:p w14:paraId="41E63553" w14:textId="408AA1F6" w:rsidR="00275F48" w:rsidRPr="00275F48" w:rsidRDefault="006237F4" w:rsidP="00275F48">
      <w:pPr>
        <w:spacing w:after="120"/>
        <w:rPr>
          <w:rFonts w:asciiTheme="majorHAnsi" w:hAnsiTheme="majorHAnsi" w:cstheme="majorHAnsi"/>
          <w:b/>
        </w:rPr>
      </w:pPr>
      <w:r w:rsidRPr="00621312">
        <w:rPr>
          <w:rFonts w:asciiTheme="majorHAnsi" w:hAnsiTheme="majorHAnsi" w:cstheme="majorHAnsi"/>
          <w:b/>
          <w:sz w:val="20"/>
          <w:szCs w:val="20"/>
        </w:rPr>
        <w:t>Tick the boxes confirming the listed information is attached and submitted with this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  <w:gridCol w:w="703"/>
      </w:tblGrid>
      <w:tr w:rsidR="006237F4" w14:paraId="041F2A8B" w14:textId="77777777" w:rsidTr="00202AEA">
        <w:trPr>
          <w:trHeight w:val="564"/>
        </w:trPr>
        <w:tc>
          <w:tcPr>
            <w:tcW w:w="8926" w:type="dxa"/>
            <w:tcBorders>
              <w:right w:val="nil"/>
            </w:tcBorders>
            <w:shd w:val="clear" w:color="auto" w:fill="E3BFBB"/>
            <w:vAlign w:val="center"/>
          </w:tcPr>
          <w:p w14:paraId="3CD2857B" w14:textId="2717104A" w:rsidR="006237F4" w:rsidRDefault="006237F4" w:rsidP="006237F4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Ongoing costs for the work and expenditure in respect of the OPERATION of the pipeline</w:t>
            </w:r>
          </w:p>
        </w:tc>
        <w:tc>
          <w:tcPr>
            <w:tcW w:w="703" w:type="dxa"/>
            <w:tcBorders>
              <w:left w:val="nil"/>
            </w:tcBorders>
            <w:vAlign w:val="center"/>
          </w:tcPr>
          <w:p w14:paraId="7357A343" w14:textId="7FA0D81B" w:rsidR="006237F4" w:rsidRPr="002F409F" w:rsidRDefault="006237F4" w:rsidP="006237F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color w:val="BFBFBF" w:themeColor="background1" w:themeShade="BF"/>
              </w:rPr>
            </w:pPr>
            <w:r w:rsidRPr="00DA68A6">
              <w:rPr>
                <w:rFonts w:ascii="Segoe UI Symbol" w:eastAsia="MS Gothic" w:hAnsi="Segoe UI Symbol" w:cs="Segoe UI Symbol"/>
                <w:b/>
              </w:rPr>
              <w:sym w:font="Symbol" w:char="F0F0"/>
            </w:r>
          </w:p>
        </w:tc>
      </w:tr>
      <w:tr w:rsidR="006237F4" w14:paraId="198B5ABA" w14:textId="77777777" w:rsidTr="00202AEA">
        <w:trPr>
          <w:trHeight w:val="564"/>
        </w:trPr>
        <w:tc>
          <w:tcPr>
            <w:tcW w:w="8926" w:type="dxa"/>
            <w:tcBorders>
              <w:right w:val="nil"/>
            </w:tcBorders>
            <w:shd w:val="clear" w:color="auto" w:fill="E3BFBB"/>
            <w:vAlign w:val="center"/>
          </w:tcPr>
          <w:p w14:paraId="37988539" w14:textId="77777777" w:rsidR="006237F4" w:rsidRPr="00C54CD3" w:rsidRDefault="006237F4" w:rsidP="006237F4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F</w:t>
            </w:r>
            <w:r w:rsidRPr="00561F98">
              <w:rPr>
                <w:rFonts w:asciiTheme="majorHAnsi" w:hAnsiTheme="majorHAnsi" w:cstheme="majorHAnsi"/>
                <w:b/>
                <w:sz w:val="20"/>
                <w:szCs w:val="20"/>
              </w:rPr>
              <w:t>inancial resources available to the applicant</w:t>
            </w:r>
          </w:p>
        </w:tc>
        <w:tc>
          <w:tcPr>
            <w:tcW w:w="703" w:type="dxa"/>
            <w:tcBorders>
              <w:left w:val="nil"/>
            </w:tcBorders>
            <w:vAlign w:val="center"/>
          </w:tcPr>
          <w:p w14:paraId="713BADE7" w14:textId="16018AAB" w:rsidR="006237F4" w:rsidRPr="00275F48" w:rsidRDefault="006237F4" w:rsidP="006237F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color w:val="BFBFBF" w:themeColor="background1" w:themeShade="BF"/>
                <w:sz w:val="20"/>
                <w:szCs w:val="20"/>
              </w:rPr>
            </w:pPr>
            <w:r w:rsidRPr="00DA68A6">
              <w:rPr>
                <w:rFonts w:ascii="Segoe UI Symbol" w:eastAsia="MS Gothic" w:hAnsi="Segoe UI Symbol" w:cs="Segoe UI Symbol"/>
                <w:b/>
              </w:rPr>
              <w:sym w:font="Symbol" w:char="F0F0"/>
            </w:r>
          </w:p>
        </w:tc>
      </w:tr>
      <w:tr w:rsidR="006237F4" w14:paraId="0B890A5C" w14:textId="77777777" w:rsidTr="00202AEA">
        <w:trPr>
          <w:trHeight w:val="564"/>
        </w:trPr>
        <w:tc>
          <w:tcPr>
            <w:tcW w:w="8926" w:type="dxa"/>
            <w:tcBorders>
              <w:right w:val="nil"/>
            </w:tcBorders>
            <w:shd w:val="clear" w:color="auto" w:fill="E3BFBB"/>
            <w:vAlign w:val="center"/>
          </w:tcPr>
          <w:p w14:paraId="122442F4" w14:textId="77777777" w:rsidR="006237F4" w:rsidRPr="00C54CD3" w:rsidRDefault="006237F4" w:rsidP="006237F4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T</w:t>
            </w:r>
            <w:r w:rsidRPr="00561F9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echnical qualifications of the applicant and of 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the applicant’s </w:t>
            </w:r>
            <w:r w:rsidRPr="00561F98">
              <w:rPr>
                <w:rFonts w:asciiTheme="majorHAnsi" w:hAnsiTheme="majorHAnsi" w:cstheme="majorHAnsi"/>
                <w:b/>
                <w:sz w:val="20"/>
                <w:szCs w:val="20"/>
              </w:rPr>
              <w:t>employees</w:t>
            </w:r>
          </w:p>
        </w:tc>
        <w:tc>
          <w:tcPr>
            <w:tcW w:w="703" w:type="dxa"/>
            <w:tcBorders>
              <w:left w:val="nil"/>
            </w:tcBorders>
            <w:vAlign w:val="center"/>
          </w:tcPr>
          <w:p w14:paraId="142932A8" w14:textId="0A144DC4" w:rsidR="006237F4" w:rsidRPr="00275F48" w:rsidRDefault="006237F4" w:rsidP="006237F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color w:val="BFBFBF" w:themeColor="background1" w:themeShade="BF"/>
                <w:sz w:val="20"/>
                <w:szCs w:val="20"/>
              </w:rPr>
            </w:pPr>
            <w:r w:rsidRPr="00DA68A6">
              <w:rPr>
                <w:rFonts w:ascii="Segoe UI Symbol" w:eastAsia="MS Gothic" w:hAnsi="Segoe UI Symbol" w:cs="Segoe UI Symbol"/>
                <w:b/>
              </w:rPr>
              <w:sym w:font="Symbol" w:char="F0F0"/>
            </w:r>
          </w:p>
        </w:tc>
      </w:tr>
      <w:tr w:rsidR="006237F4" w14:paraId="5A9D5FBB" w14:textId="77777777" w:rsidTr="00202AEA">
        <w:trPr>
          <w:trHeight w:val="564"/>
        </w:trPr>
        <w:tc>
          <w:tcPr>
            <w:tcW w:w="8926" w:type="dxa"/>
            <w:tcBorders>
              <w:right w:val="nil"/>
            </w:tcBorders>
            <w:shd w:val="clear" w:color="auto" w:fill="E3BFBB"/>
            <w:vAlign w:val="center"/>
          </w:tcPr>
          <w:p w14:paraId="235F2F29" w14:textId="598FE2BD" w:rsidR="006237F4" w:rsidRPr="00C54CD3" w:rsidRDefault="00202AEA" w:rsidP="006237F4">
            <w:pPr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T</w:t>
            </w:r>
            <w:r w:rsidR="006237F4" w:rsidRPr="00561F98">
              <w:rPr>
                <w:rFonts w:asciiTheme="majorHAnsi" w:hAnsiTheme="majorHAnsi" w:cstheme="majorHAnsi"/>
                <w:b/>
                <w:sz w:val="20"/>
                <w:szCs w:val="20"/>
              </w:rPr>
              <w:t>echnical advice available to the applicant</w:t>
            </w:r>
          </w:p>
        </w:tc>
        <w:tc>
          <w:tcPr>
            <w:tcW w:w="703" w:type="dxa"/>
            <w:tcBorders>
              <w:left w:val="nil"/>
            </w:tcBorders>
            <w:vAlign w:val="center"/>
          </w:tcPr>
          <w:p w14:paraId="15A0F32A" w14:textId="0FBFDC96" w:rsidR="006237F4" w:rsidRPr="00275F48" w:rsidRDefault="006237F4" w:rsidP="006237F4">
            <w:pPr>
              <w:spacing w:before="60" w:after="60"/>
              <w:jc w:val="center"/>
              <w:rPr>
                <w:rFonts w:asciiTheme="majorHAnsi" w:hAnsiTheme="majorHAnsi" w:cstheme="majorHAnsi"/>
                <w:b/>
                <w:color w:val="BFBFBF" w:themeColor="background1" w:themeShade="BF"/>
                <w:sz w:val="20"/>
                <w:szCs w:val="20"/>
              </w:rPr>
            </w:pPr>
            <w:r w:rsidRPr="00DA68A6">
              <w:rPr>
                <w:rFonts w:ascii="Segoe UI Symbol" w:eastAsia="MS Gothic" w:hAnsi="Segoe UI Symbol" w:cs="Segoe UI Symbol"/>
                <w:b/>
              </w:rPr>
              <w:sym w:font="Symbol" w:char="F0F0"/>
            </w:r>
          </w:p>
        </w:tc>
      </w:tr>
    </w:tbl>
    <w:p w14:paraId="7C9A20A0" w14:textId="77777777" w:rsidR="00D04C99" w:rsidRDefault="00D04C99" w:rsidP="00FA7C15">
      <w:pPr>
        <w:pStyle w:val="ListParagraph"/>
        <w:numPr>
          <w:ilvl w:val="0"/>
          <w:numId w:val="27"/>
        </w:numPr>
        <w:spacing w:before="240" w:after="240"/>
        <w:contextualSpacing w:val="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Other information</w:t>
      </w:r>
    </w:p>
    <w:tbl>
      <w:tblPr>
        <w:tblStyle w:val="TableGrid"/>
        <w:tblW w:w="9629" w:type="dxa"/>
        <w:tblLook w:val="04A0" w:firstRow="1" w:lastRow="0" w:firstColumn="1" w:lastColumn="0" w:noHBand="0" w:noVBand="1"/>
      </w:tblPr>
      <w:tblGrid>
        <w:gridCol w:w="8926"/>
        <w:gridCol w:w="703"/>
      </w:tblGrid>
      <w:tr w:rsidR="006237F4" w:rsidRPr="003C03C7" w14:paraId="7EE49EA6" w14:textId="77777777" w:rsidTr="00804E54">
        <w:tc>
          <w:tcPr>
            <w:tcW w:w="8926" w:type="dxa"/>
            <w:tcBorders>
              <w:right w:val="nil"/>
            </w:tcBorders>
            <w:shd w:val="clear" w:color="auto" w:fill="E3BFBB"/>
            <w:vAlign w:val="center"/>
          </w:tcPr>
          <w:p w14:paraId="6D4F2CCA" w14:textId="77777777" w:rsidR="006237F4" w:rsidRPr="00EA7748" w:rsidRDefault="006237F4" w:rsidP="00804E54">
            <w:pPr>
              <w:spacing w:before="60" w:after="60" w:line="276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Attach </w:t>
            </w:r>
            <w:r w:rsidRPr="00C95C24">
              <w:rPr>
                <w:rFonts w:ascii="Arial" w:hAnsi="Arial" w:cs="Arial"/>
                <w:b/>
                <w:bCs/>
                <w:sz w:val="20"/>
                <w:szCs w:val="20"/>
              </w:rPr>
              <w:t>any other matter(s)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or document(s)</w:t>
            </w:r>
            <w:r w:rsidRPr="00C95C2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that the applicant wishes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the Minister to consider (if any)</w:t>
            </w:r>
          </w:p>
        </w:tc>
        <w:tc>
          <w:tcPr>
            <w:tcW w:w="703" w:type="dxa"/>
            <w:tcBorders>
              <w:left w:val="nil"/>
            </w:tcBorders>
            <w:vAlign w:val="center"/>
          </w:tcPr>
          <w:p w14:paraId="1176353A" w14:textId="77777777" w:rsidR="006237F4" w:rsidRPr="003C03C7" w:rsidRDefault="006237F4" w:rsidP="00804E54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Segoe UI Symbol" w:eastAsia="MS Gothic" w:hAnsi="Segoe UI Symbol" w:cs="Segoe UI Symbol"/>
                <w:b/>
              </w:rPr>
              <w:sym w:font="Symbol" w:char="F0F0"/>
            </w:r>
          </w:p>
        </w:tc>
      </w:tr>
    </w:tbl>
    <w:p w14:paraId="42FCC997" w14:textId="77777777" w:rsidR="00202AEA" w:rsidRDefault="00202AEA">
      <w:r>
        <w:br w:type="page"/>
      </w:r>
    </w:p>
    <w:tbl>
      <w:tblPr>
        <w:tblW w:w="9629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V w:val="single" w:sz="4" w:space="0" w:color="auto"/>
        </w:tblBorders>
        <w:shd w:val="clear" w:color="auto" w:fill="D9D9D9"/>
        <w:tblLayout w:type="fixed"/>
        <w:tblLook w:val="0000" w:firstRow="0" w:lastRow="0" w:firstColumn="0" w:lastColumn="0" w:noHBand="0" w:noVBand="0"/>
      </w:tblPr>
      <w:tblGrid>
        <w:gridCol w:w="7078"/>
        <w:gridCol w:w="2551"/>
      </w:tblGrid>
      <w:tr w:rsidR="006237F4" w:rsidRPr="00C36786" w14:paraId="4005A426" w14:textId="77777777" w:rsidTr="00804E54">
        <w:trPr>
          <w:cantSplit/>
          <w:trHeight w:val="437"/>
        </w:trPr>
        <w:tc>
          <w:tcPr>
            <w:tcW w:w="96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FE8372" w14:textId="62FA9A42" w:rsidR="006237F4" w:rsidRPr="00C36786" w:rsidRDefault="006237F4" w:rsidP="00FA7C15">
            <w:pPr>
              <w:pStyle w:val="ListParagraph"/>
              <w:numPr>
                <w:ilvl w:val="0"/>
                <w:numId w:val="27"/>
              </w:numPr>
              <w:spacing w:before="240" w:after="240"/>
              <w:ind w:left="244" w:hanging="357"/>
              <w:contextualSpacing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36786">
              <w:rPr>
                <w:rFonts w:asciiTheme="majorHAnsi" w:hAnsiTheme="majorHAnsi" w:cstheme="majorHAnsi"/>
                <w:b/>
              </w:rPr>
              <w:lastRenderedPageBreak/>
              <w:t xml:space="preserve">Signature of applicant or agent </w:t>
            </w:r>
            <w:r w:rsidRPr="00C36786">
              <w:rPr>
                <w:rFonts w:asciiTheme="majorHAnsi" w:hAnsiTheme="majorHAnsi" w:cstheme="majorHAnsi"/>
                <w:b/>
                <w:sz w:val="16"/>
                <w:szCs w:val="16"/>
              </w:rPr>
              <w:t>(agent must show authority to act for the applicant(s))</w:t>
            </w:r>
          </w:p>
        </w:tc>
      </w:tr>
      <w:tr w:rsidR="006237F4" w:rsidRPr="002D701D" w14:paraId="1B3C778F" w14:textId="77777777" w:rsidTr="00804E54">
        <w:trPr>
          <w:cantSplit/>
          <w:trHeight w:val="437"/>
        </w:trPr>
        <w:tc>
          <w:tcPr>
            <w:tcW w:w="7078" w:type="dxa"/>
            <w:tcBorders>
              <w:top w:val="single" w:sz="4" w:space="0" w:color="auto"/>
              <w:bottom w:val="nil"/>
            </w:tcBorders>
            <w:shd w:val="clear" w:color="auto" w:fill="E3BFBB"/>
            <w:vAlign w:val="center"/>
          </w:tcPr>
          <w:p w14:paraId="337729D6" w14:textId="77777777" w:rsidR="006237F4" w:rsidRPr="002D701D" w:rsidRDefault="006237F4" w:rsidP="00804E5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Signature</w:t>
            </w:r>
          </w:p>
        </w:tc>
        <w:tc>
          <w:tcPr>
            <w:tcW w:w="2551" w:type="dxa"/>
            <w:tcBorders>
              <w:top w:val="single" w:sz="4" w:space="0" w:color="auto"/>
              <w:bottom w:val="nil"/>
            </w:tcBorders>
            <w:shd w:val="clear" w:color="auto" w:fill="E3BFBB"/>
            <w:vAlign w:val="center"/>
          </w:tcPr>
          <w:p w14:paraId="7D8CBD06" w14:textId="77777777" w:rsidR="006237F4" w:rsidRPr="002D701D" w:rsidRDefault="006237F4" w:rsidP="00804E5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Date </w:t>
            </w:r>
          </w:p>
        </w:tc>
      </w:tr>
      <w:tr w:rsidR="006237F4" w:rsidRPr="002D701D" w14:paraId="49A161ED" w14:textId="77777777" w:rsidTr="008C4A2C">
        <w:trPr>
          <w:cantSplit/>
          <w:trHeight w:val="1306"/>
        </w:trPr>
        <w:tc>
          <w:tcPr>
            <w:tcW w:w="7078" w:type="dxa"/>
            <w:tcBorders>
              <w:top w:val="nil"/>
            </w:tcBorders>
            <w:vAlign w:val="center"/>
          </w:tcPr>
          <w:p w14:paraId="79C35D79" w14:textId="77777777" w:rsidR="006237F4" w:rsidRPr="002D701D" w:rsidRDefault="006237F4" w:rsidP="00804E5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</w:tcBorders>
            <w:vAlign w:val="center"/>
          </w:tcPr>
          <w:p w14:paraId="56E5D175" w14:textId="77777777" w:rsidR="006237F4" w:rsidRPr="002D701D" w:rsidRDefault="006237F4" w:rsidP="00804E5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FBE81A1" w14:textId="118719AE" w:rsidR="00D04C99" w:rsidRPr="006237F4" w:rsidRDefault="00D04C99" w:rsidP="006237F4">
      <w:pPr>
        <w:spacing w:before="240" w:after="240"/>
        <w:rPr>
          <w:sz w:val="16"/>
          <w:szCs w:val="16"/>
        </w:rPr>
      </w:pPr>
    </w:p>
    <w:p w14:paraId="3F9246F4" w14:textId="41DC1226" w:rsidR="00156D72" w:rsidRDefault="00156D72">
      <w:pPr>
        <w:spacing w:after="200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61B6D5A7" w14:textId="77777777" w:rsidR="000E4668" w:rsidRDefault="008A309C" w:rsidP="000E4668">
      <w:pPr>
        <w:spacing w:after="1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br/>
      </w:r>
      <w:r w:rsidR="000E4668" w:rsidRPr="001F0954">
        <w:rPr>
          <w:b/>
          <w:bCs/>
          <w:sz w:val="20"/>
          <w:szCs w:val="20"/>
        </w:rPr>
        <w:t>To successfully apply for</w:t>
      </w:r>
      <w:r w:rsidR="000E4668">
        <w:rPr>
          <w:b/>
          <w:bCs/>
          <w:sz w:val="20"/>
          <w:szCs w:val="20"/>
        </w:rPr>
        <w:t xml:space="preserve"> the variation of a petroleum or GHG pipeline licence, </w:t>
      </w:r>
      <w:r w:rsidR="000E4668" w:rsidRPr="001F0954">
        <w:rPr>
          <w:b/>
          <w:bCs/>
          <w:sz w:val="20"/>
          <w:szCs w:val="20"/>
        </w:rPr>
        <w:t xml:space="preserve">the application must </w:t>
      </w:r>
      <w:r w:rsidR="000E4668">
        <w:rPr>
          <w:b/>
          <w:bCs/>
          <w:sz w:val="20"/>
          <w:szCs w:val="20"/>
        </w:rPr>
        <w:t>(amongst other things):</w:t>
      </w:r>
    </w:p>
    <w:p w14:paraId="3E2F59C9" w14:textId="77777777" w:rsidR="000E4668" w:rsidRPr="00AB6F16" w:rsidRDefault="000E4668" w:rsidP="000E4668">
      <w:pPr>
        <w:pStyle w:val="ListParagraph"/>
        <w:numPr>
          <w:ilvl w:val="0"/>
          <w:numId w:val="39"/>
        </w:numPr>
        <w:spacing w:after="120"/>
        <w:contextualSpacing w:val="0"/>
        <w:rPr>
          <w:sz w:val="20"/>
          <w:szCs w:val="20"/>
        </w:rPr>
      </w:pPr>
      <w:r w:rsidRPr="00AB6F16">
        <w:rPr>
          <w:sz w:val="20"/>
          <w:szCs w:val="20"/>
        </w:rPr>
        <w:t xml:space="preserve">be made in the approved </w:t>
      </w:r>
      <w:proofErr w:type="gramStart"/>
      <w:r w:rsidRPr="00AB6F16">
        <w:rPr>
          <w:sz w:val="20"/>
          <w:szCs w:val="20"/>
        </w:rPr>
        <w:t>manner;</w:t>
      </w:r>
      <w:proofErr w:type="gramEnd"/>
    </w:p>
    <w:p w14:paraId="39943FFF" w14:textId="77777777" w:rsidR="000E4668" w:rsidRDefault="000E4668" w:rsidP="000E4668">
      <w:pPr>
        <w:pStyle w:val="ListParagraph"/>
        <w:numPr>
          <w:ilvl w:val="0"/>
          <w:numId w:val="39"/>
        </w:numPr>
        <w:spacing w:after="120"/>
        <w:contextualSpacing w:val="0"/>
        <w:rPr>
          <w:sz w:val="20"/>
          <w:szCs w:val="20"/>
        </w:rPr>
      </w:pPr>
      <w:r w:rsidRPr="00AB6F16">
        <w:rPr>
          <w:sz w:val="20"/>
          <w:szCs w:val="20"/>
        </w:rPr>
        <w:t>be made using the approved form (this form</w:t>
      </w:r>
      <w:proofErr w:type="gramStart"/>
      <w:r w:rsidRPr="00AB6F16">
        <w:rPr>
          <w:sz w:val="20"/>
          <w:szCs w:val="20"/>
        </w:rPr>
        <w:t>);</w:t>
      </w:r>
      <w:proofErr w:type="gramEnd"/>
      <w:r w:rsidRPr="00AB6F16">
        <w:rPr>
          <w:sz w:val="20"/>
          <w:szCs w:val="20"/>
        </w:rPr>
        <w:t xml:space="preserve"> </w:t>
      </w:r>
    </w:p>
    <w:p w14:paraId="0767FA86" w14:textId="77777777" w:rsidR="000E4668" w:rsidRDefault="000E4668" w:rsidP="000E4668">
      <w:pPr>
        <w:pStyle w:val="ListParagraph"/>
        <w:numPr>
          <w:ilvl w:val="0"/>
          <w:numId w:val="39"/>
        </w:numPr>
        <w:spacing w:after="120"/>
        <w:contextualSpacing w:val="0"/>
        <w:rPr>
          <w:sz w:val="20"/>
          <w:szCs w:val="20"/>
        </w:rPr>
      </w:pPr>
      <w:r w:rsidRPr="00496258">
        <w:rPr>
          <w:sz w:val="20"/>
          <w:szCs w:val="20"/>
        </w:rPr>
        <w:t xml:space="preserve">be accompanied by the prescribed </w:t>
      </w:r>
      <w:proofErr w:type="gramStart"/>
      <w:r w:rsidRPr="00496258">
        <w:rPr>
          <w:sz w:val="20"/>
          <w:szCs w:val="20"/>
        </w:rPr>
        <w:t>fee;</w:t>
      </w:r>
      <w:proofErr w:type="gramEnd"/>
      <w:r>
        <w:rPr>
          <w:sz w:val="20"/>
          <w:szCs w:val="20"/>
        </w:rPr>
        <w:t xml:space="preserve"> </w:t>
      </w:r>
    </w:p>
    <w:p w14:paraId="3B0294D6" w14:textId="77777777" w:rsidR="000E4668" w:rsidRPr="00202AEA" w:rsidRDefault="000E4668" w:rsidP="000E4668">
      <w:pPr>
        <w:pStyle w:val="ListParagraph"/>
        <w:numPr>
          <w:ilvl w:val="0"/>
          <w:numId w:val="39"/>
        </w:numPr>
        <w:spacing w:after="120"/>
        <w:contextualSpacing w:val="0"/>
        <w:rPr>
          <w:sz w:val="20"/>
          <w:szCs w:val="20"/>
        </w:rPr>
      </w:pPr>
      <w:r w:rsidRPr="008F0D51">
        <w:rPr>
          <w:sz w:val="20"/>
          <w:szCs w:val="20"/>
        </w:rPr>
        <w:t xml:space="preserve">if </w:t>
      </w:r>
      <w:r>
        <w:rPr>
          <w:sz w:val="20"/>
          <w:szCs w:val="20"/>
        </w:rPr>
        <w:t xml:space="preserve">the </w:t>
      </w:r>
      <w:r w:rsidRPr="008F0D51">
        <w:rPr>
          <w:sz w:val="20"/>
          <w:szCs w:val="20"/>
        </w:rPr>
        <w:t xml:space="preserve">pipeline </w:t>
      </w:r>
      <w:r>
        <w:rPr>
          <w:sz w:val="20"/>
          <w:szCs w:val="20"/>
        </w:rPr>
        <w:t xml:space="preserve">supplies or conveys </w:t>
      </w:r>
      <w:r w:rsidRPr="009177A6">
        <w:rPr>
          <w:sz w:val="20"/>
          <w:szCs w:val="20"/>
          <w:u w:val="single"/>
        </w:rPr>
        <w:t>GHG substances</w:t>
      </w:r>
      <w:r w:rsidRPr="008F0D51">
        <w:rPr>
          <w:sz w:val="20"/>
          <w:szCs w:val="20"/>
        </w:rPr>
        <w:t>, the source, volume and composition of that GHG substance</w:t>
      </w:r>
      <w:r>
        <w:rPr>
          <w:sz w:val="20"/>
          <w:szCs w:val="20"/>
        </w:rPr>
        <w:t xml:space="preserve">; </w:t>
      </w:r>
      <w:r w:rsidRPr="009177A6">
        <w:rPr>
          <w:sz w:val="20"/>
          <w:szCs w:val="20"/>
        </w:rPr>
        <w:t xml:space="preserve">and </w:t>
      </w:r>
      <w:r w:rsidRPr="00202AEA">
        <w:rPr>
          <w:sz w:val="20"/>
          <w:szCs w:val="20"/>
        </w:rPr>
        <w:t xml:space="preserve"> </w:t>
      </w:r>
    </w:p>
    <w:p w14:paraId="6D14AB62" w14:textId="77777777" w:rsidR="000E4668" w:rsidRDefault="000E4668" w:rsidP="000E4668">
      <w:pPr>
        <w:pStyle w:val="ListParagraph"/>
        <w:numPr>
          <w:ilvl w:val="0"/>
          <w:numId w:val="35"/>
        </w:numPr>
        <w:spacing w:after="120"/>
        <w:contextualSpacing w:val="0"/>
        <w:rPr>
          <w:sz w:val="20"/>
          <w:szCs w:val="20"/>
        </w:rPr>
      </w:pPr>
      <w:r w:rsidRPr="00496258">
        <w:rPr>
          <w:sz w:val="20"/>
          <w:szCs w:val="20"/>
        </w:rPr>
        <w:t>include the submission of complete and comprehensive attachments providing the information detailed within the application form (one (1) copy of each, or as otherwise stated)</w:t>
      </w:r>
      <w:r>
        <w:rPr>
          <w:sz w:val="20"/>
          <w:szCs w:val="20"/>
        </w:rPr>
        <w:t>:</w:t>
      </w:r>
      <w:r w:rsidRPr="00496258">
        <w:rPr>
          <w:sz w:val="20"/>
          <w:szCs w:val="20"/>
        </w:rPr>
        <w:t xml:space="preserve"> </w:t>
      </w:r>
    </w:p>
    <w:p w14:paraId="4CFFC00B" w14:textId="77777777" w:rsidR="000E4668" w:rsidRDefault="000E4668" w:rsidP="000E4668">
      <w:pPr>
        <w:pStyle w:val="ListParagraph"/>
        <w:numPr>
          <w:ilvl w:val="1"/>
          <w:numId w:val="35"/>
        </w:numPr>
        <w:spacing w:after="120"/>
        <w:contextualSpacing w:val="0"/>
        <w:rPr>
          <w:sz w:val="20"/>
          <w:szCs w:val="20"/>
        </w:rPr>
      </w:pPr>
      <w:r w:rsidRPr="00E2017D">
        <w:rPr>
          <w:sz w:val="20"/>
          <w:szCs w:val="20"/>
        </w:rPr>
        <w:t xml:space="preserve">variation particulars: particulars of the proposed </w:t>
      </w:r>
      <w:proofErr w:type="gramStart"/>
      <w:r w:rsidRPr="00E2017D">
        <w:rPr>
          <w:sz w:val="20"/>
          <w:szCs w:val="20"/>
        </w:rPr>
        <w:t>variation;</w:t>
      </w:r>
      <w:proofErr w:type="gramEnd"/>
      <w:r w:rsidRPr="00E2017D">
        <w:rPr>
          <w:sz w:val="20"/>
          <w:szCs w:val="20"/>
        </w:rPr>
        <w:t xml:space="preserve"> </w:t>
      </w:r>
    </w:p>
    <w:p w14:paraId="0A774023" w14:textId="77777777" w:rsidR="000E4668" w:rsidRDefault="000E4668" w:rsidP="000E4668">
      <w:pPr>
        <w:pStyle w:val="ListParagraph"/>
        <w:numPr>
          <w:ilvl w:val="1"/>
          <w:numId w:val="35"/>
        </w:numPr>
        <w:spacing w:after="120"/>
        <w:contextualSpacing w:val="0"/>
        <w:rPr>
          <w:sz w:val="20"/>
          <w:szCs w:val="20"/>
        </w:rPr>
      </w:pPr>
      <w:r w:rsidRPr="00E2017D">
        <w:rPr>
          <w:sz w:val="20"/>
          <w:szCs w:val="20"/>
        </w:rPr>
        <w:t xml:space="preserve">variation statement: a statement of reasons for the proposed </w:t>
      </w:r>
      <w:proofErr w:type="gramStart"/>
      <w:r w:rsidRPr="00E2017D">
        <w:rPr>
          <w:sz w:val="20"/>
          <w:szCs w:val="20"/>
        </w:rPr>
        <w:t>variation;</w:t>
      </w:r>
      <w:proofErr w:type="gramEnd"/>
      <w:r w:rsidRPr="00E2017D">
        <w:rPr>
          <w:sz w:val="20"/>
          <w:szCs w:val="20"/>
        </w:rPr>
        <w:t xml:space="preserve"> </w:t>
      </w:r>
    </w:p>
    <w:p w14:paraId="1BE445E6" w14:textId="77777777" w:rsidR="000E4668" w:rsidRDefault="000E4668" w:rsidP="000E4668">
      <w:pPr>
        <w:pStyle w:val="ListParagraph"/>
        <w:numPr>
          <w:ilvl w:val="1"/>
          <w:numId w:val="35"/>
        </w:numPr>
        <w:spacing w:after="120"/>
        <w:contextualSpacing w:val="0"/>
        <w:rPr>
          <w:sz w:val="20"/>
          <w:szCs w:val="20"/>
        </w:rPr>
      </w:pPr>
      <w:r w:rsidRPr="00E2017D">
        <w:rPr>
          <w:sz w:val="20"/>
          <w:szCs w:val="20"/>
        </w:rPr>
        <w:t xml:space="preserve">an updated plan of the pipeline/facility, confirming the variation is within the licenced </w:t>
      </w:r>
      <w:proofErr w:type="gramStart"/>
      <w:r w:rsidRPr="00E2017D">
        <w:rPr>
          <w:sz w:val="20"/>
          <w:szCs w:val="20"/>
        </w:rPr>
        <w:t>area;</w:t>
      </w:r>
      <w:proofErr w:type="gramEnd"/>
    </w:p>
    <w:p w14:paraId="1F5A5176" w14:textId="77777777" w:rsidR="000E4668" w:rsidRPr="00E2017D" w:rsidRDefault="000E4668" w:rsidP="000E4668">
      <w:pPr>
        <w:pStyle w:val="ListParagraph"/>
        <w:numPr>
          <w:ilvl w:val="1"/>
          <w:numId w:val="35"/>
        </w:numPr>
        <w:spacing w:after="120"/>
        <w:contextualSpacing w:val="0"/>
        <w:rPr>
          <w:sz w:val="20"/>
          <w:szCs w:val="20"/>
        </w:rPr>
      </w:pPr>
      <w:r w:rsidRPr="00E2017D">
        <w:rPr>
          <w:sz w:val="20"/>
          <w:szCs w:val="20"/>
        </w:rPr>
        <w:t xml:space="preserve">spatial data of the licenced area and proposed </w:t>
      </w:r>
      <w:proofErr w:type="gramStart"/>
      <w:r w:rsidRPr="00E2017D">
        <w:rPr>
          <w:sz w:val="20"/>
          <w:szCs w:val="20"/>
        </w:rPr>
        <w:t>variation;</w:t>
      </w:r>
      <w:proofErr w:type="gramEnd"/>
    </w:p>
    <w:p w14:paraId="66F3EB97" w14:textId="77777777" w:rsidR="000E4668" w:rsidRDefault="000E4668" w:rsidP="000E4668">
      <w:pPr>
        <w:spacing w:after="120"/>
        <w:ind w:firstLine="360"/>
        <w:rPr>
          <w:sz w:val="20"/>
          <w:szCs w:val="20"/>
        </w:rPr>
      </w:pPr>
      <w:r w:rsidRPr="00143569">
        <w:rPr>
          <w:sz w:val="20"/>
          <w:szCs w:val="20"/>
        </w:rPr>
        <w:t xml:space="preserve">and, if relevant: </w:t>
      </w:r>
    </w:p>
    <w:p w14:paraId="36A1E3E3" w14:textId="77777777" w:rsidR="000E4668" w:rsidRDefault="000E4668" w:rsidP="000E4668">
      <w:pPr>
        <w:pStyle w:val="ListParagraph"/>
        <w:numPr>
          <w:ilvl w:val="1"/>
          <w:numId w:val="35"/>
        </w:numPr>
        <w:spacing w:after="120"/>
        <w:contextualSpacing w:val="0"/>
        <w:rPr>
          <w:sz w:val="20"/>
          <w:szCs w:val="20"/>
        </w:rPr>
      </w:pPr>
      <w:r w:rsidRPr="00E2017D">
        <w:rPr>
          <w:sz w:val="20"/>
          <w:szCs w:val="20"/>
        </w:rPr>
        <w:t xml:space="preserve">pipeline design </w:t>
      </w:r>
      <w:proofErr w:type="gramStart"/>
      <w:r w:rsidRPr="00E2017D">
        <w:rPr>
          <w:sz w:val="20"/>
          <w:szCs w:val="20"/>
        </w:rPr>
        <w:t>details;</w:t>
      </w:r>
      <w:proofErr w:type="gramEnd"/>
    </w:p>
    <w:p w14:paraId="7BB041BF" w14:textId="77777777" w:rsidR="000E4668" w:rsidRPr="00E2017D" w:rsidRDefault="000E4668" w:rsidP="000E4668">
      <w:pPr>
        <w:pStyle w:val="ListParagraph"/>
        <w:numPr>
          <w:ilvl w:val="1"/>
          <w:numId w:val="35"/>
        </w:numPr>
        <w:spacing w:after="120"/>
        <w:contextualSpacing w:val="0"/>
        <w:rPr>
          <w:sz w:val="20"/>
          <w:szCs w:val="20"/>
        </w:rPr>
      </w:pPr>
      <w:r w:rsidRPr="00E2017D">
        <w:rPr>
          <w:sz w:val="20"/>
          <w:szCs w:val="20"/>
        </w:rPr>
        <w:t>pipeline route (as built</w:t>
      </w:r>
      <w:proofErr w:type="gramStart"/>
      <w:r w:rsidRPr="00E2017D">
        <w:rPr>
          <w:sz w:val="20"/>
          <w:szCs w:val="20"/>
        </w:rPr>
        <w:t>);</w:t>
      </w:r>
      <w:proofErr w:type="gramEnd"/>
    </w:p>
    <w:p w14:paraId="33D724C3" w14:textId="77777777" w:rsidR="000E4668" w:rsidRPr="00143569" w:rsidRDefault="000E4668" w:rsidP="000E4668">
      <w:pPr>
        <w:pStyle w:val="ListParagraph"/>
        <w:numPr>
          <w:ilvl w:val="1"/>
          <w:numId w:val="35"/>
        </w:numPr>
        <w:spacing w:after="120"/>
        <w:contextualSpacing w:val="0"/>
        <w:rPr>
          <w:sz w:val="20"/>
          <w:szCs w:val="20"/>
        </w:rPr>
      </w:pPr>
      <w:proofErr w:type="gramStart"/>
      <w:r>
        <w:rPr>
          <w:sz w:val="20"/>
          <w:szCs w:val="20"/>
        </w:rPr>
        <w:t>s</w:t>
      </w:r>
      <w:r w:rsidRPr="00143569">
        <w:rPr>
          <w:sz w:val="20"/>
          <w:szCs w:val="20"/>
        </w:rPr>
        <w:t>tandards;</w:t>
      </w:r>
      <w:proofErr w:type="gramEnd"/>
    </w:p>
    <w:p w14:paraId="5FAA27BA" w14:textId="77777777" w:rsidR="000E4668" w:rsidRPr="00143569" w:rsidRDefault="000E4668" w:rsidP="000E4668">
      <w:pPr>
        <w:pStyle w:val="ListParagraph"/>
        <w:numPr>
          <w:ilvl w:val="1"/>
          <w:numId w:val="35"/>
        </w:numPr>
        <w:spacing w:after="120"/>
        <w:contextualSpacing w:val="0"/>
        <w:rPr>
          <w:sz w:val="20"/>
          <w:szCs w:val="20"/>
        </w:rPr>
      </w:pPr>
      <w:r>
        <w:rPr>
          <w:sz w:val="20"/>
          <w:szCs w:val="20"/>
        </w:rPr>
        <w:t>a</w:t>
      </w:r>
      <w:r w:rsidRPr="00143569">
        <w:rPr>
          <w:sz w:val="20"/>
          <w:szCs w:val="20"/>
        </w:rPr>
        <w:t xml:space="preserve">pproved </w:t>
      </w:r>
      <w:r>
        <w:rPr>
          <w:sz w:val="20"/>
          <w:szCs w:val="20"/>
        </w:rPr>
        <w:t>p</w:t>
      </w:r>
      <w:r w:rsidRPr="00143569">
        <w:rPr>
          <w:sz w:val="20"/>
          <w:szCs w:val="20"/>
        </w:rPr>
        <w:t xml:space="preserve">ipeline </w:t>
      </w:r>
      <w:proofErr w:type="gramStart"/>
      <w:r>
        <w:rPr>
          <w:sz w:val="20"/>
          <w:szCs w:val="20"/>
        </w:rPr>
        <w:t>p</w:t>
      </w:r>
      <w:r w:rsidRPr="00143569">
        <w:rPr>
          <w:sz w:val="20"/>
          <w:szCs w:val="20"/>
        </w:rPr>
        <w:t>lans;</w:t>
      </w:r>
      <w:proofErr w:type="gramEnd"/>
    </w:p>
    <w:p w14:paraId="1DC2F113" w14:textId="77777777" w:rsidR="000E4668" w:rsidRPr="00143569" w:rsidRDefault="000E4668" w:rsidP="000E4668">
      <w:pPr>
        <w:pStyle w:val="ListParagraph"/>
        <w:numPr>
          <w:ilvl w:val="1"/>
          <w:numId w:val="35"/>
        </w:numPr>
        <w:spacing w:after="120"/>
        <w:contextualSpacing w:val="0"/>
        <w:rPr>
          <w:sz w:val="20"/>
          <w:szCs w:val="20"/>
        </w:rPr>
      </w:pPr>
      <w:r>
        <w:rPr>
          <w:sz w:val="20"/>
          <w:szCs w:val="20"/>
        </w:rPr>
        <w:t>f</w:t>
      </w:r>
      <w:r w:rsidRPr="00143569">
        <w:rPr>
          <w:sz w:val="20"/>
          <w:szCs w:val="20"/>
        </w:rPr>
        <w:t xml:space="preserve">inancial and </w:t>
      </w:r>
      <w:r>
        <w:rPr>
          <w:sz w:val="20"/>
          <w:szCs w:val="20"/>
        </w:rPr>
        <w:t>t</w:t>
      </w:r>
      <w:r w:rsidRPr="00143569">
        <w:rPr>
          <w:sz w:val="20"/>
          <w:szCs w:val="20"/>
        </w:rPr>
        <w:t xml:space="preserve">echnical </w:t>
      </w:r>
      <w:r>
        <w:rPr>
          <w:sz w:val="20"/>
          <w:szCs w:val="20"/>
        </w:rPr>
        <w:t>d</w:t>
      </w:r>
      <w:r w:rsidRPr="00143569">
        <w:rPr>
          <w:sz w:val="20"/>
          <w:szCs w:val="20"/>
        </w:rPr>
        <w:t>etails; and</w:t>
      </w:r>
    </w:p>
    <w:p w14:paraId="5AA72BF6" w14:textId="77777777" w:rsidR="000E4668" w:rsidRPr="00143569" w:rsidRDefault="000E4668" w:rsidP="000E4668">
      <w:pPr>
        <w:pStyle w:val="ListParagraph"/>
        <w:numPr>
          <w:ilvl w:val="1"/>
          <w:numId w:val="35"/>
        </w:numPr>
        <w:spacing w:after="240"/>
        <w:ind w:left="782" w:hanging="357"/>
        <w:contextualSpacing w:val="0"/>
        <w:rPr>
          <w:sz w:val="20"/>
          <w:szCs w:val="20"/>
        </w:rPr>
      </w:pPr>
      <w:r>
        <w:rPr>
          <w:sz w:val="20"/>
          <w:szCs w:val="20"/>
        </w:rPr>
        <w:t>a</w:t>
      </w:r>
      <w:r w:rsidRPr="00143569">
        <w:rPr>
          <w:sz w:val="20"/>
          <w:szCs w:val="20"/>
        </w:rPr>
        <w:t xml:space="preserve">ny other </w:t>
      </w:r>
      <w:r>
        <w:rPr>
          <w:sz w:val="20"/>
          <w:szCs w:val="20"/>
        </w:rPr>
        <w:t>i</w:t>
      </w:r>
      <w:r w:rsidRPr="00143569">
        <w:rPr>
          <w:sz w:val="20"/>
          <w:szCs w:val="20"/>
        </w:rPr>
        <w:t xml:space="preserve">nformation the applicant wishes the Minister to consider. </w:t>
      </w:r>
    </w:p>
    <w:p w14:paraId="5A4E4FD6" w14:textId="77777777" w:rsidR="000E4668" w:rsidRPr="00C8623E" w:rsidRDefault="000E4668" w:rsidP="000E4668">
      <w:pPr>
        <w:spacing w:after="120"/>
        <w:rPr>
          <w:sz w:val="20"/>
          <w:szCs w:val="20"/>
        </w:rPr>
      </w:pPr>
      <w:r w:rsidRPr="00C8623E">
        <w:rPr>
          <w:sz w:val="20"/>
          <w:szCs w:val="20"/>
        </w:rPr>
        <w:t xml:space="preserve">The prescribed fee, as stated in the Schedule of Fees, is </w:t>
      </w:r>
      <w:r w:rsidRPr="00C8623E">
        <w:rPr>
          <w:b/>
          <w:bCs/>
          <w:sz w:val="20"/>
          <w:szCs w:val="20"/>
        </w:rPr>
        <w:t xml:space="preserve">payable to the Department of Mines, </w:t>
      </w:r>
      <w:r>
        <w:rPr>
          <w:b/>
          <w:bCs/>
          <w:sz w:val="20"/>
          <w:szCs w:val="20"/>
        </w:rPr>
        <w:t>Petroleum and Exploration</w:t>
      </w:r>
      <w:r w:rsidRPr="00C8623E">
        <w:rPr>
          <w:b/>
          <w:bCs/>
          <w:sz w:val="20"/>
          <w:szCs w:val="20"/>
        </w:rPr>
        <w:t xml:space="preserve">. </w:t>
      </w:r>
      <w:r w:rsidRPr="00C8623E">
        <w:rPr>
          <w:sz w:val="20"/>
          <w:szCs w:val="20"/>
        </w:rPr>
        <w:t>Payment is accepted by</w:t>
      </w:r>
      <w:r w:rsidRPr="00C8623E">
        <w:rPr>
          <w:b/>
          <w:bCs/>
          <w:sz w:val="20"/>
          <w:szCs w:val="20"/>
        </w:rPr>
        <w:t xml:space="preserve"> credit card </w:t>
      </w:r>
      <w:r w:rsidRPr="00C8623E">
        <w:rPr>
          <w:sz w:val="20"/>
          <w:szCs w:val="20"/>
          <w:u w:val="single"/>
        </w:rPr>
        <w:t>only</w:t>
      </w:r>
      <w:r w:rsidRPr="00C8623E">
        <w:rPr>
          <w:sz w:val="20"/>
          <w:szCs w:val="20"/>
        </w:rPr>
        <w:t>. Please note all fees are subject to variation, including Consumer Price Index adjustments, and the current fee schedule should be checked prior to payment.</w:t>
      </w:r>
    </w:p>
    <w:p w14:paraId="0959ABEC" w14:textId="77777777" w:rsidR="000E4668" w:rsidRDefault="000E4668" w:rsidP="000E4668">
      <w:pPr>
        <w:spacing w:before="240" w:after="120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>Please n</w:t>
      </w:r>
      <w:r w:rsidRPr="00E21DF1">
        <w:rPr>
          <w:rFonts w:asciiTheme="majorHAnsi" w:hAnsiTheme="majorHAnsi" w:cstheme="majorHAnsi"/>
          <w:b/>
          <w:bCs/>
          <w:sz w:val="20"/>
          <w:szCs w:val="20"/>
        </w:rPr>
        <w:t>ote</w:t>
      </w:r>
    </w:p>
    <w:p w14:paraId="502534C8" w14:textId="77777777" w:rsidR="000E4668" w:rsidRPr="00344A61" w:rsidRDefault="000E4668" w:rsidP="000E4668">
      <w:pPr>
        <w:spacing w:before="120" w:after="240"/>
        <w:rPr>
          <w:rFonts w:asciiTheme="majorHAnsi" w:hAnsiTheme="majorHAnsi" w:cstheme="majorHAnsi"/>
          <w:sz w:val="20"/>
          <w:szCs w:val="20"/>
        </w:rPr>
      </w:pPr>
      <w:r w:rsidRPr="00344A61">
        <w:rPr>
          <w:rFonts w:asciiTheme="majorHAnsi" w:hAnsiTheme="majorHAnsi" w:cstheme="majorHAnsi"/>
          <w:sz w:val="20"/>
          <w:szCs w:val="20"/>
        </w:rPr>
        <w:t>Where additional information is required to be entered on the form (e.g. Company Names), please use an Appendix and submit online with this form.</w:t>
      </w:r>
    </w:p>
    <w:p w14:paraId="3E66B167" w14:textId="77777777" w:rsidR="000E4668" w:rsidRPr="00E21DF1" w:rsidRDefault="000E4668" w:rsidP="000E4668">
      <w:pPr>
        <w:spacing w:before="120" w:after="120"/>
        <w:rPr>
          <w:rFonts w:asciiTheme="majorHAnsi" w:hAnsiTheme="majorHAnsi" w:cstheme="majorHAnsi"/>
          <w:b/>
          <w:bCs/>
          <w:sz w:val="20"/>
          <w:szCs w:val="20"/>
        </w:rPr>
      </w:pPr>
      <w:r w:rsidRPr="00E21DF1">
        <w:rPr>
          <w:rFonts w:asciiTheme="majorHAnsi" w:hAnsiTheme="majorHAnsi" w:cstheme="majorHAnsi"/>
          <w:b/>
          <w:bCs/>
          <w:sz w:val="20"/>
          <w:szCs w:val="20"/>
        </w:rPr>
        <w:t>S</w:t>
      </w:r>
      <w:r>
        <w:rPr>
          <w:rFonts w:asciiTheme="majorHAnsi" w:hAnsiTheme="majorHAnsi" w:cstheme="majorHAnsi"/>
          <w:b/>
          <w:bCs/>
          <w:sz w:val="20"/>
          <w:szCs w:val="20"/>
        </w:rPr>
        <w:t>ubmission of application</w:t>
      </w:r>
    </w:p>
    <w:p w14:paraId="04B0809B" w14:textId="77777777" w:rsidR="000E4668" w:rsidRDefault="000E4668" w:rsidP="000E4668">
      <w:pPr>
        <w:spacing w:before="120" w:after="240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The a</w:t>
      </w:r>
      <w:r w:rsidRPr="00E21DF1">
        <w:rPr>
          <w:rFonts w:asciiTheme="majorHAnsi" w:hAnsiTheme="majorHAnsi" w:cstheme="majorHAnsi"/>
          <w:sz w:val="20"/>
          <w:szCs w:val="20"/>
        </w:rPr>
        <w:t xml:space="preserve">pplication, together with supporting data </w:t>
      </w:r>
      <w:r>
        <w:rPr>
          <w:rFonts w:asciiTheme="majorHAnsi" w:hAnsiTheme="majorHAnsi" w:cstheme="majorHAnsi"/>
          <w:sz w:val="20"/>
          <w:szCs w:val="20"/>
        </w:rPr>
        <w:t>must</w:t>
      </w:r>
      <w:r w:rsidRPr="00E21DF1">
        <w:rPr>
          <w:rFonts w:asciiTheme="majorHAnsi" w:hAnsiTheme="majorHAnsi" w:cstheme="majorHAnsi"/>
          <w:sz w:val="20"/>
          <w:szCs w:val="20"/>
        </w:rPr>
        <w:t xml:space="preserve"> be submitted online through the Petroleum</w:t>
      </w:r>
      <w:r>
        <w:rPr>
          <w:rFonts w:asciiTheme="majorHAnsi" w:hAnsiTheme="majorHAnsi" w:cstheme="majorHAnsi"/>
          <w:sz w:val="20"/>
          <w:szCs w:val="20"/>
        </w:rPr>
        <w:t xml:space="preserve"> and</w:t>
      </w:r>
      <w:r w:rsidRPr="00E21DF1">
        <w:rPr>
          <w:rFonts w:asciiTheme="majorHAnsi" w:hAnsiTheme="majorHAnsi" w:cstheme="majorHAnsi"/>
          <w:sz w:val="20"/>
          <w:szCs w:val="20"/>
        </w:rPr>
        <w:t xml:space="preserve"> Geothermal Register (PGR).</w:t>
      </w:r>
    </w:p>
    <w:p w14:paraId="74EDE5FD" w14:textId="5F2F7F19" w:rsidR="00D04C99" w:rsidRPr="00E2017D" w:rsidRDefault="000E4668" w:rsidP="000E4668">
      <w:pPr>
        <w:tabs>
          <w:tab w:val="left" w:pos="1080"/>
          <w:tab w:val="center" w:pos="4153"/>
          <w:tab w:val="right" w:pos="8306"/>
        </w:tabs>
        <w:spacing w:before="120" w:after="120"/>
        <w:rPr>
          <w:rFonts w:ascii="Arial" w:hAnsi="Arial" w:cs="Arial"/>
          <w:sz w:val="20"/>
          <w:szCs w:val="20"/>
        </w:rPr>
      </w:pPr>
      <w:r w:rsidRPr="001F2530">
        <w:rPr>
          <w:rFonts w:ascii="Arial" w:hAnsi="Arial" w:cs="Arial"/>
          <w:sz w:val="20"/>
          <w:szCs w:val="20"/>
        </w:rPr>
        <w:t xml:space="preserve">If you require assistance in completing this form, please contact the Resource Tenure Division by email to </w:t>
      </w:r>
      <w:hyperlink r:id="rId12" w:history="1">
        <w:r w:rsidRPr="001F2530">
          <w:rPr>
            <w:rStyle w:val="Hyperlink"/>
            <w:rFonts w:ascii="Arial" w:hAnsi="Arial" w:cs="Arial"/>
            <w:sz w:val="20"/>
            <w:szCs w:val="20"/>
          </w:rPr>
          <w:t>petroleum.titles@dmpe.wa.gov.au</w:t>
        </w:r>
      </w:hyperlink>
    </w:p>
    <w:sectPr w:rsidR="00D04C99" w:rsidRPr="00E2017D" w:rsidSect="007B147E">
      <w:headerReference w:type="default" r:id="rId13"/>
      <w:footerReference w:type="default" r:id="rId14"/>
      <w:headerReference w:type="first" r:id="rId15"/>
      <w:footerReference w:type="first" r:id="rId16"/>
      <w:pgSz w:w="11907" w:h="16840" w:code="9"/>
      <w:pgMar w:top="1134" w:right="1134" w:bottom="1134" w:left="1134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AE90D" w14:textId="77777777" w:rsidR="00276A31" w:rsidRDefault="00276A31" w:rsidP="00A4382C">
      <w:pPr>
        <w:spacing w:line="240" w:lineRule="auto"/>
      </w:pPr>
      <w:r>
        <w:separator/>
      </w:r>
    </w:p>
  </w:endnote>
  <w:endnote w:type="continuationSeparator" w:id="0">
    <w:p w14:paraId="4B90EF5D" w14:textId="77777777" w:rsidR="00276A31" w:rsidRDefault="00276A31" w:rsidP="00A438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oto Light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09"/>
      <w:gridCol w:w="3210"/>
      <w:gridCol w:w="3210"/>
    </w:tblGrid>
    <w:tr w:rsidR="007B147E" w14:paraId="770980EA" w14:textId="77777777" w:rsidTr="007B147E">
      <w:trPr>
        <w:trHeight w:val="567"/>
      </w:trPr>
      <w:tc>
        <w:tcPr>
          <w:tcW w:w="3209" w:type="dxa"/>
          <w:vAlign w:val="center"/>
        </w:tcPr>
        <w:p w14:paraId="0F78FEC4" w14:textId="77777777" w:rsidR="007B147E" w:rsidRDefault="007B147E" w:rsidP="007B147E">
          <w:pPr>
            <w:pStyle w:val="Footer"/>
            <w:rPr>
              <w:color w:val="FFFFFF" w:themeColor="background1"/>
            </w:rPr>
          </w:pPr>
        </w:p>
      </w:tc>
      <w:tc>
        <w:tcPr>
          <w:tcW w:w="3210" w:type="dxa"/>
          <w:vAlign w:val="center"/>
        </w:tcPr>
        <w:p w14:paraId="2FD2566F" w14:textId="25DB0AED" w:rsidR="007B147E" w:rsidRPr="00207A0D" w:rsidRDefault="007B147E" w:rsidP="007B147E">
          <w:pPr>
            <w:pStyle w:val="Footer"/>
            <w:jc w:val="center"/>
            <w:rPr>
              <w:rFonts w:ascii="Roboto Light" w:hAnsi="Roboto Light"/>
              <w:color w:val="FFFFFF" w:themeColor="background1"/>
              <w:sz w:val="20"/>
              <w:szCs w:val="20"/>
            </w:rPr>
          </w:pPr>
        </w:p>
      </w:tc>
      <w:tc>
        <w:tcPr>
          <w:tcW w:w="3210" w:type="dxa"/>
          <w:vAlign w:val="center"/>
        </w:tcPr>
        <w:p w14:paraId="51063AC5" w14:textId="77777777" w:rsidR="007B147E" w:rsidRPr="00207A0D" w:rsidRDefault="007B147E" w:rsidP="007B147E">
          <w:pPr>
            <w:pStyle w:val="Footer"/>
            <w:jc w:val="right"/>
            <w:rPr>
              <w:rFonts w:ascii="Roboto Light" w:hAnsi="Roboto Light"/>
              <w:color w:val="FFFFFF" w:themeColor="background1"/>
              <w:sz w:val="20"/>
              <w:szCs w:val="20"/>
            </w:rPr>
          </w:pP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 xml:space="preserve">Page 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begin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instrText xml:space="preserve"> PAGE </w:instrTex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separate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>2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end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 xml:space="preserve"> of 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begin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instrText xml:space="preserve"> NUMPAGES  </w:instrTex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separate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>10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end"/>
          </w:r>
        </w:p>
      </w:tc>
    </w:tr>
  </w:tbl>
  <w:p w14:paraId="5F08B854" w14:textId="55D46702" w:rsidR="00CC5FB3" w:rsidRPr="00CC5FB3" w:rsidRDefault="007B147E" w:rsidP="00CC5FB3">
    <w:pPr>
      <w:pStyle w:val="Footer"/>
      <w:rPr>
        <w:szCs w:val="16"/>
      </w:rPr>
    </w:pPr>
    <w:r>
      <w:rPr>
        <w:noProof/>
        <w:lang w:eastAsia="en-AU"/>
      </w:rPr>
      <w:drawing>
        <wp:anchor distT="0" distB="0" distL="114300" distR="114300" simplePos="0" relativeHeight="251670528" behindDoc="1" locked="0" layoutInCell="1" allowOverlap="1" wp14:anchorId="42A379AF" wp14:editId="05991638">
          <wp:simplePos x="0" y="0"/>
          <wp:positionH relativeFrom="page">
            <wp:posOffset>0</wp:posOffset>
          </wp:positionH>
          <wp:positionV relativeFrom="paragraph">
            <wp:posOffset>-438965</wp:posOffset>
          </wp:positionV>
          <wp:extent cx="7548880" cy="560070"/>
          <wp:effectExtent l="0" t="0" r="0" b="0"/>
          <wp:wrapNone/>
          <wp:docPr id="212266097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554392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4231" cy="5604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C5FB3">
      <w:rPr>
        <w:szCs w:val="16"/>
      </w:rPr>
      <w:ptab w:relativeTo="margin" w:alignment="right" w:leader="none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09"/>
      <w:gridCol w:w="3210"/>
      <w:gridCol w:w="3210"/>
    </w:tblGrid>
    <w:tr w:rsidR="007B147E" w14:paraId="48BDF2D2" w14:textId="77777777" w:rsidTr="007B147E">
      <w:trPr>
        <w:trHeight w:val="426"/>
      </w:trPr>
      <w:tc>
        <w:tcPr>
          <w:tcW w:w="3209" w:type="dxa"/>
          <w:vAlign w:val="center"/>
        </w:tcPr>
        <w:p w14:paraId="2A01D794" w14:textId="62F94BFD" w:rsidR="007B147E" w:rsidRDefault="007B147E" w:rsidP="007B147E">
          <w:pPr>
            <w:pStyle w:val="Footer"/>
            <w:rPr>
              <w:color w:val="FFFFFF" w:themeColor="background1"/>
            </w:rPr>
          </w:pPr>
        </w:p>
      </w:tc>
      <w:tc>
        <w:tcPr>
          <w:tcW w:w="3210" w:type="dxa"/>
          <w:vAlign w:val="center"/>
        </w:tcPr>
        <w:p w14:paraId="23B81798" w14:textId="57CE713D" w:rsidR="007B147E" w:rsidRPr="00207A0D" w:rsidRDefault="007B147E" w:rsidP="007B147E">
          <w:pPr>
            <w:pStyle w:val="Footer"/>
            <w:jc w:val="center"/>
            <w:rPr>
              <w:rFonts w:ascii="Roboto Light" w:hAnsi="Roboto Light"/>
              <w:color w:val="FFFFFF" w:themeColor="background1"/>
              <w:sz w:val="20"/>
              <w:szCs w:val="20"/>
            </w:rPr>
          </w:pPr>
        </w:p>
      </w:tc>
      <w:tc>
        <w:tcPr>
          <w:tcW w:w="3210" w:type="dxa"/>
          <w:vAlign w:val="center"/>
        </w:tcPr>
        <w:p w14:paraId="592A59A5" w14:textId="77777777" w:rsidR="007B147E" w:rsidRPr="00207A0D" w:rsidRDefault="007B147E" w:rsidP="007B147E">
          <w:pPr>
            <w:pStyle w:val="Footer"/>
            <w:jc w:val="right"/>
            <w:rPr>
              <w:rFonts w:ascii="Roboto Light" w:hAnsi="Roboto Light"/>
              <w:color w:val="FFFFFF" w:themeColor="background1"/>
              <w:sz w:val="20"/>
              <w:szCs w:val="20"/>
            </w:rPr>
          </w:pP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 xml:space="preserve">Page 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begin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instrText xml:space="preserve"> PAGE </w:instrTex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separate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>2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end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 xml:space="preserve"> of 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begin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instrText xml:space="preserve"> NUMPAGES  </w:instrTex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separate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>10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end"/>
          </w:r>
        </w:p>
      </w:tc>
    </w:tr>
  </w:tbl>
  <w:p w14:paraId="11BF44AE" w14:textId="3426707E" w:rsidR="007218E4" w:rsidRPr="005C720F" w:rsidRDefault="007B147E" w:rsidP="005C720F">
    <w:pPr>
      <w:pStyle w:val="Footer"/>
    </w:pPr>
    <w:r>
      <w:rPr>
        <w:noProof/>
        <w:lang w:eastAsia="en-AU"/>
      </w:rPr>
      <w:drawing>
        <wp:anchor distT="0" distB="0" distL="114300" distR="114300" simplePos="0" relativeHeight="251666432" behindDoc="1" locked="0" layoutInCell="1" allowOverlap="1" wp14:anchorId="3A194100" wp14:editId="1FA19A40">
          <wp:simplePos x="0" y="0"/>
          <wp:positionH relativeFrom="page">
            <wp:posOffset>0</wp:posOffset>
          </wp:positionH>
          <wp:positionV relativeFrom="paragraph">
            <wp:posOffset>-418493</wp:posOffset>
          </wp:positionV>
          <wp:extent cx="7562528" cy="560070"/>
          <wp:effectExtent l="0" t="0" r="635" b="0"/>
          <wp:wrapNone/>
          <wp:docPr id="180078892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554392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841" cy="56009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3543F6" w14:textId="77777777" w:rsidR="00276A31" w:rsidRDefault="00276A31" w:rsidP="00A4382C">
      <w:pPr>
        <w:spacing w:line="240" w:lineRule="auto"/>
      </w:pPr>
      <w:r>
        <w:separator/>
      </w:r>
    </w:p>
  </w:footnote>
  <w:footnote w:type="continuationSeparator" w:id="0">
    <w:p w14:paraId="71B9AE64" w14:textId="77777777" w:rsidR="00276A31" w:rsidRDefault="00276A31" w:rsidP="00A4382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E0B58" w14:textId="6EA8F948" w:rsidR="007B147E" w:rsidRDefault="007B147E" w:rsidP="007B147E">
    <w:pPr>
      <w:pStyle w:val="Header"/>
      <w:spacing w:line="240" w:lineRule="auto"/>
      <w:rPr>
        <w:rFonts w:ascii="Roboto Light" w:hAnsi="Roboto Light"/>
        <w:b/>
        <w:bCs/>
        <w:color w:val="FFFFFF" w:themeColor="background1"/>
        <w:sz w:val="20"/>
        <w:szCs w:val="20"/>
      </w:rPr>
    </w:pPr>
    <w:r w:rsidRPr="00BF7824">
      <w:rPr>
        <w:b/>
        <w:bCs/>
        <w:noProof/>
        <w:color w:val="FFFFFF" w:themeColor="background1"/>
      </w:rPr>
      <w:drawing>
        <wp:anchor distT="0" distB="0" distL="114300" distR="114300" simplePos="0" relativeHeight="251668480" behindDoc="1" locked="0" layoutInCell="1" allowOverlap="1" wp14:anchorId="6DBB7A35" wp14:editId="72416653">
          <wp:simplePos x="0" y="0"/>
          <wp:positionH relativeFrom="page">
            <wp:posOffset>0</wp:posOffset>
          </wp:positionH>
          <wp:positionV relativeFrom="paragraph">
            <wp:posOffset>-61415</wp:posOffset>
          </wp:positionV>
          <wp:extent cx="7820025" cy="842129"/>
          <wp:effectExtent l="0" t="0" r="0" b="0"/>
          <wp:wrapNone/>
          <wp:docPr id="1699752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975232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33696" cy="8436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C32240" w14:textId="5099344D" w:rsidR="007B147E" w:rsidRDefault="007B147E" w:rsidP="007B147E">
    <w:pPr>
      <w:pStyle w:val="Header"/>
      <w:spacing w:line="240" w:lineRule="auto"/>
      <w:rPr>
        <w:rFonts w:ascii="Roboto Light" w:hAnsi="Roboto Light"/>
        <w:b/>
        <w:bCs/>
        <w:color w:val="FFFFFF" w:themeColor="background1"/>
        <w:sz w:val="20"/>
        <w:szCs w:val="20"/>
      </w:rPr>
    </w:pPr>
  </w:p>
  <w:p w14:paraId="5CDEFDAD" w14:textId="51B3D6D1" w:rsidR="00D175F3" w:rsidRPr="00D175F3" w:rsidRDefault="00180890" w:rsidP="000A444D">
    <w:pPr>
      <w:pStyle w:val="Header"/>
      <w:spacing w:line="240" w:lineRule="auto"/>
      <w:rPr>
        <w:rFonts w:ascii="Roboto Light" w:hAnsi="Roboto Light"/>
        <w:color w:val="FFFFFF" w:themeColor="background1"/>
        <w:sz w:val="20"/>
        <w:szCs w:val="20"/>
      </w:rPr>
    </w:pPr>
    <w:r w:rsidRPr="00180890">
      <w:rPr>
        <w:rFonts w:ascii="Roboto Light" w:hAnsi="Roboto Light"/>
        <w:color w:val="FFFFFF" w:themeColor="background1"/>
        <w:sz w:val="20"/>
        <w:szCs w:val="20"/>
      </w:rPr>
      <w:t xml:space="preserve">Application for the Variation of a Petroleum or Greenhouse Gas Pipeline Licence </w:t>
    </w:r>
    <w:r w:rsidR="000A444D">
      <w:rPr>
        <w:rFonts w:ascii="Roboto Light" w:hAnsi="Roboto Light"/>
        <w:color w:val="FFFFFF" w:themeColor="background1"/>
        <w:sz w:val="20"/>
        <w:szCs w:val="20"/>
      </w:rPr>
      <w:t xml:space="preserve">– </w:t>
    </w:r>
    <w:r w:rsidR="00D175F3" w:rsidRPr="00D175F3">
      <w:rPr>
        <w:rFonts w:ascii="Roboto Light" w:hAnsi="Roboto Light"/>
        <w:color w:val="FFFFFF" w:themeColor="background1"/>
        <w:sz w:val="20"/>
        <w:szCs w:val="20"/>
      </w:rPr>
      <w:t>PGGPA</w:t>
    </w:r>
  </w:p>
  <w:p w14:paraId="4F3424D2" w14:textId="6C52D0F0" w:rsidR="007B147E" w:rsidRDefault="007B14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ADCBC" w14:textId="634AAD96" w:rsidR="005C720F" w:rsidRDefault="007B147E">
    <w:pPr>
      <w:pStyle w:val="Header"/>
    </w:pPr>
    <w:r>
      <w:rPr>
        <w:noProof/>
        <w:lang w:eastAsia="en-AU"/>
      </w:rPr>
      <w:drawing>
        <wp:anchor distT="0" distB="0" distL="114300" distR="114300" simplePos="0" relativeHeight="251664384" behindDoc="1" locked="0" layoutInCell="1" allowOverlap="1" wp14:anchorId="42F250EC" wp14:editId="380AA8DF">
          <wp:simplePos x="0" y="0"/>
          <wp:positionH relativeFrom="column">
            <wp:posOffset>-720156</wp:posOffset>
          </wp:positionH>
          <wp:positionV relativeFrom="paragraph">
            <wp:posOffset>0</wp:posOffset>
          </wp:positionV>
          <wp:extent cx="7563600" cy="2023200"/>
          <wp:effectExtent l="0" t="0" r="0" b="0"/>
          <wp:wrapNone/>
          <wp:docPr id="1908082368" name="Picture 1908082368" descr="A red square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8082368" name="Picture 1908082368" descr="A red square with white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3600" cy="202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2312F"/>
    <w:multiLevelType w:val="hybridMultilevel"/>
    <w:tmpl w:val="731E9F1C"/>
    <w:lvl w:ilvl="0" w:tplc="60A4E63A">
      <w:start w:val="10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E4A6E"/>
    <w:multiLevelType w:val="multilevel"/>
    <w:tmpl w:val="C4023126"/>
    <w:styleLink w:val="AgencyTableBullets"/>
    <w:lvl w:ilvl="0">
      <w:start w:val="1"/>
      <w:numFmt w:val="bullet"/>
      <w:pStyle w:val="Table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ind w:left="852" w:hanging="284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o"/>
      <w:lvlJc w:val="left"/>
      <w:pPr>
        <w:ind w:left="1704" w:hanging="284"/>
      </w:pPr>
      <w:rPr>
        <w:rFonts w:ascii="Courier New" w:hAnsi="Courier New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o"/>
      <w:lvlJc w:val="left"/>
      <w:pPr>
        <w:ind w:left="2556" w:hanging="284"/>
      </w:pPr>
      <w:rPr>
        <w:rFonts w:ascii="Courier New" w:hAnsi="Courier New" w:hint="default"/>
      </w:rPr>
    </w:lvl>
  </w:abstractNum>
  <w:abstractNum w:abstractNumId="2" w15:restartNumberingAfterBreak="0">
    <w:nsid w:val="10275E17"/>
    <w:multiLevelType w:val="hybridMultilevel"/>
    <w:tmpl w:val="DB7C9F70"/>
    <w:lvl w:ilvl="0" w:tplc="C6BE087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 w:tplc="0C090019">
      <w:start w:val="1"/>
      <w:numFmt w:val="lowerLetter"/>
      <w:lvlText w:val="%2."/>
      <w:lvlJc w:val="left"/>
      <w:pPr>
        <w:ind w:left="360" w:hanging="360"/>
      </w:pPr>
    </w:lvl>
    <w:lvl w:ilvl="2" w:tplc="0C09001B" w:tentative="1">
      <w:start w:val="1"/>
      <w:numFmt w:val="lowerRoman"/>
      <w:lvlText w:val="%3."/>
      <w:lvlJc w:val="right"/>
      <w:pPr>
        <w:ind w:left="1687" w:hanging="180"/>
      </w:pPr>
    </w:lvl>
    <w:lvl w:ilvl="3" w:tplc="0C09000F" w:tentative="1">
      <w:start w:val="1"/>
      <w:numFmt w:val="decimal"/>
      <w:lvlText w:val="%4."/>
      <w:lvlJc w:val="left"/>
      <w:pPr>
        <w:ind w:left="2407" w:hanging="360"/>
      </w:pPr>
    </w:lvl>
    <w:lvl w:ilvl="4" w:tplc="0C090019" w:tentative="1">
      <w:start w:val="1"/>
      <w:numFmt w:val="lowerLetter"/>
      <w:lvlText w:val="%5."/>
      <w:lvlJc w:val="left"/>
      <w:pPr>
        <w:ind w:left="3127" w:hanging="360"/>
      </w:pPr>
    </w:lvl>
    <w:lvl w:ilvl="5" w:tplc="0C09001B" w:tentative="1">
      <w:start w:val="1"/>
      <w:numFmt w:val="lowerRoman"/>
      <w:lvlText w:val="%6."/>
      <w:lvlJc w:val="right"/>
      <w:pPr>
        <w:ind w:left="3847" w:hanging="180"/>
      </w:pPr>
    </w:lvl>
    <w:lvl w:ilvl="6" w:tplc="0C09000F" w:tentative="1">
      <w:start w:val="1"/>
      <w:numFmt w:val="decimal"/>
      <w:lvlText w:val="%7."/>
      <w:lvlJc w:val="left"/>
      <w:pPr>
        <w:ind w:left="4567" w:hanging="360"/>
      </w:pPr>
    </w:lvl>
    <w:lvl w:ilvl="7" w:tplc="0C090019" w:tentative="1">
      <w:start w:val="1"/>
      <w:numFmt w:val="lowerLetter"/>
      <w:lvlText w:val="%8."/>
      <w:lvlJc w:val="left"/>
      <w:pPr>
        <w:ind w:left="5287" w:hanging="360"/>
      </w:pPr>
    </w:lvl>
    <w:lvl w:ilvl="8" w:tplc="0C09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3" w15:restartNumberingAfterBreak="0">
    <w:nsid w:val="19E47981"/>
    <w:multiLevelType w:val="multilevel"/>
    <w:tmpl w:val="0AA25E70"/>
    <w:numStyleLink w:val="AgencyBullets"/>
  </w:abstractNum>
  <w:abstractNum w:abstractNumId="4" w15:restartNumberingAfterBreak="0">
    <w:nsid w:val="1FE67512"/>
    <w:multiLevelType w:val="hybridMultilevel"/>
    <w:tmpl w:val="9622326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5">
      <w:start w:val="1"/>
      <w:numFmt w:val="bullet"/>
      <w:lvlText w:val=""/>
      <w:lvlJc w:val="left"/>
      <w:pPr>
        <w:ind w:left="785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15F6D97"/>
    <w:multiLevelType w:val="multilevel"/>
    <w:tmpl w:val="D5A4B100"/>
    <w:styleLink w:val="AgencyTableNumbers"/>
    <w:lvl w:ilvl="0">
      <w:start w:val="1"/>
      <w:numFmt w:val="decimal"/>
      <w:pStyle w:val="TableNumber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6" w15:restartNumberingAfterBreak="0">
    <w:nsid w:val="27577B6A"/>
    <w:multiLevelType w:val="multilevel"/>
    <w:tmpl w:val="0AA25E70"/>
    <w:styleLink w:val="AgencyBullets"/>
    <w:lvl w:ilvl="0">
      <w:start w:val="1"/>
      <w:numFmt w:val="bullet"/>
      <w:pStyle w:val="ListBullet"/>
      <w:lvlText w:val=""/>
      <w:lvlJc w:val="left"/>
      <w:pPr>
        <w:ind w:left="425" w:hanging="425"/>
      </w:pPr>
      <w:rPr>
        <w:rFonts w:ascii="Symbol" w:hAnsi="Symbol" w:hint="default"/>
      </w:rPr>
    </w:lvl>
    <w:lvl w:ilvl="1">
      <w:start w:val="1"/>
      <w:numFmt w:val="bullet"/>
      <w:pStyle w:val="ListBullet2"/>
      <w:lvlText w:val="-"/>
      <w:lvlJc w:val="left"/>
      <w:pPr>
        <w:ind w:left="850" w:hanging="425"/>
      </w:pPr>
      <w:rPr>
        <w:rFonts w:ascii="Symbol" w:hAnsi="Symbol" w:hint="default"/>
      </w:rPr>
    </w:lvl>
    <w:lvl w:ilvl="2">
      <w:start w:val="1"/>
      <w:numFmt w:val="bullet"/>
      <w:pStyle w:val="ListBullet3"/>
      <w:lvlText w:val="o"/>
      <w:lvlJc w:val="left"/>
      <w:pPr>
        <w:ind w:left="1275" w:hanging="425"/>
      </w:pPr>
      <w:rPr>
        <w:rFonts w:ascii="Courier New" w:hAnsi="Courier New" w:hint="default"/>
      </w:rPr>
    </w:lvl>
    <w:lvl w:ilvl="3">
      <w:start w:val="1"/>
      <w:numFmt w:val="bullet"/>
      <w:pStyle w:val="ListBullet4"/>
      <w:lvlText w:val=""/>
      <w:lvlJc w:val="left"/>
      <w:pPr>
        <w:ind w:left="1700" w:hanging="425"/>
      </w:pPr>
      <w:rPr>
        <w:rFonts w:ascii="Symbol" w:hAnsi="Symbol" w:hint="default"/>
      </w:rPr>
    </w:lvl>
    <w:lvl w:ilvl="4">
      <w:start w:val="1"/>
      <w:numFmt w:val="bullet"/>
      <w:pStyle w:val="ListBullet5"/>
      <w:lvlText w:val="-"/>
      <w:lvlJc w:val="left"/>
      <w:pPr>
        <w:ind w:left="2125" w:hanging="425"/>
      </w:pPr>
      <w:rPr>
        <w:rFonts w:ascii="Symbol" w:hAnsi="Symbol" w:hint="default"/>
      </w:rPr>
    </w:lvl>
    <w:lvl w:ilvl="5">
      <w:start w:val="1"/>
      <w:numFmt w:val="bullet"/>
      <w:lvlText w:val="o"/>
      <w:lvlJc w:val="left"/>
      <w:pPr>
        <w:ind w:left="2550" w:hanging="425"/>
      </w:pPr>
      <w:rPr>
        <w:rFonts w:ascii="Courier New" w:hAnsi="Courier New" w:hint="default"/>
      </w:rPr>
    </w:lvl>
    <w:lvl w:ilvl="6">
      <w:start w:val="1"/>
      <w:numFmt w:val="bullet"/>
      <w:lvlText w:val=""/>
      <w:lvlJc w:val="left"/>
      <w:pPr>
        <w:ind w:left="2975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-"/>
      <w:lvlJc w:val="left"/>
      <w:pPr>
        <w:ind w:left="3400" w:hanging="425"/>
      </w:pPr>
      <w:rPr>
        <w:rFonts w:ascii="Symbol" w:hAnsi="Symbol" w:hint="default"/>
      </w:rPr>
    </w:lvl>
    <w:lvl w:ilvl="8">
      <w:start w:val="1"/>
      <w:numFmt w:val="bullet"/>
      <w:lvlText w:val="o"/>
      <w:lvlJc w:val="left"/>
      <w:pPr>
        <w:ind w:left="3825" w:hanging="425"/>
      </w:pPr>
      <w:rPr>
        <w:rFonts w:ascii="Courier New" w:hAnsi="Courier New" w:hint="default"/>
      </w:rPr>
    </w:lvl>
  </w:abstractNum>
  <w:abstractNum w:abstractNumId="7" w15:restartNumberingAfterBreak="0">
    <w:nsid w:val="2CD11C84"/>
    <w:multiLevelType w:val="hybridMultilevel"/>
    <w:tmpl w:val="22C063AC"/>
    <w:lvl w:ilvl="0" w:tplc="CF522CCE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E713504"/>
    <w:multiLevelType w:val="hybridMultilevel"/>
    <w:tmpl w:val="4E06AA4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EDC3035"/>
    <w:multiLevelType w:val="hybridMultilevel"/>
    <w:tmpl w:val="3878ACAE"/>
    <w:lvl w:ilvl="0" w:tplc="0C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40EF60A1"/>
    <w:multiLevelType w:val="multilevel"/>
    <w:tmpl w:val="77DEEFC4"/>
    <w:numStyleLink w:val="AgencyNumbers"/>
  </w:abstractNum>
  <w:abstractNum w:abstractNumId="11" w15:restartNumberingAfterBreak="0">
    <w:nsid w:val="41B20D18"/>
    <w:multiLevelType w:val="multilevel"/>
    <w:tmpl w:val="C4023126"/>
    <w:numStyleLink w:val="AgencyTableBullets"/>
  </w:abstractNum>
  <w:abstractNum w:abstractNumId="12" w15:restartNumberingAfterBreak="0">
    <w:nsid w:val="4474526F"/>
    <w:multiLevelType w:val="multilevel"/>
    <w:tmpl w:val="D5A4B100"/>
    <w:numStyleLink w:val="AgencyTableNumbers"/>
  </w:abstractNum>
  <w:abstractNum w:abstractNumId="13" w15:restartNumberingAfterBreak="0">
    <w:nsid w:val="47D87BF2"/>
    <w:multiLevelType w:val="hybridMultilevel"/>
    <w:tmpl w:val="A75E7068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320F5A"/>
    <w:multiLevelType w:val="hybridMultilevel"/>
    <w:tmpl w:val="AB90389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B361966"/>
    <w:multiLevelType w:val="multilevel"/>
    <w:tmpl w:val="77DEEFC4"/>
    <w:styleLink w:val="AgencyNumbers"/>
    <w:lvl w:ilvl="0">
      <w:start w:val="1"/>
      <w:numFmt w:val="decimal"/>
      <w:pStyle w:val="ListNumber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ind w:left="850" w:hanging="425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pStyle w:val="ListNumber4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pStyle w:val="ListNumber5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16" w15:restartNumberingAfterBreak="0">
    <w:nsid w:val="5119696E"/>
    <w:multiLevelType w:val="hybridMultilevel"/>
    <w:tmpl w:val="E12CE20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D042BCE"/>
    <w:multiLevelType w:val="hybridMultilevel"/>
    <w:tmpl w:val="F1944BF2"/>
    <w:lvl w:ilvl="0" w:tplc="D7569B40">
      <w:start w:val="2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66" w:hanging="360"/>
      </w:pPr>
    </w:lvl>
    <w:lvl w:ilvl="2" w:tplc="0C09001B" w:tentative="1">
      <w:start w:val="1"/>
      <w:numFmt w:val="lowerRoman"/>
      <w:lvlText w:val="%3."/>
      <w:lvlJc w:val="right"/>
      <w:pPr>
        <w:ind w:left="2586" w:hanging="180"/>
      </w:pPr>
    </w:lvl>
    <w:lvl w:ilvl="3" w:tplc="0C09000F" w:tentative="1">
      <w:start w:val="1"/>
      <w:numFmt w:val="decimal"/>
      <w:lvlText w:val="%4."/>
      <w:lvlJc w:val="left"/>
      <w:pPr>
        <w:ind w:left="3306" w:hanging="360"/>
      </w:pPr>
    </w:lvl>
    <w:lvl w:ilvl="4" w:tplc="0C090019" w:tentative="1">
      <w:start w:val="1"/>
      <w:numFmt w:val="lowerLetter"/>
      <w:lvlText w:val="%5."/>
      <w:lvlJc w:val="left"/>
      <w:pPr>
        <w:ind w:left="4026" w:hanging="360"/>
      </w:pPr>
    </w:lvl>
    <w:lvl w:ilvl="5" w:tplc="0C09001B" w:tentative="1">
      <w:start w:val="1"/>
      <w:numFmt w:val="lowerRoman"/>
      <w:lvlText w:val="%6."/>
      <w:lvlJc w:val="right"/>
      <w:pPr>
        <w:ind w:left="4746" w:hanging="180"/>
      </w:pPr>
    </w:lvl>
    <w:lvl w:ilvl="6" w:tplc="0C09000F" w:tentative="1">
      <w:start w:val="1"/>
      <w:numFmt w:val="decimal"/>
      <w:lvlText w:val="%7."/>
      <w:lvlJc w:val="left"/>
      <w:pPr>
        <w:ind w:left="5466" w:hanging="360"/>
      </w:pPr>
    </w:lvl>
    <w:lvl w:ilvl="7" w:tplc="0C090019" w:tentative="1">
      <w:start w:val="1"/>
      <w:numFmt w:val="lowerLetter"/>
      <w:lvlText w:val="%8."/>
      <w:lvlJc w:val="left"/>
      <w:pPr>
        <w:ind w:left="6186" w:hanging="360"/>
      </w:pPr>
    </w:lvl>
    <w:lvl w:ilvl="8" w:tplc="0C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665A4622"/>
    <w:multiLevelType w:val="hybridMultilevel"/>
    <w:tmpl w:val="8506D85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1FC2E2B"/>
    <w:multiLevelType w:val="hybridMultilevel"/>
    <w:tmpl w:val="A398A8F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C9E0990"/>
    <w:multiLevelType w:val="hybridMultilevel"/>
    <w:tmpl w:val="6828217A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E32BB0"/>
    <w:multiLevelType w:val="hybridMultilevel"/>
    <w:tmpl w:val="992E1D9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73495841">
    <w:abstractNumId w:val="6"/>
  </w:num>
  <w:num w:numId="2" w16cid:durableId="1114712982">
    <w:abstractNumId w:val="15"/>
  </w:num>
  <w:num w:numId="3" w16cid:durableId="47924743">
    <w:abstractNumId w:val="1"/>
  </w:num>
  <w:num w:numId="4" w16cid:durableId="1536692662">
    <w:abstractNumId w:val="5"/>
  </w:num>
  <w:num w:numId="5" w16cid:durableId="284586889">
    <w:abstractNumId w:val="10"/>
  </w:num>
  <w:num w:numId="6" w16cid:durableId="765152632">
    <w:abstractNumId w:val="11"/>
  </w:num>
  <w:num w:numId="7" w16cid:durableId="898440182">
    <w:abstractNumId w:val="12"/>
  </w:num>
  <w:num w:numId="8" w16cid:durableId="10036349">
    <w:abstractNumId w:val="3"/>
  </w:num>
  <w:num w:numId="9" w16cid:durableId="1765229124">
    <w:abstractNumId w:val="3"/>
  </w:num>
  <w:num w:numId="10" w16cid:durableId="510873556">
    <w:abstractNumId w:val="10"/>
  </w:num>
  <w:num w:numId="11" w16cid:durableId="2049210529">
    <w:abstractNumId w:val="3"/>
  </w:num>
  <w:num w:numId="12" w16cid:durableId="728458963">
    <w:abstractNumId w:val="3"/>
  </w:num>
  <w:num w:numId="13" w16cid:durableId="717433922">
    <w:abstractNumId w:val="3"/>
  </w:num>
  <w:num w:numId="14" w16cid:durableId="2006660679">
    <w:abstractNumId w:val="3"/>
  </w:num>
  <w:num w:numId="15" w16cid:durableId="1116868461">
    <w:abstractNumId w:val="10"/>
  </w:num>
  <w:num w:numId="16" w16cid:durableId="823745404">
    <w:abstractNumId w:val="10"/>
  </w:num>
  <w:num w:numId="17" w16cid:durableId="1761411400">
    <w:abstractNumId w:val="10"/>
  </w:num>
  <w:num w:numId="18" w16cid:durableId="1583297293">
    <w:abstractNumId w:val="10"/>
  </w:num>
  <w:num w:numId="19" w16cid:durableId="1080057401">
    <w:abstractNumId w:val="6"/>
  </w:num>
  <w:num w:numId="20" w16cid:durableId="1878738900">
    <w:abstractNumId w:val="15"/>
  </w:num>
  <w:num w:numId="21" w16cid:durableId="164519997">
    <w:abstractNumId w:val="1"/>
  </w:num>
  <w:num w:numId="22" w16cid:durableId="1424299007">
    <w:abstractNumId w:val="5"/>
  </w:num>
  <w:num w:numId="23" w16cid:durableId="940919409">
    <w:abstractNumId w:val="11"/>
  </w:num>
  <w:num w:numId="24" w16cid:durableId="558982355">
    <w:abstractNumId w:val="12"/>
  </w:num>
  <w:num w:numId="25" w16cid:durableId="1733384676">
    <w:abstractNumId w:val="13"/>
  </w:num>
  <w:num w:numId="26" w16cid:durableId="109281014">
    <w:abstractNumId w:val="17"/>
  </w:num>
  <w:num w:numId="27" w16cid:durableId="640768494">
    <w:abstractNumId w:val="2"/>
  </w:num>
  <w:num w:numId="28" w16cid:durableId="1500806732">
    <w:abstractNumId w:val="19"/>
  </w:num>
  <w:num w:numId="29" w16cid:durableId="1228494482">
    <w:abstractNumId w:val="9"/>
  </w:num>
  <w:num w:numId="30" w16cid:durableId="2092844775">
    <w:abstractNumId w:val="9"/>
  </w:num>
  <w:num w:numId="31" w16cid:durableId="1201086191">
    <w:abstractNumId w:val="18"/>
  </w:num>
  <w:num w:numId="32" w16cid:durableId="2129159610">
    <w:abstractNumId w:val="16"/>
  </w:num>
  <w:num w:numId="33" w16cid:durableId="1957826996">
    <w:abstractNumId w:val="7"/>
  </w:num>
  <w:num w:numId="34" w16cid:durableId="271210534">
    <w:abstractNumId w:val="21"/>
  </w:num>
  <w:num w:numId="35" w16cid:durableId="592905601">
    <w:abstractNumId w:val="14"/>
  </w:num>
  <w:num w:numId="36" w16cid:durableId="1574075194">
    <w:abstractNumId w:val="20"/>
  </w:num>
  <w:num w:numId="37" w16cid:durableId="1779327497">
    <w:abstractNumId w:val="8"/>
  </w:num>
  <w:num w:numId="38" w16cid:durableId="1480340089">
    <w:abstractNumId w:val="0"/>
  </w:num>
  <w:num w:numId="39" w16cid:durableId="201332100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567"/>
  <w:drawingGridHorizontalSpacing w:val="110"/>
  <w:drawingGridVerticalSpacing w:val="1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B54"/>
    <w:rsid w:val="00005285"/>
    <w:rsid w:val="000069C9"/>
    <w:rsid w:val="000235FE"/>
    <w:rsid w:val="0002407B"/>
    <w:rsid w:val="00030161"/>
    <w:rsid w:val="000370C3"/>
    <w:rsid w:val="0004222B"/>
    <w:rsid w:val="0004693C"/>
    <w:rsid w:val="00053816"/>
    <w:rsid w:val="00061799"/>
    <w:rsid w:val="000628DD"/>
    <w:rsid w:val="00064FEA"/>
    <w:rsid w:val="00070650"/>
    <w:rsid w:val="00081F4F"/>
    <w:rsid w:val="0008690B"/>
    <w:rsid w:val="00087E7C"/>
    <w:rsid w:val="000A444D"/>
    <w:rsid w:val="000A75EE"/>
    <w:rsid w:val="000D0BDE"/>
    <w:rsid w:val="000D6278"/>
    <w:rsid w:val="000E4668"/>
    <w:rsid w:val="000F2BC7"/>
    <w:rsid w:val="000F4B54"/>
    <w:rsid w:val="00101A4E"/>
    <w:rsid w:val="001141C5"/>
    <w:rsid w:val="00117846"/>
    <w:rsid w:val="00127A81"/>
    <w:rsid w:val="00127AFF"/>
    <w:rsid w:val="00135309"/>
    <w:rsid w:val="00143569"/>
    <w:rsid w:val="00150D6F"/>
    <w:rsid w:val="0015286C"/>
    <w:rsid w:val="00152E6D"/>
    <w:rsid w:val="00156D72"/>
    <w:rsid w:val="00161BAC"/>
    <w:rsid w:val="00166F4F"/>
    <w:rsid w:val="00171F2F"/>
    <w:rsid w:val="001723E2"/>
    <w:rsid w:val="00175B21"/>
    <w:rsid w:val="00177098"/>
    <w:rsid w:val="001800EC"/>
    <w:rsid w:val="001803F1"/>
    <w:rsid w:val="00180890"/>
    <w:rsid w:val="00180D77"/>
    <w:rsid w:val="00182318"/>
    <w:rsid w:val="001853E7"/>
    <w:rsid w:val="001879E1"/>
    <w:rsid w:val="00197BCC"/>
    <w:rsid w:val="001A1284"/>
    <w:rsid w:val="001A672D"/>
    <w:rsid w:val="001B5996"/>
    <w:rsid w:val="001C316F"/>
    <w:rsid w:val="001C4377"/>
    <w:rsid w:val="001D2EB0"/>
    <w:rsid w:val="001D4E49"/>
    <w:rsid w:val="001E1C27"/>
    <w:rsid w:val="001E38AF"/>
    <w:rsid w:val="001E7A4D"/>
    <w:rsid w:val="001F1168"/>
    <w:rsid w:val="0020203E"/>
    <w:rsid w:val="00202AEA"/>
    <w:rsid w:val="0021319C"/>
    <w:rsid w:val="00217BF0"/>
    <w:rsid w:val="0022069D"/>
    <w:rsid w:val="00220A3B"/>
    <w:rsid w:val="00237E00"/>
    <w:rsid w:val="00243F51"/>
    <w:rsid w:val="00271A02"/>
    <w:rsid w:val="00275F48"/>
    <w:rsid w:val="002760CB"/>
    <w:rsid w:val="00276A31"/>
    <w:rsid w:val="00277698"/>
    <w:rsid w:val="00277BC2"/>
    <w:rsid w:val="002C46C1"/>
    <w:rsid w:val="002D4783"/>
    <w:rsid w:val="002D701D"/>
    <w:rsid w:val="002E7DD3"/>
    <w:rsid w:val="002F0441"/>
    <w:rsid w:val="002F19D9"/>
    <w:rsid w:val="002F3231"/>
    <w:rsid w:val="002F409F"/>
    <w:rsid w:val="002F7D14"/>
    <w:rsid w:val="00306FAF"/>
    <w:rsid w:val="00307B64"/>
    <w:rsid w:val="003139F3"/>
    <w:rsid w:val="00316310"/>
    <w:rsid w:val="0032092C"/>
    <w:rsid w:val="00321C39"/>
    <w:rsid w:val="00327D01"/>
    <w:rsid w:val="0033401D"/>
    <w:rsid w:val="00334E55"/>
    <w:rsid w:val="00342400"/>
    <w:rsid w:val="00347D35"/>
    <w:rsid w:val="00355DA2"/>
    <w:rsid w:val="00371FB3"/>
    <w:rsid w:val="00375984"/>
    <w:rsid w:val="0038356A"/>
    <w:rsid w:val="003847BC"/>
    <w:rsid w:val="0039394A"/>
    <w:rsid w:val="003A1F3D"/>
    <w:rsid w:val="003A3CEF"/>
    <w:rsid w:val="003B68D0"/>
    <w:rsid w:val="003C0EB3"/>
    <w:rsid w:val="003C3019"/>
    <w:rsid w:val="003D5CEE"/>
    <w:rsid w:val="003E78C6"/>
    <w:rsid w:val="003F4681"/>
    <w:rsid w:val="003F68F5"/>
    <w:rsid w:val="003F7D47"/>
    <w:rsid w:val="0040666D"/>
    <w:rsid w:val="004108AE"/>
    <w:rsid w:val="0042775A"/>
    <w:rsid w:val="00437FC0"/>
    <w:rsid w:val="0045122A"/>
    <w:rsid w:val="00490548"/>
    <w:rsid w:val="00491BDD"/>
    <w:rsid w:val="00495786"/>
    <w:rsid w:val="00496DED"/>
    <w:rsid w:val="004A2973"/>
    <w:rsid w:val="004A6EEC"/>
    <w:rsid w:val="004B05A6"/>
    <w:rsid w:val="004C12D6"/>
    <w:rsid w:val="004C3B9E"/>
    <w:rsid w:val="004C3BEF"/>
    <w:rsid w:val="004E2506"/>
    <w:rsid w:val="004F273D"/>
    <w:rsid w:val="004F6AB4"/>
    <w:rsid w:val="004F7B68"/>
    <w:rsid w:val="00502FFE"/>
    <w:rsid w:val="005130D5"/>
    <w:rsid w:val="0051671F"/>
    <w:rsid w:val="00517B50"/>
    <w:rsid w:val="00517B72"/>
    <w:rsid w:val="00521B09"/>
    <w:rsid w:val="00551586"/>
    <w:rsid w:val="00556CD6"/>
    <w:rsid w:val="00561F98"/>
    <w:rsid w:val="005669BB"/>
    <w:rsid w:val="005722C7"/>
    <w:rsid w:val="005726F6"/>
    <w:rsid w:val="00580530"/>
    <w:rsid w:val="00594992"/>
    <w:rsid w:val="005B24D1"/>
    <w:rsid w:val="005B3660"/>
    <w:rsid w:val="005B3B54"/>
    <w:rsid w:val="005C720F"/>
    <w:rsid w:val="005C7F45"/>
    <w:rsid w:val="005D0D37"/>
    <w:rsid w:val="005E38C6"/>
    <w:rsid w:val="005E5E4C"/>
    <w:rsid w:val="00601E5F"/>
    <w:rsid w:val="006054FF"/>
    <w:rsid w:val="0060630D"/>
    <w:rsid w:val="00610797"/>
    <w:rsid w:val="006142A0"/>
    <w:rsid w:val="00623227"/>
    <w:rsid w:val="006237F4"/>
    <w:rsid w:val="0062733C"/>
    <w:rsid w:val="0063003D"/>
    <w:rsid w:val="00630AF6"/>
    <w:rsid w:val="0064068C"/>
    <w:rsid w:val="00644E70"/>
    <w:rsid w:val="0066048C"/>
    <w:rsid w:val="006610BC"/>
    <w:rsid w:val="00664B55"/>
    <w:rsid w:val="00664CF3"/>
    <w:rsid w:val="0066794A"/>
    <w:rsid w:val="00672CD2"/>
    <w:rsid w:val="00681EE3"/>
    <w:rsid w:val="00684FB8"/>
    <w:rsid w:val="0069124D"/>
    <w:rsid w:val="00691DBC"/>
    <w:rsid w:val="006A18C6"/>
    <w:rsid w:val="006A3906"/>
    <w:rsid w:val="006B13F5"/>
    <w:rsid w:val="006B372C"/>
    <w:rsid w:val="006E2A7D"/>
    <w:rsid w:val="006E379E"/>
    <w:rsid w:val="006E5C03"/>
    <w:rsid w:val="006F0D9A"/>
    <w:rsid w:val="006F7089"/>
    <w:rsid w:val="007218E4"/>
    <w:rsid w:val="007229BF"/>
    <w:rsid w:val="00725843"/>
    <w:rsid w:val="00734145"/>
    <w:rsid w:val="00736097"/>
    <w:rsid w:val="00736B45"/>
    <w:rsid w:val="00737510"/>
    <w:rsid w:val="00740811"/>
    <w:rsid w:val="0075253D"/>
    <w:rsid w:val="007528AA"/>
    <w:rsid w:val="00754EF4"/>
    <w:rsid w:val="00757A2A"/>
    <w:rsid w:val="00765079"/>
    <w:rsid w:val="00767C5E"/>
    <w:rsid w:val="00770CC9"/>
    <w:rsid w:val="00771D3E"/>
    <w:rsid w:val="007A027D"/>
    <w:rsid w:val="007A3D4A"/>
    <w:rsid w:val="007A4E17"/>
    <w:rsid w:val="007A54B1"/>
    <w:rsid w:val="007A6604"/>
    <w:rsid w:val="007B147E"/>
    <w:rsid w:val="007E462A"/>
    <w:rsid w:val="00801E56"/>
    <w:rsid w:val="00842165"/>
    <w:rsid w:val="0085283F"/>
    <w:rsid w:val="008565C8"/>
    <w:rsid w:val="00860F4E"/>
    <w:rsid w:val="00873CE2"/>
    <w:rsid w:val="008754BA"/>
    <w:rsid w:val="00875FE3"/>
    <w:rsid w:val="008835AB"/>
    <w:rsid w:val="00884860"/>
    <w:rsid w:val="00884F47"/>
    <w:rsid w:val="00887F3C"/>
    <w:rsid w:val="0089012F"/>
    <w:rsid w:val="00891C10"/>
    <w:rsid w:val="00894E05"/>
    <w:rsid w:val="0089532D"/>
    <w:rsid w:val="008A0283"/>
    <w:rsid w:val="008A0B4E"/>
    <w:rsid w:val="008A309C"/>
    <w:rsid w:val="008A72AE"/>
    <w:rsid w:val="008C4A2C"/>
    <w:rsid w:val="008E0D74"/>
    <w:rsid w:val="008E41EC"/>
    <w:rsid w:val="008E4C8D"/>
    <w:rsid w:val="008E742A"/>
    <w:rsid w:val="008F7F78"/>
    <w:rsid w:val="0092017E"/>
    <w:rsid w:val="00930690"/>
    <w:rsid w:val="00930BCD"/>
    <w:rsid w:val="00935B0B"/>
    <w:rsid w:val="0094285C"/>
    <w:rsid w:val="00943CC7"/>
    <w:rsid w:val="00944D7D"/>
    <w:rsid w:val="00953276"/>
    <w:rsid w:val="009532BA"/>
    <w:rsid w:val="00963D11"/>
    <w:rsid w:val="00966203"/>
    <w:rsid w:val="00982B2A"/>
    <w:rsid w:val="00993A68"/>
    <w:rsid w:val="00993D2D"/>
    <w:rsid w:val="0099462E"/>
    <w:rsid w:val="009B0BD9"/>
    <w:rsid w:val="009B78B5"/>
    <w:rsid w:val="009C1381"/>
    <w:rsid w:val="009D210B"/>
    <w:rsid w:val="009D7FD7"/>
    <w:rsid w:val="009F1A46"/>
    <w:rsid w:val="00A07326"/>
    <w:rsid w:val="00A14AE6"/>
    <w:rsid w:val="00A176CC"/>
    <w:rsid w:val="00A23A32"/>
    <w:rsid w:val="00A3711D"/>
    <w:rsid w:val="00A41AAF"/>
    <w:rsid w:val="00A4382C"/>
    <w:rsid w:val="00A479DA"/>
    <w:rsid w:val="00A65B26"/>
    <w:rsid w:val="00A663DD"/>
    <w:rsid w:val="00A73213"/>
    <w:rsid w:val="00A74E2D"/>
    <w:rsid w:val="00A768BE"/>
    <w:rsid w:val="00A804F9"/>
    <w:rsid w:val="00A826CA"/>
    <w:rsid w:val="00A865D9"/>
    <w:rsid w:val="00A86FCC"/>
    <w:rsid w:val="00A918C3"/>
    <w:rsid w:val="00A96B21"/>
    <w:rsid w:val="00AD0559"/>
    <w:rsid w:val="00AE6CF0"/>
    <w:rsid w:val="00B06229"/>
    <w:rsid w:val="00B1058A"/>
    <w:rsid w:val="00B209B3"/>
    <w:rsid w:val="00B252D5"/>
    <w:rsid w:val="00B357DE"/>
    <w:rsid w:val="00B40797"/>
    <w:rsid w:val="00B4205B"/>
    <w:rsid w:val="00B45BCE"/>
    <w:rsid w:val="00B46B02"/>
    <w:rsid w:val="00B933E5"/>
    <w:rsid w:val="00B96B1B"/>
    <w:rsid w:val="00BA2731"/>
    <w:rsid w:val="00BA6C73"/>
    <w:rsid w:val="00BA6E71"/>
    <w:rsid w:val="00BB18E3"/>
    <w:rsid w:val="00BB203B"/>
    <w:rsid w:val="00BB241A"/>
    <w:rsid w:val="00BB3D76"/>
    <w:rsid w:val="00BC5B97"/>
    <w:rsid w:val="00BC790D"/>
    <w:rsid w:val="00BD452D"/>
    <w:rsid w:val="00BD7FE2"/>
    <w:rsid w:val="00BF2F36"/>
    <w:rsid w:val="00BF5B70"/>
    <w:rsid w:val="00C13DA3"/>
    <w:rsid w:val="00C169C6"/>
    <w:rsid w:val="00C17C2B"/>
    <w:rsid w:val="00C524D8"/>
    <w:rsid w:val="00C54CD3"/>
    <w:rsid w:val="00C61DAD"/>
    <w:rsid w:val="00C73704"/>
    <w:rsid w:val="00C74436"/>
    <w:rsid w:val="00C81CD8"/>
    <w:rsid w:val="00C851DC"/>
    <w:rsid w:val="00C95C24"/>
    <w:rsid w:val="00C95C39"/>
    <w:rsid w:val="00C97A98"/>
    <w:rsid w:val="00CA2887"/>
    <w:rsid w:val="00CA6220"/>
    <w:rsid w:val="00CB079B"/>
    <w:rsid w:val="00CC4376"/>
    <w:rsid w:val="00CC43BA"/>
    <w:rsid w:val="00CC5FB3"/>
    <w:rsid w:val="00CD19C9"/>
    <w:rsid w:val="00CD738F"/>
    <w:rsid w:val="00CE2CA2"/>
    <w:rsid w:val="00D016D8"/>
    <w:rsid w:val="00D04C99"/>
    <w:rsid w:val="00D056BE"/>
    <w:rsid w:val="00D14F87"/>
    <w:rsid w:val="00D175F3"/>
    <w:rsid w:val="00D20C61"/>
    <w:rsid w:val="00D27E58"/>
    <w:rsid w:val="00D43849"/>
    <w:rsid w:val="00D5302E"/>
    <w:rsid w:val="00D6395F"/>
    <w:rsid w:val="00D661BA"/>
    <w:rsid w:val="00D71CF0"/>
    <w:rsid w:val="00D72D04"/>
    <w:rsid w:val="00D9127D"/>
    <w:rsid w:val="00DB2DF0"/>
    <w:rsid w:val="00DB3504"/>
    <w:rsid w:val="00DB3B0A"/>
    <w:rsid w:val="00DB6219"/>
    <w:rsid w:val="00DC0365"/>
    <w:rsid w:val="00DC07FF"/>
    <w:rsid w:val="00DC1F69"/>
    <w:rsid w:val="00DE0A4C"/>
    <w:rsid w:val="00DE5B3B"/>
    <w:rsid w:val="00DF7BE7"/>
    <w:rsid w:val="00E07A4C"/>
    <w:rsid w:val="00E2017D"/>
    <w:rsid w:val="00E262D6"/>
    <w:rsid w:val="00E26EED"/>
    <w:rsid w:val="00E30ABB"/>
    <w:rsid w:val="00E335C1"/>
    <w:rsid w:val="00E343A6"/>
    <w:rsid w:val="00E4041E"/>
    <w:rsid w:val="00E4406B"/>
    <w:rsid w:val="00E53345"/>
    <w:rsid w:val="00E63888"/>
    <w:rsid w:val="00E7766F"/>
    <w:rsid w:val="00E776FD"/>
    <w:rsid w:val="00E800BA"/>
    <w:rsid w:val="00E87942"/>
    <w:rsid w:val="00EA7748"/>
    <w:rsid w:val="00EA797D"/>
    <w:rsid w:val="00EB048B"/>
    <w:rsid w:val="00EB4C6D"/>
    <w:rsid w:val="00EC15C1"/>
    <w:rsid w:val="00EC3FDB"/>
    <w:rsid w:val="00ED1F45"/>
    <w:rsid w:val="00ED2127"/>
    <w:rsid w:val="00ED2688"/>
    <w:rsid w:val="00ED30A9"/>
    <w:rsid w:val="00ED30ED"/>
    <w:rsid w:val="00ED373F"/>
    <w:rsid w:val="00EE3F0F"/>
    <w:rsid w:val="00EF5506"/>
    <w:rsid w:val="00F06689"/>
    <w:rsid w:val="00F07494"/>
    <w:rsid w:val="00F12F5C"/>
    <w:rsid w:val="00F17A22"/>
    <w:rsid w:val="00F234F8"/>
    <w:rsid w:val="00F26454"/>
    <w:rsid w:val="00F265D4"/>
    <w:rsid w:val="00F30EA3"/>
    <w:rsid w:val="00F42B9C"/>
    <w:rsid w:val="00F47CE2"/>
    <w:rsid w:val="00F52699"/>
    <w:rsid w:val="00F53BB2"/>
    <w:rsid w:val="00F54001"/>
    <w:rsid w:val="00F5614B"/>
    <w:rsid w:val="00F569D6"/>
    <w:rsid w:val="00F64A1A"/>
    <w:rsid w:val="00F953B9"/>
    <w:rsid w:val="00FA164E"/>
    <w:rsid w:val="00FA3B9E"/>
    <w:rsid w:val="00FA7C15"/>
    <w:rsid w:val="00FB1CCB"/>
    <w:rsid w:val="00FB401B"/>
    <w:rsid w:val="00FD5004"/>
    <w:rsid w:val="00FE3159"/>
    <w:rsid w:val="00FE6C25"/>
    <w:rsid w:val="00FF08A8"/>
    <w:rsid w:val="00FF4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F22197"/>
  <w15:chartTrackingRefBased/>
  <w15:docId w15:val="{E0C5AB5A-7AE3-4DD5-A183-279A418CC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4"/>
        <w:szCs w:val="24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7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iPriority="2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" w:unhideWhenUsed="1"/>
    <w:lsdException w:name="List Bullet 3" w:semiHidden="1" w:uiPriority="2" w:unhideWhenUsed="1"/>
    <w:lsdException w:name="List Bullet 4" w:semiHidden="1" w:uiPriority="2" w:unhideWhenUsed="1"/>
    <w:lsdException w:name="List Bullet 5" w:semiHidden="1" w:uiPriority="2" w:unhideWhenUsed="1"/>
    <w:lsdException w:name="List Number 2" w:semiHidden="1" w:uiPriority="2" w:unhideWhenUsed="1"/>
    <w:lsdException w:name="List Number 3" w:semiHidden="1" w:uiPriority="2" w:unhideWhenUsed="1"/>
    <w:lsdException w:name="List Number 4" w:semiHidden="1" w:uiPriority="2" w:unhideWhenUsed="1"/>
    <w:lsdException w:name="List Number 5" w:semiHidden="1" w:uiPriority="2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7"/>
    <w:qFormat/>
    <w:rsid w:val="00860F4E"/>
    <w:pPr>
      <w:spacing w:after="0"/>
    </w:pPr>
  </w:style>
  <w:style w:type="paragraph" w:styleId="Heading1">
    <w:name w:val="heading 1"/>
    <w:basedOn w:val="Normal"/>
    <w:next w:val="BodyText"/>
    <w:link w:val="Heading1Char"/>
    <w:uiPriority w:val="1"/>
    <w:qFormat/>
    <w:rsid w:val="00316310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Heading2">
    <w:name w:val="heading 2"/>
    <w:basedOn w:val="Heading1"/>
    <w:next w:val="BodyText"/>
    <w:link w:val="Heading2Char"/>
    <w:uiPriority w:val="1"/>
    <w:qFormat/>
    <w:rsid w:val="00316310"/>
    <w:pPr>
      <w:numPr>
        <w:ilvl w:val="1"/>
      </w:numPr>
      <w:outlineLvl w:val="1"/>
    </w:pPr>
    <w:rPr>
      <w:sz w:val="28"/>
      <w:szCs w:val="26"/>
    </w:rPr>
  </w:style>
  <w:style w:type="paragraph" w:styleId="Heading3">
    <w:name w:val="heading 3"/>
    <w:basedOn w:val="Heading2"/>
    <w:next w:val="BodyText"/>
    <w:link w:val="Heading3Char"/>
    <w:uiPriority w:val="1"/>
    <w:qFormat/>
    <w:rsid w:val="00316310"/>
    <w:pPr>
      <w:numPr>
        <w:ilvl w:val="2"/>
      </w:numPr>
      <w:outlineLvl w:val="2"/>
    </w:pPr>
    <w:rPr>
      <w:bCs w:val="0"/>
      <w:sz w:val="26"/>
    </w:rPr>
  </w:style>
  <w:style w:type="paragraph" w:styleId="Heading4">
    <w:name w:val="heading 4"/>
    <w:basedOn w:val="Heading3"/>
    <w:next w:val="Normal"/>
    <w:link w:val="Heading4Char"/>
    <w:uiPriority w:val="9"/>
    <w:unhideWhenUsed/>
    <w:rsid w:val="00316310"/>
    <w:pPr>
      <w:outlineLvl w:val="3"/>
    </w:pPr>
    <w:rPr>
      <w:bCs/>
      <w:i/>
      <w:iCs/>
      <w:sz w:val="24"/>
    </w:rPr>
  </w:style>
  <w:style w:type="paragraph" w:styleId="Heading5">
    <w:name w:val="heading 5"/>
    <w:basedOn w:val="Heading4"/>
    <w:next w:val="Normal"/>
    <w:link w:val="Heading5Char"/>
    <w:uiPriority w:val="9"/>
    <w:unhideWhenUsed/>
    <w:rsid w:val="00316310"/>
    <w:pPr>
      <w:outlineLvl w:val="4"/>
    </w:pPr>
    <w:rPr>
      <w:b w:val="0"/>
      <w:i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rsid w:val="00316310"/>
    <w:pPr>
      <w:outlineLvl w:val="5"/>
    </w:pPr>
    <w:rPr>
      <w:i/>
      <w:iCs w:val="0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FA3B9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316310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1"/>
    <w:rsid w:val="00316310"/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Footer">
    <w:name w:val="footer"/>
    <w:basedOn w:val="Normal"/>
    <w:link w:val="FooterChar"/>
    <w:unhideWhenUsed/>
    <w:rsid w:val="00316310"/>
    <w:rPr>
      <w:sz w:val="16"/>
    </w:rPr>
  </w:style>
  <w:style w:type="character" w:customStyle="1" w:styleId="FooterChar">
    <w:name w:val="Footer Char"/>
    <w:basedOn w:val="DefaultParagraphFont"/>
    <w:link w:val="Footer"/>
    <w:rsid w:val="00316310"/>
    <w:rPr>
      <w:sz w:val="16"/>
      <w:szCs w:val="24"/>
    </w:rPr>
  </w:style>
  <w:style w:type="paragraph" w:styleId="ListBullet">
    <w:name w:val="List Bullet"/>
    <w:basedOn w:val="Normal"/>
    <w:uiPriority w:val="2"/>
    <w:qFormat/>
    <w:rsid w:val="00316310"/>
    <w:pPr>
      <w:numPr>
        <w:numId w:val="19"/>
      </w:numPr>
      <w:spacing w:after="60"/>
    </w:pPr>
  </w:style>
  <w:style w:type="paragraph" w:styleId="ListBullet2">
    <w:name w:val="List Bullet 2"/>
    <w:basedOn w:val="Normal"/>
    <w:uiPriority w:val="2"/>
    <w:rsid w:val="00316310"/>
    <w:pPr>
      <w:numPr>
        <w:ilvl w:val="1"/>
        <w:numId w:val="19"/>
      </w:numPr>
      <w:spacing w:after="60"/>
    </w:pPr>
  </w:style>
  <w:style w:type="paragraph" w:styleId="ListBullet3">
    <w:name w:val="List Bullet 3"/>
    <w:basedOn w:val="Normal"/>
    <w:uiPriority w:val="2"/>
    <w:rsid w:val="00316310"/>
    <w:pPr>
      <w:numPr>
        <w:ilvl w:val="2"/>
        <w:numId w:val="19"/>
      </w:numPr>
      <w:spacing w:after="60"/>
    </w:pPr>
  </w:style>
  <w:style w:type="paragraph" w:styleId="ListBullet4">
    <w:name w:val="List Bullet 4"/>
    <w:basedOn w:val="Normal"/>
    <w:uiPriority w:val="2"/>
    <w:rsid w:val="00316310"/>
    <w:pPr>
      <w:numPr>
        <w:ilvl w:val="3"/>
        <w:numId w:val="19"/>
      </w:numPr>
      <w:spacing w:after="60"/>
    </w:pPr>
  </w:style>
  <w:style w:type="paragraph" w:styleId="ListBullet5">
    <w:name w:val="List Bullet 5"/>
    <w:basedOn w:val="Normal"/>
    <w:uiPriority w:val="2"/>
    <w:rsid w:val="00316310"/>
    <w:pPr>
      <w:numPr>
        <w:ilvl w:val="4"/>
        <w:numId w:val="19"/>
      </w:numPr>
      <w:spacing w:after="60"/>
    </w:pPr>
  </w:style>
  <w:style w:type="numbering" w:customStyle="1" w:styleId="AgencyBullets">
    <w:name w:val="Agency Bullets"/>
    <w:uiPriority w:val="99"/>
    <w:rsid w:val="00316310"/>
    <w:pPr>
      <w:numPr>
        <w:numId w:val="1"/>
      </w:numPr>
    </w:pPr>
  </w:style>
  <w:style w:type="paragraph" w:styleId="ListNumber">
    <w:name w:val="List Number"/>
    <w:basedOn w:val="Normal"/>
    <w:uiPriority w:val="2"/>
    <w:qFormat/>
    <w:rsid w:val="00316310"/>
    <w:pPr>
      <w:numPr>
        <w:numId w:val="20"/>
      </w:numPr>
      <w:spacing w:after="60"/>
    </w:pPr>
  </w:style>
  <w:style w:type="paragraph" w:styleId="ListNumber2">
    <w:name w:val="List Number 2"/>
    <w:basedOn w:val="Normal"/>
    <w:uiPriority w:val="2"/>
    <w:rsid w:val="00316310"/>
    <w:pPr>
      <w:numPr>
        <w:ilvl w:val="1"/>
        <w:numId w:val="20"/>
      </w:numPr>
      <w:spacing w:after="60"/>
    </w:pPr>
  </w:style>
  <w:style w:type="paragraph" w:styleId="ListNumber3">
    <w:name w:val="List Number 3"/>
    <w:basedOn w:val="Normal"/>
    <w:uiPriority w:val="2"/>
    <w:rsid w:val="00316310"/>
    <w:pPr>
      <w:numPr>
        <w:ilvl w:val="2"/>
        <w:numId w:val="20"/>
      </w:numPr>
      <w:spacing w:after="60"/>
    </w:pPr>
  </w:style>
  <w:style w:type="paragraph" w:styleId="ListNumber4">
    <w:name w:val="List Number 4"/>
    <w:basedOn w:val="Normal"/>
    <w:uiPriority w:val="2"/>
    <w:rsid w:val="00316310"/>
    <w:pPr>
      <w:numPr>
        <w:ilvl w:val="3"/>
        <w:numId w:val="20"/>
      </w:numPr>
      <w:spacing w:after="60"/>
    </w:pPr>
  </w:style>
  <w:style w:type="paragraph" w:styleId="ListNumber5">
    <w:name w:val="List Number 5"/>
    <w:basedOn w:val="Normal"/>
    <w:uiPriority w:val="2"/>
    <w:rsid w:val="00316310"/>
    <w:pPr>
      <w:numPr>
        <w:ilvl w:val="4"/>
        <w:numId w:val="20"/>
      </w:numPr>
      <w:spacing w:after="60"/>
    </w:pPr>
  </w:style>
  <w:style w:type="numbering" w:customStyle="1" w:styleId="AgencyNumbers">
    <w:name w:val="Agency Numbers"/>
    <w:uiPriority w:val="99"/>
    <w:rsid w:val="00316310"/>
    <w:pPr>
      <w:numPr>
        <w:numId w:val="2"/>
      </w:numPr>
    </w:pPr>
  </w:style>
  <w:style w:type="paragraph" w:styleId="BodyText">
    <w:name w:val="Body Text"/>
    <w:basedOn w:val="Normal"/>
    <w:link w:val="BodyTextChar"/>
    <w:qFormat/>
    <w:rsid w:val="001879E1"/>
    <w:pPr>
      <w:spacing w:after="200"/>
    </w:pPr>
  </w:style>
  <w:style w:type="character" w:customStyle="1" w:styleId="BodyTextChar">
    <w:name w:val="Body Text Char"/>
    <w:basedOn w:val="DefaultParagraphFont"/>
    <w:link w:val="BodyText"/>
    <w:rsid w:val="001879E1"/>
  </w:style>
  <w:style w:type="character" w:customStyle="1" w:styleId="Heading3Char">
    <w:name w:val="Heading 3 Char"/>
    <w:basedOn w:val="DefaultParagraphFont"/>
    <w:link w:val="Heading3"/>
    <w:uiPriority w:val="1"/>
    <w:rsid w:val="00316310"/>
    <w:rPr>
      <w:rFonts w:asciiTheme="majorHAnsi" w:eastAsiaTheme="majorEastAsia" w:hAnsiTheme="majorHAnsi" w:cstheme="majorBidi"/>
      <w:b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63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31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316310"/>
  </w:style>
  <w:style w:type="character" w:customStyle="1" w:styleId="HeaderChar">
    <w:name w:val="Header Char"/>
    <w:basedOn w:val="DefaultParagraphFont"/>
    <w:link w:val="Header"/>
    <w:rsid w:val="00316310"/>
    <w:rPr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rsid w:val="00316310"/>
    <w:pPr>
      <w:keepNext/>
      <w:spacing w:after="200"/>
    </w:pPr>
    <w:rPr>
      <w:b/>
      <w:bCs/>
      <w:sz w:val="20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316310"/>
    <w:rPr>
      <w:rFonts w:asciiTheme="majorHAnsi" w:eastAsiaTheme="majorEastAsia" w:hAnsiTheme="majorHAnsi" w:cstheme="majorBidi"/>
      <w:b/>
      <w:bCs/>
      <w:i/>
      <w:iCs/>
      <w:sz w:val="24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rsid w:val="00316310"/>
    <w:rPr>
      <w:rFonts w:asciiTheme="majorHAnsi" w:eastAsiaTheme="majorEastAsia" w:hAnsiTheme="majorHAnsi" w:cstheme="majorBidi"/>
      <w:bCs/>
      <w:iCs/>
      <w:sz w:val="24"/>
      <w:szCs w:val="26"/>
    </w:rPr>
  </w:style>
  <w:style w:type="table" w:styleId="TableGrid">
    <w:name w:val="Table Grid"/>
    <w:basedOn w:val="TableNormal"/>
    <w:uiPriority w:val="59"/>
    <w:rsid w:val="003163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Figures">
    <w:name w:val="table of figures"/>
    <w:basedOn w:val="Normal"/>
    <w:next w:val="Normal"/>
    <w:uiPriority w:val="99"/>
    <w:unhideWhenUsed/>
    <w:rsid w:val="00316310"/>
  </w:style>
  <w:style w:type="character" w:styleId="Hyperlink">
    <w:name w:val="Hyperlink"/>
    <w:basedOn w:val="DefaultParagraphFont"/>
    <w:uiPriority w:val="99"/>
    <w:unhideWhenUsed/>
    <w:rsid w:val="00316310"/>
    <w:rPr>
      <w:color w:val="0000FF" w:themeColor="hyperlink"/>
      <w:u w:val="single"/>
    </w:rPr>
  </w:style>
  <w:style w:type="table" w:customStyle="1" w:styleId="AgencyTable-Simple">
    <w:name w:val="Agency Table - Simple"/>
    <w:basedOn w:val="TableNormal"/>
    <w:uiPriority w:val="99"/>
    <w:qFormat/>
    <w:rsid w:val="00FF08A8"/>
    <w:pPr>
      <w:spacing w:after="0" w:line="240" w:lineRule="auto"/>
    </w:pPr>
    <w:rPr>
      <w:sz w:val="22"/>
    </w:rPr>
    <w:tblPr>
      <w:tblBorders>
        <w:top w:val="single" w:sz="4" w:space="0" w:color="auto"/>
        <w:bottom w:val="single" w:sz="4" w:space="0" w:color="auto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pPr>
        <w:keepNext/>
        <w:keepLines/>
        <w:wordWrap/>
      </w:pPr>
      <w:rPr>
        <w:b/>
      </w:rPr>
      <w:tblPr/>
      <w:trPr>
        <w:tblHeader/>
      </w:trPr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i w:val="0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styleId="LightList-Accent1">
    <w:name w:val="Light List Accent 1"/>
    <w:basedOn w:val="TableNormal"/>
    <w:uiPriority w:val="61"/>
    <w:rsid w:val="00316310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Shading-Accent3">
    <w:name w:val="Light Shading Accent 3"/>
    <w:basedOn w:val="TableNormal"/>
    <w:uiPriority w:val="60"/>
    <w:rsid w:val="0031631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List-Accent2">
    <w:name w:val="Light List Accent 2"/>
    <w:basedOn w:val="TableNormal"/>
    <w:uiPriority w:val="61"/>
    <w:rsid w:val="00316310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Shading-Accent2">
    <w:name w:val="Light Shading Accent 2"/>
    <w:basedOn w:val="TableNormal"/>
    <w:uiPriority w:val="60"/>
    <w:rsid w:val="0031631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316310"/>
    <w:rPr>
      <w:color w:val="800080" w:themeColor="followedHyperlink"/>
      <w:u w:val="single"/>
    </w:rPr>
  </w:style>
  <w:style w:type="table" w:customStyle="1" w:styleId="Noborders">
    <w:name w:val="No borders"/>
    <w:basedOn w:val="TableNormal"/>
    <w:uiPriority w:val="99"/>
    <w:qFormat/>
    <w:rsid w:val="00316310"/>
    <w:pPr>
      <w:spacing w:after="0" w:line="240" w:lineRule="auto"/>
    </w:pPr>
    <w:tblPr>
      <w:tblCellMar>
        <w:top w:w="57" w:type="dxa"/>
        <w:bottom w:w="57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316310"/>
    <w:rPr>
      <w:color w:val="808080"/>
    </w:rPr>
  </w:style>
  <w:style w:type="table" w:customStyle="1" w:styleId="AgencyTable-Borders">
    <w:name w:val="Agency Table - Borders"/>
    <w:basedOn w:val="TableNormal"/>
    <w:uiPriority w:val="99"/>
    <w:qFormat/>
    <w:rsid w:val="003F7D47"/>
    <w:pPr>
      <w:spacing w:after="0" w:line="240" w:lineRule="auto"/>
    </w:pPr>
    <w:rPr>
      <w:rFonts w:eastAsiaTheme="minorEastAsia"/>
      <w:sz w:val="22"/>
      <w:lang w:val="en-US" w:bidi="en-US"/>
    </w:rPr>
    <w:tblPr>
      <w:tblStyleRowBandSize w:val="1"/>
      <w:tblStyleColBandSize w:val="1"/>
      <w:tblBorders>
        <w:top w:val="single" w:sz="8" w:space="0" w:color="808080" w:themeColor="background1" w:themeShade="80"/>
        <w:left w:val="single" w:sz="8" w:space="0" w:color="808080" w:themeColor="background1" w:themeShade="80"/>
        <w:bottom w:val="single" w:sz="8" w:space="0" w:color="808080" w:themeColor="background1" w:themeShade="80"/>
        <w:right w:val="single" w:sz="8" w:space="0" w:color="808080" w:themeColor="background1" w:themeShade="80"/>
        <w:insideH w:val="single" w:sz="6" w:space="0" w:color="808080" w:themeColor="background1" w:themeShade="80"/>
        <w:insideV w:val="single" w:sz="6" w:space="0" w:color="808080" w:themeColor="background1" w:themeShade="80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pPr>
        <w:keepNext/>
        <w:keepLines/>
        <w:wordWrap/>
      </w:pPr>
      <w:rPr>
        <w:b/>
      </w:rPr>
      <w:tblPr/>
      <w:trPr>
        <w:tblHeader/>
      </w:trPr>
      <w:tcPr>
        <w:shd w:val="clear" w:color="auto" w:fill="E0E0E0"/>
      </w:tcPr>
    </w:tblStylePr>
    <w:tblStylePr w:type="lastRow">
      <w:rPr>
        <w:b/>
      </w:rPr>
      <w:tblPr/>
      <w:tcPr>
        <w:tc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  <w:tl2br w:val="nil"/>
          <w:tr2bl w:val="nil"/>
        </w:tcBorders>
        <w:shd w:val="clear" w:color="auto" w:fill="E0E0E0"/>
      </w:tcPr>
    </w:tblStylePr>
    <w:tblStylePr w:type="firstCol">
      <w:rPr>
        <w:b/>
      </w:rPr>
    </w:tblStylePr>
    <w:tblStylePr w:type="lastCol">
      <w:rPr>
        <w:b/>
      </w:rPr>
    </w:tblStylePr>
  </w:style>
  <w:style w:type="paragraph" w:styleId="TOCHeading">
    <w:name w:val="TOC Heading"/>
    <w:next w:val="Normal"/>
    <w:uiPriority w:val="39"/>
    <w:unhideWhenUsed/>
    <w:rsid w:val="00316310"/>
    <w:pPr>
      <w:spacing w:before="360"/>
    </w:pPr>
    <w:rPr>
      <w:rFonts w:ascii="Arial" w:eastAsiaTheme="majorEastAsia" w:hAnsi="Arial" w:cstheme="majorBidi"/>
      <w:b/>
      <w:bCs/>
      <w:sz w:val="28"/>
      <w:szCs w:val="28"/>
      <w:lang w:val="en-US" w:bidi="en-US"/>
    </w:rPr>
  </w:style>
  <w:style w:type="paragraph" w:styleId="TOC1">
    <w:name w:val="toc 1"/>
    <w:basedOn w:val="Normal"/>
    <w:next w:val="Normal"/>
    <w:autoRedefine/>
    <w:uiPriority w:val="39"/>
    <w:unhideWhenUsed/>
    <w:rsid w:val="00316310"/>
    <w:pPr>
      <w:tabs>
        <w:tab w:val="left" w:pos="567"/>
        <w:tab w:val="right" w:leader="dot" w:pos="9061"/>
      </w:tabs>
      <w:spacing w:after="100" w:line="264" w:lineRule="auto"/>
      <w:ind w:left="567" w:hanging="567"/>
    </w:pPr>
  </w:style>
  <w:style w:type="paragraph" w:styleId="TOC2">
    <w:name w:val="toc 2"/>
    <w:basedOn w:val="Normal"/>
    <w:next w:val="Normal"/>
    <w:autoRedefine/>
    <w:uiPriority w:val="39"/>
    <w:unhideWhenUsed/>
    <w:rsid w:val="00316310"/>
    <w:pPr>
      <w:tabs>
        <w:tab w:val="left" w:pos="1276"/>
        <w:tab w:val="right" w:leader="dot" w:pos="9061"/>
      </w:tabs>
      <w:spacing w:after="100" w:line="264" w:lineRule="auto"/>
      <w:ind w:left="1276" w:hanging="709"/>
    </w:pPr>
  </w:style>
  <w:style w:type="paragraph" w:styleId="TOC3">
    <w:name w:val="toc 3"/>
    <w:basedOn w:val="Normal"/>
    <w:next w:val="Normal"/>
    <w:autoRedefine/>
    <w:uiPriority w:val="39"/>
    <w:unhideWhenUsed/>
    <w:rsid w:val="00316310"/>
    <w:pPr>
      <w:tabs>
        <w:tab w:val="left" w:pos="1701"/>
        <w:tab w:val="right" w:leader="dot" w:pos="9072"/>
      </w:tabs>
      <w:spacing w:after="100" w:line="264" w:lineRule="auto"/>
      <w:ind w:left="1701" w:hanging="567"/>
    </w:pPr>
  </w:style>
  <w:style w:type="paragraph" w:customStyle="1" w:styleId="BodyTextSmall">
    <w:name w:val="Body Text Small"/>
    <w:basedOn w:val="BodyText"/>
    <w:qFormat/>
    <w:rsid w:val="00316310"/>
    <w:rPr>
      <w:sz w:val="20"/>
    </w:rPr>
  </w:style>
  <w:style w:type="numbering" w:customStyle="1" w:styleId="AgencyTableBullets">
    <w:name w:val="Agency Table Bullets"/>
    <w:uiPriority w:val="99"/>
    <w:rsid w:val="00316310"/>
    <w:pPr>
      <w:numPr>
        <w:numId w:val="3"/>
      </w:numPr>
    </w:pPr>
  </w:style>
  <w:style w:type="numbering" w:customStyle="1" w:styleId="AgencyTableNumbers">
    <w:name w:val="Agency Table Numbers"/>
    <w:uiPriority w:val="99"/>
    <w:rsid w:val="00316310"/>
    <w:pPr>
      <w:numPr>
        <w:numId w:val="4"/>
      </w:numPr>
    </w:pPr>
  </w:style>
  <w:style w:type="character" w:customStyle="1" w:styleId="Heading6Char">
    <w:name w:val="Heading 6 Char"/>
    <w:basedOn w:val="DefaultParagraphFont"/>
    <w:link w:val="Heading6"/>
    <w:uiPriority w:val="9"/>
    <w:rsid w:val="00316310"/>
    <w:rPr>
      <w:rFonts w:asciiTheme="majorHAnsi" w:eastAsiaTheme="majorEastAsia" w:hAnsiTheme="majorHAnsi" w:cstheme="majorBidi"/>
      <w:bCs/>
      <w:i/>
      <w:sz w:val="24"/>
      <w:szCs w:val="26"/>
    </w:rPr>
  </w:style>
  <w:style w:type="paragraph" w:styleId="ListParagraph">
    <w:name w:val="List Paragraph"/>
    <w:basedOn w:val="Normal"/>
    <w:uiPriority w:val="34"/>
    <w:qFormat/>
    <w:rsid w:val="00316310"/>
    <w:pPr>
      <w:ind w:left="720"/>
      <w:contextualSpacing/>
    </w:pPr>
  </w:style>
  <w:style w:type="paragraph" w:customStyle="1" w:styleId="Notetext">
    <w:name w:val="Note text"/>
    <w:basedOn w:val="Normal"/>
    <w:uiPriority w:val="8"/>
    <w:qFormat/>
    <w:rsid w:val="00316310"/>
    <w:pPr>
      <w:pBdr>
        <w:left w:val="single" w:sz="36" w:space="4" w:color="CCCCCC"/>
      </w:pBdr>
    </w:pPr>
    <w:rPr>
      <w:sz w:val="20"/>
    </w:rPr>
  </w:style>
  <w:style w:type="paragraph" w:styleId="Subtitle">
    <w:name w:val="Subtitle"/>
    <w:basedOn w:val="Normal"/>
    <w:next w:val="Normal"/>
    <w:link w:val="SubtitleChar"/>
    <w:uiPriority w:val="11"/>
    <w:rsid w:val="00316310"/>
    <w:pPr>
      <w:numPr>
        <w:ilvl w:val="1"/>
      </w:numPr>
    </w:pPr>
    <w:rPr>
      <w:rFonts w:asciiTheme="majorHAnsi" w:eastAsiaTheme="majorEastAsia" w:hAnsiTheme="majorHAnsi" w:cstheme="majorBidi"/>
      <w:i/>
      <w:iCs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16310"/>
    <w:rPr>
      <w:rFonts w:asciiTheme="majorHAnsi" w:eastAsiaTheme="majorEastAsia" w:hAnsiTheme="majorHAnsi" w:cstheme="majorBidi"/>
      <w:i/>
      <w:iCs/>
      <w:spacing w:val="15"/>
      <w:sz w:val="24"/>
      <w:szCs w:val="24"/>
    </w:rPr>
  </w:style>
  <w:style w:type="paragraph" w:customStyle="1" w:styleId="TableText">
    <w:name w:val="Table Text"/>
    <w:basedOn w:val="Normal"/>
    <w:link w:val="TableTextChar"/>
    <w:uiPriority w:val="3"/>
    <w:qFormat/>
    <w:rsid w:val="00316310"/>
    <w:rPr>
      <w:rFonts w:eastAsiaTheme="minorEastAsia"/>
      <w:sz w:val="22"/>
      <w:szCs w:val="22"/>
      <w:lang w:val="en-US" w:bidi="en-US"/>
    </w:rPr>
  </w:style>
  <w:style w:type="character" w:customStyle="1" w:styleId="TableTextChar">
    <w:name w:val="Table Text Char"/>
    <w:basedOn w:val="DefaultParagraphFont"/>
    <w:link w:val="TableText"/>
    <w:uiPriority w:val="3"/>
    <w:rsid w:val="00316310"/>
    <w:rPr>
      <w:rFonts w:eastAsiaTheme="minorEastAsia"/>
      <w:lang w:val="en-US" w:bidi="en-US"/>
    </w:rPr>
  </w:style>
  <w:style w:type="paragraph" w:customStyle="1" w:styleId="TableBullet">
    <w:name w:val="Table Bullet"/>
    <w:basedOn w:val="TableText"/>
    <w:uiPriority w:val="4"/>
    <w:qFormat/>
    <w:rsid w:val="00316310"/>
    <w:pPr>
      <w:numPr>
        <w:numId w:val="23"/>
      </w:numPr>
    </w:pPr>
  </w:style>
  <w:style w:type="paragraph" w:customStyle="1" w:styleId="TableNumber">
    <w:name w:val="Table Number"/>
    <w:basedOn w:val="TableText"/>
    <w:uiPriority w:val="4"/>
    <w:qFormat/>
    <w:rsid w:val="00316310"/>
    <w:pPr>
      <w:numPr>
        <w:numId w:val="24"/>
      </w:numPr>
    </w:pPr>
  </w:style>
  <w:style w:type="paragraph" w:customStyle="1" w:styleId="TableTextSmall">
    <w:name w:val="Table Text Small"/>
    <w:basedOn w:val="TableText"/>
    <w:link w:val="TableTextSmallChar"/>
    <w:uiPriority w:val="3"/>
    <w:qFormat/>
    <w:rsid w:val="00316310"/>
    <w:rPr>
      <w:sz w:val="20"/>
    </w:rPr>
  </w:style>
  <w:style w:type="paragraph" w:styleId="Title">
    <w:name w:val="Title"/>
    <w:basedOn w:val="Normal"/>
    <w:next w:val="Normal"/>
    <w:link w:val="TitleChar"/>
    <w:uiPriority w:val="10"/>
    <w:rsid w:val="00316310"/>
    <w:pPr>
      <w:pBdr>
        <w:bottom w:val="single" w:sz="8" w:space="4" w:color="auto"/>
      </w:pBdr>
      <w:spacing w:after="300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16310"/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table" w:styleId="LightShading-Accent1">
    <w:name w:val="Light Shading Accent 1"/>
    <w:basedOn w:val="TableNormal"/>
    <w:uiPriority w:val="60"/>
    <w:rsid w:val="0089012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eading7Char">
    <w:name w:val="Heading 7 Char"/>
    <w:basedOn w:val="DefaultParagraphFont"/>
    <w:link w:val="Heading7"/>
    <w:uiPriority w:val="9"/>
    <w:rsid w:val="00FA3B9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rsid w:val="00860F4E"/>
    <w:rPr>
      <w:b/>
      <w:bCs/>
      <w:i/>
      <w:iCs/>
      <w:color w:val="C0504D" w:themeColor="accent2"/>
    </w:rPr>
  </w:style>
  <w:style w:type="paragraph" w:styleId="Quote">
    <w:name w:val="Quote"/>
    <w:basedOn w:val="Normal"/>
    <w:next w:val="Normal"/>
    <w:link w:val="QuoteChar"/>
    <w:uiPriority w:val="29"/>
    <w:rsid w:val="00860F4E"/>
    <w:pPr>
      <w:ind w:left="737" w:right="737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860F4E"/>
    <w:rPr>
      <w:i/>
      <w:iCs/>
      <w:color w:val="000000" w:themeColor="text1"/>
    </w:rPr>
  </w:style>
  <w:style w:type="character" w:customStyle="1" w:styleId="TableTextSmallChar">
    <w:name w:val="Table Text Small Char"/>
    <w:basedOn w:val="TableTextChar"/>
    <w:link w:val="TableTextSmall"/>
    <w:uiPriority w:val="3"/>
    <w:rsid w:val="00307B64"/>
    <w:rPr>
      <w:rFonts w:eastAsiaTheme="minorEastAsia"/>
      <w:sz w:val="20"/>
      <w:szCs w:val="22"/>
      <w:lang w:val="en-US" w:bidi="en-US"/>
    </w:rPr>
  </w:style>
  <w:style w:type="character" w:customStyle="1" w:styleId="ApplicationDetails">
    <w:name w:val="ApplicationDetails"/>
    <w:basedOn w:val="DefaultParagraphFont"/>
    <w:uiPriority w:val="1"/>
    <w:qFormat/>
    <w:rsid w:val="00B06229"/>
    <w:rPr>
      <w:rFonts w:ascii="Arial" w:hAnsi="Arial"/>
      <w:sz w:val="20"/>
    </w:rPr>
  </w:style>
  <w:style w:type="table" w:customStyle="1" w:styleId="TableGrid11">
    <w:name w:val="Table Grid11"/>
    <w:basedOn w:val="TableNormal"/>
    <w:next w:val="TableGrid"/>
    <w:rsid w:val="00B06229"/>
    <w:pPr>
      <w:spacing w:after="0" w:line="240" w:lineRule="auto"/>
    </w:pPr>
    <w:rPr>
      <w:rFonts w:ascii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qFormat/>
    <w:rsid w:val="000235FE"/>
    <w:rPr>
      <w:i/>
      <w:iCs/>
    </w:rPr>
  </w:style>
  <w:style w:type="character" w:customStyle="1" w:styleId="ApplicationHeading">
    <w:name w:val="ApplicationHeading"/>
    <w:basedOn w:val="Emphasis"/>
    <w:uiPriority w:val="1"/>
    <w:rsid w:val="000235FE"/>
    <w:rPr>
      <w:rFonts w:ascii="Arial" w:hAnsi="Arial"/>
      <w:b/>
      <w:i w:val="0"/>
      <w:iCs/>
      <w:sz w:val="24"/>
    </w:rPr>
  </w:style>
  <w:style w:type="character" w:customStyle="1" w:styleId="Style1">
    <w:name w:val="Style1"/>
    <w:basedOn w:val="DefaultParagraphFont"/>
    <w:uiPriority w:val="1"/>
    <w:rsid w:val="004C3BEF"/>
    <w:rPr>
      <w:rFonts w:ascii="Arial" w:hAnsi="Arial"/>
      <w:sz w:val="24"/>
    </w:rPr>
  </w:style>
  <w:style w:type="character" w:customStyle="1" w:styleId="Legislation">
    <w:name w:val="Legislation"/>
    <w:basedOn w:val="DefaultParagraphFont"/>
    <w:uiPriority w:val="1"/>
    <w:qFormat/>
    <w:rsid w:val="004C3BEF"/>
    <w:rPr>
      <w:rFonts w:ascii="Arial" w:hAnsi="Arial"/>
      <w:i/>
      <w:sz w:val="24"/>
    </w:rPr>
  </w:style>
  <w:style w:type="character" w:customStyle="1" w:styleId="Paragraphfont">
    <w:name w:val="Paragraph font"/>
    <w:basedOn w:val="DefaultParagraphFont"/>
    <w:uiPriority w:val="1"/>
    <w:rsid w:val="004C3BEF"/>
    <w:rPr>
      <w:rFonts w:ascii="Arial" w:hAnsi="Arial"/>
      <w:sz w:val="20"/>
    </w:rPr>
  </w:style>
  <w:style w:type="character" w:customStyle="1" w:styleId="Arial10">
    <w:name w:val="Arial 10"/>
    <w:basedOn w:val="DefaultParagraphFont"/>
    <w:uiPriority w:val="1"/>
    <w:qFormat/>
    <w:rsid w:val="00437FC0"/>
  </w:style>
  <w:style w:type="character" w:customStyle="1" w:styleId="Arial12">
    <w:name w:val="Arial 12"/>
    <w:basedOn w:val="DefaultParagraphFont"/>
    <w:uiPriority w:val="1"/>
    <w:qFormat/>
    <w:rsid w:val="00437FC0"/>
  </w:style>
  <w:style w:type="character" w:customStyle="1" w:styleId="Arial10Bold">
    <w:name w:val="Arial 10 Bold"/>
    <w:basedOn w:val="DefaultParagraphFont"/>
    <w:uiPriority w:val="1"/>
    <w:qFormat/>
    <w:rsid w:val="00EB4C6D"/>
  </w:style>
  <w:style w:type="character" w:customStyle="1" w:styleId="Arial12Bold">
    <w:name w:val="Arial 12 Bold"/>
    <w:basedOn w:val="DefaultParagraphFont"/>
    <w:uiPriority w:val="1"/>
    <w:qFormat/>
    <w:rsid w:val="00EB4C6D"/>
    <w:rPr>
      <w:b/>
    </w:rPr>
  </w:style>
  <w:style w:type="character" w:customStyle="1" w:styleId="Arial100">
    <w:name w:val="Arial 10."/>
    <w:basedOn w:val="DefaultParagraphFont"/>
    <w:uiPriority w:val="1"/>
    <w:qFormat/>
    <w:rsid w:val="001A1284"/>
    <w:rPr>
      <w:rFonts w:ascii="Arial" w:hAnsi="Arial"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422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422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22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22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222B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894E0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54E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23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petroleum.titles@dmpe.wa.gov.au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metadata xmlns="http://www.objective.com/ecm/document/metadata/65F1F92071475276E05315230A0A9CBF" version="1.0.0">
  <systemFields>
    <field name="Objective-Id">
      <value order="0">A90353014</value>
    </field>
    <field name="Objective-Title">
      <value order="0">RTD-XXXX - PGGPA - PetGHG - Application for Variation of Pipeline Licence</value>
    </field>
    <field name="Objective-Description">
      <value order="0"/>
    </field>
    <field name="Objective-CreationStamp">
      <value order="0">2025-04-04T03:48:16Z</value>
    </field>
    <field name="Objective-IsApproved">
      <value order="0">false</value>
    </field>
    <field name="Objective-IsPublished">
      <value order="0">true</value>
    </field>
    <field name="Objective-DatePublished">
      <value order="0">2026-03-29T08:09:43Z</value>
    </field>
    <field name="Objective-ModificationStamp">
      <value order="0">2026-03-29T08:10:01Z</value>
    </field>
    <field name="Objective-Owner">
      <value order="0">HANNAN, Jeff</value>
    </field>
    <field name="Objective-Path">
      <value order="0">DEMIRS Global Folder:02 Corporate File Plan:DMPE - Department of Mines, Petroleum and Exploration:RER Files:Petroleum:Legislation:Resource Tenure Division - Area 3 - Petroleum Legislation Amendment Act 2024:Draft Forms:4. PGGPA:Variation Pipeline Applications</value>
    </field>
    <field name="Objective-Parent">
      <value order="0">Variation Pipeline Applications</value>
    </field>
    <field name="Objective-State">
      <value order="0">Published</value>
    </field>
    <field name="Objective-VersionId">
      <value order="0">vA116808825</value>
    </field>
    <field name="Objective-Version">
      <value order="0">7.0</value>
    </field>
    <field name="Objective-VersionNumber">
      <value order="0">7</value>
    </field>
    <field name="Objective-VersionComment">
      <value order="0"/>
    </field>
    <field name="Objective-FileNumber">
      <value order="0">DMS02174/2025</value>
    </field>
    <field name="Objective-Classification">
      <value order="0">OFFICIAL</value>
    </field>
    <field name="Objective-Caveats">
      <value order="0"/>
    </field>
  </systemFields>
  <catalogues>
    <catalogue name="Divisional Document Type Catalogue" type="type" ori="id:cA39">
      <field name="Objective-Divisional Document Types">
        <value order="0"/>
      </field>
      <field name="Objective-Warning">
        <value order="0"/>
      </field>
      <field name="Objective-Author">
        <value order="0">HANNAN, Jeff</value>
      </field>
      <field name="Objective-Date of Document">
        <value order="0"/>
      </field>
      <field name="Objective-External Reference">
        <value order="0"/>
      </field>
      <field name="Objective-Internal Reference">
        <value order="0"/>
      </field>
      <field name="Objective-Archive Box">
        <value order="0"/>
      </field>
      <field name="Objective-Migrated Id">
        <value order="0"/>
      </field>
      <field name="Objective-Foreign Barcode">
        <value order="0"/>
      </field>
      <field name="Objective-PCI DSS Checked">
        <value order="0"/>
      </field>
      <field name="Objective-End User">
        <value order="0"/>
      </field>
      <field name="Objective-Additional File Numbers">
        <value order="0"/>
      </field>
      <field name="Objective-Record Number">
        <value order="0"/>
      </field>
      <field name="Objective-Graphic Content">
        <value order="0"/>
      </field>
    </catalogue>
  </catalogues>
</meta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QmsApproverPositionsRef xmlns="e7c7f6fc-0c1f-4db4-bdfb-1d5a5c7fbe5d" xsi:nil="true"/>
    <QmsReviewFrequenciesRef xmlns="e7c7f6fc-0c1f-4db4-bdfb-1d5a5c7fbe5d">2</QmsReviewFrequenciesRef>
    <QmsLibrariesRef xmlns="e7c7f6fc-0c1f-4db4-bdfb-1d5a5c7fbe5d">91</QmsLibrariesRef>
    <QmsRescinded xmlns="http://schemas.microsoft.com/sharepoint/v3">false</QmsRescinded>
    <QmsReviewDate xmlns="http://schemas.microsoft.com/sharepoint/v3/fields">2026-11-11T16:00:00+00:00</QmsReviewDate>
    <QmsLastApprovalStatus xmlns="http://schemas.microsoft.com/sharepoint/v3/fields" xsi:nil="true"/>
    <QmsLastReviewBy xmlns="http://schemas.microsoft.com/sharepoint/v3" xsi:nil="true"/>
    <QmsSectionsRef xmlns="e7c7f6fc-0c1f-4db4-bdfb-1d5a5c7fbe5d">418</QmsSectionsRef>
    <QmsReviewerPositionsRef xmlns="e7c7f6fc-0c1f-4db4-bdfb-1d5a5c7fbe5d" xsi:nil="true"/>
    <QmsLastApproval xmlns="http://schemas.microsoft.com/sharepoint/v3/fields" xsi:nil="true"/>
    <QmsLastReviewComment xmlns="http://schemas.microsoft.com/sharepoint/v3/fields" xsi:nil="true"/>
    <QmsBusinessAreasRef xmlns="e7c7f6fc-0c1f-4db4-bdfb-1d5a5c7fbe5d">1</QmsBusinessAreasRef>
    <QmsRiskRatingsRef xmlns="e7c7f6fc-0c1f-4db4-bdfb-1d5a5c7fbe5d">1</QmsRiskRatingsRef>
    <QmsDocumentPurpose xmlns="http://schemas.microsoft.com/sharepoint/v3/fields" xsi:nil="true"/>
    <QmsSubSectionsRef xmlns="e7c7f6fc-0c1f-4db4-bdfb-1d5a5c7fbe5d" xsi:nil="true"/>
    <QmsVariationsRef xmlns="e7c7f6fc-0c1f-4db4-bdfb-1d5a5c7fbe5d" xsi:nil="true"/>
    <QmsLastReview xmlns="http://schemas.microsoft.com/sharepoint/v3/fields" xsi:nil="true"/>
    <QmsLastReviewStatus xmlns="http://schemas.microsoft.com/sharepoint/v3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Forms" ma:contentTypeID="0x01010034869801477A44BA963EBC7CD35300A1030086D8C87522C4FA40992AD7874AAC749B" ma:contentTypeVersion="2" ma:contentTypeDescription="Create a new document." ma:contentTypeScope="" ma:versionID="fbfd27c9f286c782d9cd91283a1709a7">
  <xsd:schema xmlns:xsd="http://www.w3.org/2001/XMLSchema" xmlns:xs="http://www.w3.org/2001/XMLSchema" xmlns:p="http://schemas.microsoft.com/office/2006/metadata/properties" xmlns:ns1="http://schemas.microsoft.com/sharepoint/v3" xmlns:ns2="e7c7f6fc-0c1f-4db4-bdfb-1d5a5c7fbe5d" xmlns:ns3="http://schemas.microsoft.com/sharepoint/v3/fields" targetNamespace="http://schemas.microsoft.com/office/2006/metadata/properties" ma:root="true" ma:fieldsID="872b74735cae0a65c4008aa844231c96" ns1:_="" ns2:_="" ns3:_="">
    <xsd:import namespace="http://schemas.microsoft.com/sharepoint/v3"/>
    <xsd:import namespace="e7c7f6fc-0c1f-4db4-bdfb-1d5a5c7fbe5d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QmsBusinessAreasRef"/>
                <xsd:element ref="ns2:QmsLibrariesRef"/>
                <xsd:element ref="ns2:QmsSectionsRef"/>
                <xsd:element ref="ns2:QmsSubSectionsRef" minOccurs="0"/>
                <xsd:element ref="ns2:QmsVariationsRef" minOccurs="0"/>
                <xsd:element ref="ns3:QmsDocumentPurpose" minOccurs="0"/>
                <xsd:element ref="ns2:QmsApproverPositionsRef" minOccurs="0"/>
                <xsd:element ref="ns2:QmsReviewerPositionsRef" minOccurs="0"/>
                <xsd:element ref="ns2:QmsRiskRatingsRef" minOccurs="0"/>
                <xsd:element ref="ns2:QmsReviewFrequenciesRef" minOccurs="0"/>
                <xsd:element ref="ns3:QmsReviewDate" minOccurs="0"/>
                <xsd:element ref="ns3:QmsLastReview" minOccurs="0"/>
                <xsd:element ref="ns1:QmsLastReviewBy" minOccurs="0"/>
                <xsd:element ref="ns1:QmsLastReviewStatus" minOccurs="0"/>
                <xsd:element ref="ns3:QmsLastReviewComment" minOccurs="0"/>
                <xsd:element ref="ns3:QmsLastApproval" minOccurs="0"/>
                <xsd:element ref="ns3:QmsLastApprovalStatus" minOccurs="0"/>
                <xsd:element ref="ns1:QmsRescinded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QmsLastReviewBy" ma:index="20" nillable="true" ma:displayName="Last Review By" ma:description="" ma:internalName="QmsLastReviewBy">
      <xsd:simpleType>
        <xsd:restriction base="dms:Text"/>
      </xsd:simpleType>
    </xsd:element>
    <xsd:element name="QmsLastReviewStatus" ma:index="21" nillable="true" ma:displayName="Last Review Status" ma:description="" ma:internalName="QmsLastReviewStatus">
      <xsd:simpleType>
        <xsd:restriction base="dms:Text"/>
      </xsd:simpleType>
    </xsd:element>
    <xsd:element name="QmsRescinded" ma:index="25" ma:displayName="Rescinded" ma:default="0" ma:description="" ma:internalName="QmsRescinde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f6fc-0c1f-4db4-bdfb-1d5a5c7fbe5d" elementFormDefault="qualified">
    <xsd:import namespace="http://schemas.microsoft.com/office/2006/documentManagement/types"/>
    <xsd:import namespace="http://schemas.microsoft.com/office/infopath/2007/PartnerControls"/>
    <xsd:element name="QmsBusinessAreasRef" ma:index="8" ma:displayName="Business Area" ma:description="" ma:list="{b74c2d4a-83dd-45ab-a174-594d63e10121}" ma:internalName="QmsBusinessAreasRef" ma:readOnly="false" ma:showField="Title" ma:web="e7c7f6fc-0c1f-4db4-bdfb-1d5a5c7fbe5d">
      <xsd:simpleType>
        <xsd:restriction base="dms:Lookup"/>
      </xsd:simpleType>
    </xsd:element>
    <xsd:element name="QmsLibrariesRef" ma:index="9" ma:displayName="Library" ma:description="" ma:list="{27e0decd-3a92-4bd2-a390-34759d5300c3}" ma:internalName="QmsLibrariesRef" ma:readOnly="false" ma:showField="Title" ma:web="e7c7f6fc-0c1f-4db4-bdfb-1d5a5c7fbe5d">
      <xsd:simpleType>
        <xsd:restriction base="dms:Lookup"/>
      </xsd:simpleType>
    </xsd:element>
    <xsd:element name="QmsSectionsRef" ma:index="10" ma:displayName="Section" ma:description="" ma:list="{42022ce2-a7ba-4d0e-87a1-009d91bf5a69}" ma:internalName="QmsSectionsRef" ma:readOnly="false" ma:showField="Title" ma:web="e7c7f6fc-0c1f-4db4-bdfb-1d5a5c7fbe5d">
      <xsd:simpleType>
        <xsd:restriction base="dms:Lookup"/>
      </xsd:simpleType>
    </xsd:element>
    <xsd:element name="QmsSubSectionsRef" ma:index="11" nillable="true" ma:displayName="Sub-Section" ma:description="" ma:list="{20e191d8-edd5-4c81-91f9-72267be22aff}" ma:internalName="QmsSubSectionsRef" ma:readOnly="false" ma:showField="Title" ma:web="e7c7f6fc-0c1f-4db4-bdfb-1d5a5c7fbe5d">
      <xsd:simpleType>
        <xsd:restriction base="dms:Lookup"/>
      </xsd:simpleType>
    </xsd:element>
    <xsd:element name="QmsVariationsRef" ma:index="12" nillable="true" ma:displayName="Variation" ma:description="" ma:list="{163e3c99-54f0-457a-bf27-21517cb161ef}" ma:internalName="QmsVariationsRef" ma:readOnly="false" ma:showField="Title" ma:web="e7c7f6fc-0c1f-4db4-bdfb-1d5a5c7fbe5d">
      <xsd:simpleType>
        <xsd:restriction base="dms:Lookup"/>
      </xsd:simpleType>
    </xsd:element>
    <xsd:element name="QmsApproverPositionsRef" ma:index="14" nillable="true" ma:displayName="Document Approver" ma:description="" ma:list="{60aba9e2-ee8a-4c24-8d0e-e62270be1130}" ma:internalName="QmsApproverPositionsRef" ma:showField="Title" ma:web="e7c7f6fc-0c1f-4db4-bdfb-1d5a5c7fbe5d">
      <xsd:simpleType>
        <xsd:restriction base="dms:Lookup"/>
      </xsd:simpleType>
    </xsd:element>
    <xsd:element name="QmsReviewerPositionsRef" ma:index="15" nillable="true" ma:displayName="Document Reviewer" ma:description="" ma:list="{60aba9e2-ee8a-4c24-8d0e-e62270be1130}" ma:internalName="QmsReviewerPositionsRef" ma:showField="Title" ma:web="e7c7f6fc-0c1f-4db4-bdfb-1d5a5c7fbe5d">
      <xsd:simpleType>
        <xsd:restriction base="dms:Lookup"/>
      </xsd:simpleType>
    </xsd:element>
    <xsd:element name="QmsRiskRatingsRef" ma:index="16" nillable="true" ma:displayName="Risk Rating" ma:description="" ma:list="{fe4fcdbe-cf0e-4050-9ac9-0a2d1f8babdd}" ma:internalName="QmsRiskRatingsRef" ma:showField="Title" ma:web="e7c7f6fc-0c1f-4db4-bdfb-1d5a5c7fbe5d">
      <xsd:simpleType>
        <xsd:restriction base="dms:Lookup"/>
      </xsd:simpleType>
    </xsd:element>
    <xsd:element name="QmsReviewFrequenciesRef" ma:index="17" nillable="true" ma:displayName="Review Frequency" ma:description="Months" ma:list="{f674187d-1a29-42d7-84f7-a663c8315aa1}" ma:internalName="QmsReviewFrequenciesRef" ma:showField="Title" ma:web="e7c7f6fc-0c1f-4db4-bdfb-1d5a5c7fbe5d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QmsDocumentPurpose" ma:index="13" nillable="true" ma:displayName="Purpose" ma:description="" ma:internalName="QmsDocumentPurpose">
      <xsd:simpleType>
        <xsd:restriction base="dms:Note"/>
      </xsd:simpleType>
    </xsd:element>
    <xsd:element name="QmsReviewDate" ma:index="18" nillable="true" ma:displayName="Next Review Date" ma:description="" ma:format="DateOnly" ma:internalName="QmsReviewDate">
      <xsd:simpleType>
        <xsd:restriction base="dms:DateTime"/>
      </xsd:simpleType>
    </xsd:element>
    <xsd:element name="QmsLastReview" ma:index="19" nillable="true" ma:displayName="Last Review" ma:description="" ma:format="DateOnly" ma:internalName="QmsLastReview">
      <xsd:simpleType>
        <xsd:restriction base="dms:DateTime"/>
      </xsd:simpleType>
    </xsd:element>
    <xsd:element name="QmsLastReviewComment" ma:index="22" nillable="true" ma:displayName="Last Review Comment" ma:description="" ma:internalName="QmsLastReviewComment">
      <xsd:simpleType>
        <xsd:restriction base="dms:Note"/>
      </xsd:simpleType>
    </xsd:element>
    <xsd:element name="QmsLastApproval" ma:index="23" nillable="true" ma:displayName="Last Approval" ma:description="" ma:format="DateOnly" ma:internalName="QmsLastApproval">
      <xsd:simpleType>
        <xsd:restriction base="dms:DateTime"/>
      </xsd:simpleType>
    </xsd:element>
    <xsd:element name="QmsLastApprovalStatus" ma:index="24" nillable="true" ma:displayName="Last Approval Status" ma:description="" ma:internalName="QmsLastApprovalStatus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65F1F92071475276E05315230A0A9CBF"/>
  </ds:schemaRefs>
</ds:datastoreItem>
</file>

<file path=customXml/itemProps2.xml><?xml version="1.0" encoding="utf-8"?>
<ds:datastoreItem xmlns:ds="http://schemas.openxmlformats.org/officeDocument/2006/customXml" ds:itemID="{CFA9D5E6-90C2-47A3-88FB-55EABAE5208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0A7A603-8655-4377-B5AF-9C4AEFDEE15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5D0ADC5-CA70-492B-ADE4-CBBC617A2699}">
  <ds:schemaRefs>
    <ds:schemaRef ds:uri="http://schemas.microsoft.com/office/2006/documentManagement/types"/>
    <ds:schemaRef ds:uri="http://schemas.microsoft.com/sharepoint/v3/fields"/>
    <ds:schemaRef ds:uri="http://purl.org/dc/dcmitype/"/>
    <ds:schemaRef ds:uri="http://schemas.microsoft.com/office/2006/metadata/properties"/>
    <ds:schemaRef ds:uri="http://www.w3.org/XML/1998/namespace"/>
    <ds:schemaRef ds:uri="http://schemas.microsoft.com/sharepoint/v3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e7c7f6fc-0c1f-4db4-bdfb-1d5a5c7fbe5d"/>
    <ds:schemaRef ds:uri="http://purl.org/dc/terms/"/>
  </ds:schemaRefs>
</ds:datastoreItem>
</file>

<file path=customXml/itemProps5.xml><?xml version="1.0" encoding="utf-8"?>
<ds:datastoreItem xmlns:ds="http://schemas.openxmlformats.org/officeDocument/2006/customXml" ds:itemID="{602A4D9F-35F8-477B-B8AC-B261B192DA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7c7f6fc-0c1f-4db4-bdfb-1d5a5c7fbe5d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9</Pages>
  <Words>1169</Words>
  <Characters>6875</Characters>
  <Application>Microsoft Office Word</Application>
  <DocSecurity>0</DocSecurity>
  <Lines>458</Lines>
  <Paragraphs>251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- Blank template form for PGR</vt:lpstr>
    </vt:vector>
  </TitlesOfParts>
  <Company/>
  <LinksUpToDate>false</LinksUpToDate>
  <CharactersWithSpaces>7793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the Variation of a Pipeline Licence Petroleum or Greenhouse Gas Substances</dc:title>
  <dc:subject/>
  <dc:creator/>
  <cp:keywords/>
  <dc:description/>
  <cp:lastModifiedBy>HANNAN, Jeff</cp:lastModifiedBy>
  <cp:revision>24</cp:revision>
  <cp:lastPrinted>2025-03-14T03:18:00Z</cp:lastPrinted>
  <dcterms:created xsi:type="dcterms:W3CDTF">2025-09-02T05:17:00Z</dcterms:created>
  <dcterms:modified xsi:type="dcterms:W3CDTF">2026-05-13T08:06:00Z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0x01010034869801477A44BA963EBC7CD35300A1030086D8C87522C4FA40992AD7874AAC749B</vt:lpwstr>
  </property>
  <property fmtid="{D5CDD505-2E9C-101B-9397-08002B2CF9AE}" pid="3" name="Objective-Id">
    <vt:lpwstr>A90353014</vt:lpwstr>
  </property>
  <property fmtid="{D5CDD505-2E9C-101B-9397-08002B2CF9AE}" pid="4" name="Objective-Title">
    <vt:lpwstr>RTD-XXXX - PGGPA - PetGHG - Application for Variation of Pipeline Licence</vt:lpwstr>
  </property>
  <property fmtid="{D5CDD505-2E9C-101B-9397-08002B2CF9AE}" pid="5" name="Objective-Description">
    <vt:lpwstr/>
  </property>
  <property fmtid="{D5CDD505-2E9C-101B-9397-08002B2CF9AE}" pid="6" name="Objective-CreationStamp">
    <vt:filetime>2025-04-04T03:48:16Z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2026-03-29T08:09:43Z</vt:filetime>
  </property>
  <property fmtid="{D5CDD505-2E9C-101B-9397-08002B2CF9AE}" pid="10" name="Objective-ModificationStamp">
    <vt:filetime>2026-03-29T08:10:01Z</vt:filetime>
  </property>
  <property fmtid="{D5CDD505-2E9C-101B-9397-08002B2CF9AE}" pid="11" name="Objective-Owner">
    <vt:lpwstr>HANNAN, Jeff</vt:lpwstr>
  </property>
  <property fmtid="{D5CDD505-2E9C-101B-9397-08002B2CF9AE}" pid="12" name="Objective-Path">
    <vt:lpwstr>DEMIRS Global Folder:02 Corporate File Plan:DMPE - Department of Mines, Petroleum and Exploration:RER Files:Petroleum:Legislation:Resource Tenure Division - Area 3 - Petroleum Legislation Amendment Act 2024:Draft Forms:4. PGGPA:Variation Pipeline Applications</vt:lpwstr>
  </property>
  <property fmtid="{D5CDD505-2E9C-101B-9397-08002B2CF9AE}" pid="13" name="Objective-Parent">
    <vt:lpwstr>Variation Pipeline Applications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vA116808825</vt:lpwstr>
  </property>
  <property fmtid="{D5CDD505-2E9C-101B-9397-08002B2CF9AE}" pid="16" name="Objective-Version">
    <vt:lpwstr>7.0</vt:lpwstr>
  </property>
  <property fmtid="{D5CDD505-2E9C-101B-9397-08002B2CF9AE}" pid="17" name="Objective-VersionNumber">
    <vt:r8>7</vt:r8>
  </property>
  <property fmtid="{D5CDD505-2E9C-101B-9397-08002B2CF9AE}" pid="18" name="Objective-VersionComment">
    <vt:lpwstr/>
  </property>
  <property fmtid="{D5CDD505-2E9C-101B-9397-08002B2CF9AE}" pid="19" name="Objective-FileNumber">
    <vt:lpwstr>DMS02174/2025</vt:lpwstr>
  </property>
  <property fmtid="{D5CDD505-2E9C-101B-9397-08002B2CF9AE}" pid="20" name="Objective-Classification">
    <vt:lpwstr>OFFICIAL</vt:lpwstr>
  </property>
  <property fmtid="{D5CDD505-2E9C-101B-9397-08002B2CF9AE}" pid="21" name="Objective-Caveats">
    <vt:lpwstr/>
  </property>
  <property fmtid="{D5CDD505-2E9C-101B-9397-08002B2CF9AE}" pid="22" name="Objective-Divisional Document Types">
    <vt:lpwstr/>
  </property>
  <property fmtid="{D5CDD505-2E9C-101B-9397-08002B2CF9AE}" pid="23" name="Objective-Warning">
    <vt:lpwstr/>
  </property>
  <property fmtid="{D5CDD505-2E9C-101B-9397-08002B2CF9AE}" pid="24" name="Objective-Author">
    <vt:lpwstr>HANNAN, Jeff</vt:lpwstr>
  </property>
  <property fmtid="{D5CDD505-2E9C-101B-9397-08002B2CF9AE}" pid="25" name="Objective-Date of Document">
    <vt:lpwstr/>
  </property>
  <property fmtid="{D5CDD505-2E9C-101B-9397-08002B2CF9AE}" pid="26" name="Objective-External Reference">
    <vt:lpwstr/>
  </property>
  <property fmtid="{D5CDD505-2E9C-101B-9397-08002B2CF9AE}" pid="27" name="Objective-Internal Reference">
    <vt:lpwstr/>
  </property>
  <property fmtid="{D5CDD505-2E9C-101B-9397-08002B2CF9AE}" pid="28" name="Objective-Archive Box">
    <vt:lpwstr/>
  </property>
  <property fmtid="{D5CDD505-2E9C-101B-9397-08002B2CF9AE}" pid="29" name="Objective-Migrated Id">
    <vt:lpwstr/>
  </property>
  <property fmtid="{D5CDD505-2E9C-101B-9397-08002B2CF9AE}" pid="30" name="Objective-Foreign Barcode">
    <vt:lpwstr/>
  </property>
  <property fmtid="{D5CDD505-2E9C-101B-9397-08002B2CF9AE}" pid="31" name="Objective-PCI DSS Checked">
    <vt:lpwstr/>
  </property>
  <property fmtid="{D5CDD505-2E9C-101B-9397-08002B2CF9AE}" pid="32" name="Objective-End User">
    <vt:lpwstr/>
  </property>
  <property fmtid="{D5CDD505-2E9C-101B-9397-08002B2CF9AE}" pid="33" name="Objective-Additional File Numbers">
    <vt:lpwstr/>
  </property>
  <property fmtid="{D5CDD505-2E9C-101B-9397-08002B2CF9AE}" pid="34" name="Objective-Record Number">
    <vt:lpwstr/>
  </property>
  <property fmtid="{D5CDD505-2E9C-101B-9397-08002B2CF9AE}" pid="35" name="Objective-Graphic Content">
    <vt:lpwstr/>
  </property>
</Properties>
</file>