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1813" w14:textId="77777777" w:rsidR="00415540" w:rsidRPr="00691292" w:rsidRDefault="00000000" w:rsidP="00691292">
      <w:pPr>
        <w:pStyle w:val="Title"/>
      </w:pPr>
      <w:sdt>
        <w:sdtPr>
          <w:alias w:val="Title"/>
          <w:id w:val="1082874156"/>
          <w:placeholder>
            <w:docPart w:val="1A5C24E088034F65A493DA135D15FED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9788D">
            <w:t>Registration of interest and expression of interest</w:t>
          </w:r>
        </w:sdtContent>
      </w:sdt>
    </w:p>
    <w:p w14:paraId="313C59E2" w14:textId="77777777" w:rsidR="00EF6D99" w:rsidRPr="001704E1" w:rsidRDefault="0089788D" w:rsidP="001704E1">
      <w:pPr>
        <w:pStyle w:val="Heading1"/>
      </w:pPr>
      <w:r>
        <w:t>Registration of interest</w:t>
      </w:r>
    </w:p>
    <w:p w14:paraId="735109CA" w14:textId="77777777" w:rsidR="00593DEF" w:rsidRDefault="0089788D" w:rsidP="003A528A">
      <w:pPr>
        <w:pStyle w:val="BodyText"/>
      </w:pPr>
      <w:r>
        <w:t>Registration of interest (ROI) is used:</w:t>
      </w:r>
    </w:p>
    <w:p w14:paraId="06F190A8" w14:textId="77777777" w:rsidR="0089788D" w:rsidRDefault="0089788D" w:rsidP="0089788D">
      <w:pPr>
        <w:pStyle w:val="BodyText"/>
        <w:numPr>
          <w:ilvl w:val="0"/>
          <w:numId w:val="39"/>
        </w:numPr>
      </w:pPr>
      <w:r>
        <w:t>As an early identification strategy;</w:t>
      </w:r>
    </w:p>
    <w:p w14:paraId="7C4743AF" w14:textId="77777777" w:rsidR="0089788D" w:rsidRDefault="0089788D" w:rsidP="0089788D">
      <w:pPr>
        <w:pStyle w:val="BodyText"/>
        <w:numPr>
          <w:ilvl w:val="0"/>
          <w:numId w:val="39"/>
        </w:numPr>
      </w:pPr>
      <w:r>
        <w:t>When planning a new service or reviewing an existing service; or</w:t>
      </w:r>
    </w:p>
    <w:p w14:paraId="54FC9BCA" w14:textId="77777777" w:rsidR="0089788D" w:rsidRDefault="0089788D" w:rsidP="0089788D">
      <w:pPr>
        <w:pStyle w:val="BodyText"/>
        <w:numPr>
          <w:ilvl w:val="0"/>
          <w:numId w:val="39"/>
        </w:numPr>
      </w:pPr>
      <w:r>
        <w:t xml:space="preserve">To seek contact information for service providers that might be interested in providing a service at a future time. </w:t>
      </w:r>
    </w:p>
    <w:p w14:paraId="79F1811A" w14:textId="77777777" w:rsidR="0089788D" w:rsidRDefault="0089788D" w:rsidP="0089788D">
      <w:pPr>
        <w:pStyle w:val="BodyText"/>
      </w:pPr>
      <w:r>
        <w:t>Once the ROI process has closed, the Respondents can be contacted as necessary and in line with the purpose of the ROI process.</w:t>
      </w:r>
    </w:p>
    <w:p w14:paraId="40F2B1CA" w14:textId="77777777" w:rsidR="0089788D" w:rsidRDefault="0089788D" w:rsidP="0089788D">
      <w:pPr>
        <w:pStyle w:val="BodyText"/>
      </w:pPr>
      <w:r>
        <w:t xml:space="preserve">Conducting an ROI process will not result in any kind of evaluation or shortlisting and is not a commitment or representation that a request will be issued at any time in the future. </w:t>
      </w:r>
    </w:p>
    <w:p w14:paraId="399B693A" w14:textId="77777777" w:rsidR="0089788D" w:rsidRDefault="0089788D" w:rsidP="0089788D">
      <w:pPr>
        <w:pStyle w:val="BodyText"/>
      </w:pPr>
      <w:r>
        <w:t xml:space="preserve">The community services ROI template is available on the </w:t>
      </w:r>
      <w:hyperlink r:id="rId11" w:history="1">
        <w:r w:rsidRPr="00213EA6">
          <w:rPr>
            <w:rStyle w:val="Hyperlink"/>
          </w:rPr>
          <w:t>DTF website</w:t>
        </w:r>
      </w:hyperlink>
      <w:r>
        <w:t>.</w:t>
      </w:r>
    </w:p>
    <w:p w14:paraId="1A209D8E" w14:textId="77777777" w:rsidR="0089788D" w:rsidRDefault="0089788D" w:rsidP="0089788D">
      <w:pPr>
        <w:pStyle w:val="BodyText"/>
        <w:rPr>
          <w:b/>
          <w:bCs/>
        </w:rPr>
      </w:pPr>
      <w:r>
        <w:t xml:space="preserve">The ROI process is outlined in </w:t>
      </w:r>
      <w:r>
        <w:rPr>
          <w:b/>
          <w:bCs/>
        </w:rPr>
        <w:t>Figure 1:</w:t>
      </w:r>
    </w:p>
    <w:p w14:paraId="70490F00" w14:textId="03F23E40" w:rsidR="0089788D" w:rsidRDefault="0089788D" w:rsidP="0089788D">
      <w:pPr>
        <w:pStyle w:val="Heading3"/>
      </w:pPr>
      <w:r>
        <w:t xml:space="preserve">Figure 1: Registration of </w:t>
      </w:r>
      <w:r w:rsidR="00D75055">
        <w:t>i</w:t>
      </w:r>
      <w:r>
        <w:t xml:space="preserve">nterest (ROI) </w:t>
      </w:r>
    </w:p>
    <w:p w14:paraId="3DD1589A" w14:textId="77777777" w:rsidR="0089788D" w:rsidRDefault="000E3338" w:rsidP="0089788D">
      <w:pPr>
        <w:pStyle w:val="BodyText"/>
      </w:pPr>
      <w:r w:rsidRPr="008D7B48">
        <w:rPr>
          <w:rFonts w:cs="Arial"/>
          <w:noProof/>
          <w:lang w:eastAsia="en-AU"/>
        </w:rPr>
        <w:drawing>
          <wp:inline distT="0" distB="0" distL="0" distR="0" wp14:anchorId="4B185E3C" wp14:editId="00E3F4CC">
            <wp:extent cx="9734550" cy="256537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I diagra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596" cy="258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0F17A" w14:textId="77777777" w:rsidR="0089788D" w:rsidRDefault="0089788D" w:rsidP="0089788D">
      <w:pPr>
        <w:pStyle w:val="BodyText"/>
      </w:pPr>
    </w:p>
    <w:p w14:paraId="0D7C8D85" w14:textId="77777777" w:rsidR="0089788D" w:rsidRDefault="0089788D" w:rsidP="0089788D">
      <w:pPr>
        <w:pStyle w:val="BodyText"/>
      </w:pPr>
    </w:p>
    <w:p w14:paraId="7E4DE3A1" w14:textId="77777777" w:rsidR="0089788D" w:rsidRDefault="0089788D" w:rsidP="0089788D">
      <w:pPr>
        <w:pStyle w:val="BodyText"/>
      </w:pPr>
    </w:p>
    <w:p w14:paraId="0D22A029" w14:textId="77777777" w:rsidR="000E3338" w:rsidRDefault="000E3338" w:rsidP="0089788D">
      <w:pPr>
        <w:pStyle w:val="BodyText"/>
      </w:pPr>
    </w:p>
    <w:p w14:paraId="0467045D" w14:textId="77777777" w:rsidR="000E3338" w:rsidRDefault="000E3338" w:rsidP="0089788D">
      <w:pPr>
        <w:pStyle w:val="BodyText"/>
      </w:pPr>
    </w:p>
    <w:p w14:paraId="7F1F117D" w14:textId="77777777" w:rsidR="000E3338" w:rsidRDefault="000E3338" w:rsidP="0089788D">
      <w:pPr>
        <w:pStyle w:val="BodyText"/>
      </w:pPr>
    </w:p>
    <w:p w14:paraId="65EEE0F8" w14:textId="77777777" w:rsidR="000E3338" w:rsidRDefault="000E3338" w:rsidP="000E3338">
      <w:pPr>
        <w:pStyle w:val="Heading1"/>
      </w:pPr>
      <w:r>
        <w:lastRenderedPageBreak/>
        <w:t>Expression of interest</w:t>
      </w:r>
    </w:p>
    <w:p w14:paraId="18396DFA" w14:textId="77777777" w:rsidR="000E3338" w:rsidRDefault="000E3338" w:rsidP="000E3338">
      <w:pPr>
        <w:pStyle w:val="BodyText"/>
      </w:pPr>
      <w:r>
        <w:t>An expression of interest (EOI) is a public process which you may use to establish preliminary interest, or shortlist potential service providers.</w:t>
      </w:r>
    </w:p>
    <w:p w14:paraId="625EF7F3" w14:textId="316A186B" w:rsidR="00AB7933" w:rsidRDefault="00AB7933" w:rsidP="00AB7933">
      <w:pPr>
        <w:pStyle w:val="BodyText"/>
      </w:pPr>
      <w:r>
        <w:t xml:space="preserve">A Restricted Request can be issued to preferred Respondents of an EOI process. </w:t>
      </w:r>
    </w:p>
    <w:p w14:paraId="6E3CC82A" w14:textId="77777777" w:rsidR="000E3338" w:rsidRDefault="000E3338" w:rsidP="000E3338">
      <w:pPr>
        <w:pStyle w:val="BodyText"/>
        <w:rPr>
          <w:b/>
          <w:bCs/>
        </w:rPr>
      </w:pPr>
      <w:r>
        <w:t xml:space="preserve">The EOI process is outlined in </w:t>
      </w:r>
      <w:r>
        <w:rPr>
          <w:b/>
          <w:bCs/>
        </w:rPr>
        <w:t>Figure 2:</w:t>
      </w:r>
    </w:p>
    <w:p w14:paraId="2CD7E3E0" w14:textId="77777777" w:rsidR="000E3338" w:rsidRPr="000E3338" w:rsidRDefault="000E3338" w:rsidP="000E3338">
      <w:pPr>
        <w:pStyle w:val="Heading3"/>
      </w:pPr>
      <w:r>
        <w:t>Figure 2: Expression of interest (EOI)</w:t>
      </w:r>
    </w:p>
    <w:p w14:paraId="714DE283" w14:textId="77777777" w:rsidR="0089788D" w:rsidRDefault="0036172A" w:rsidP="0089788D">
      <w:pPr>
        <w:pStyle w:val="BodyText"/>
      </w:pPr>
      <w:r w:rsidRPr="008D7B48">
        <w:rPr>
          <w:rFonts w:cs="Arial"/>
          <w:noProof/>
          <w:lang w:eastAsia="en-AU"/>
        </w:rPr>
        <w:drawing>
          <wp:inline distT="0" distB="0" distL="0" distR="0" wp14:anchorId="367FC1A4" wp14:editId="55EB2F37">
            <wp:extent cx="11115675" cy="6425017"/>
            <wp:effectExtent l="0" t="0" r="0" b="0"/>
            <wp:docPr id="5" name="Picture 5" descr="P:\FCS\Team Members' folders\Jane\diagrams\EOI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FCS\Team Members' folders\Jane\diagrams\EOI diagra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0231" cy="642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7A922" w14:textId="77777777" w:rsidR="0089788D" w:rsidRPr="0089788D" w:rsidRDefault="0089788D" w:rsidP="0089788D">
      <w:pPr>
        <w:pStyle w:val="BodyText"/>
      </w:pPr>
    </w:p>
    <w:p w14:paraId="5F206CC5" w14:textId="77777777" w:rsidR="0036172A" w:rsidRDefault="0036172A" w:rsidP="003A528A">
      <w:pPr>
        <w:pStyle w:val="BodyText"/>
      </w:pPr>
    </w:p>
    <w:p w14:paraId="79F99F39" w14:textId="77777777" w:rsidR="0036172A" w:rsidRDefault="0036172A" w:rsidP="003A528A">
      <w:pPr>
        <w:pStyle w:val="BodyText"/>
      </w:pPr>
    </w:p>
    <w:p w14:paraId="785E4FDB" w14:textId="5653E331" w:rsidR="0036172A" w:rsidRDefault="00D6011A" w:rsidP="0036172A">
      <w:pPr>
        <w:pStyle w:val="Heading3"/>
      </w:pPr>
      <w:r>
        <w:t>Guidance</w:t>
      </w:r>
      <w:r w:rsidR="0036172A">
        <w:t xml:space="preserve"> (expression of interest):</w:t>
      </w:r>
    </w:p>
    <w:p w14:paraId="552A7207" w14:textId="77777777" w:rsidR="0036172A" w:rsidRDefault="0036172A" w:rsidP="0036172A">
      <w:pPr>
        <w:pStyle w:val="BodyText"/>
        <w:numPr>
          <w:ilvl w:val="0"/>
          <w:numId w:val="40"/>
        </w:numPr>
      </w:pPr>
      <w:r>
        <w:t xml:space="preserve">Use the community services EOI template available on the </w:t>
      </w:r>
      <w:hyperlink r:id="rId14" w:history="1">
        <w:r w:rsidRPr="0036172A">
          <w:rPr>
            <w:rStyle w:val="Hyperlink"/>
          </w:rPr>
          <w:t>DTF website</w:t>
        </w:r>
      </w:hyperlink>
      <w:r>
        <w:t>.</w:t>
      </w:r>
    </w:p>
    <w:p w14:paraId="58655EEB" w14:textId="77777777" w:rsidR="0036172A" w:rsidRDefault="0036172A" w:rsidP="0036172A">
      <w:pPr>
        <w:pStyle w:val="BodyText"/>
        <w:numPr>
          <w:ilvl w:val="0"/>
          <w:numId w:val="40"/>
        </w:numPr>
      </w:pPr>
      <w:r>
        <w:t>Conducting an EOI process does not enable you to directly enter into a service agreement.</w:t>
      </w:r>
    </w:p>
    <w:p w14:paraId="43F7382F" w14:textId="77777777" w:rsidR="0036172A" w:rsidRDefault="0036172A" w:rsidP="0036172A">
      <w:pPr>
        <w:pStyle w:val="BodyText"/>
        <w:numPr>
          <w:ilvl w:val="0"/>
          <w:numId w:val="40"/>
        </w:numPr>
      </w:pPr>
      <w:r>
        <w:t>Ensure that information and detail in the EOI is in line with the purpose and outcome required from the EOI process.</w:t>
      </w:r>
    </w:p>
    <w:p w14:paraId="7E33429B" w14:textId="77777777" w:rsidR="0036172A" w:rsidRDefault="0036172A" w:rsidP="0036172A">
      <w:pPr>
        <w:pStyle w:val="BodyText"/>
        <w:numPr>
          <w:ilvl w:val="0"/>
          <w:numId w:val="40"/>
        </w:numPr>
      </w:pPr>
      <w:r>
        <w:t>EOIs must be publicly advertised on TendersWA.</w:t>
      </w:r>
    </w:p>
    <w:p w14:paraId="0F8F24DB" w14:textId="77777777" w:rsidR="0036172A" w:rsidRDefault="0036172A" w:rsidP="0036172A">
      <w:pPr>
        <w:pStyle w:val="BodyText"/>
        <w:numPr>
          <w:ilvl w:val="0"/>
          <w:numId w:val="40"/>
        </w:numPr>
      </w:pPr>
      <w:r>
        <w:t xml:space="preserve">Advertise EOIs for a period that will sufficiently enable potential service providers to submit a suitable response, and bear in mind the nature and complexity of the procurement. </w:t>
      </w:r>
    </w:p>
    <w:p w14:paraId="01859272" w14:textId="77777777" w:rsidR="0036172A" w:rsidRPr="0036172A" w:rsidRDefault="0036172A" w:rsidP="0036172A">
      <w:pPr>
        <w:pStyle w:val="BodyText"/>
        <w:numPr>
          <w:ilvl w:val="0"/>
          <w:numId w:val="40"/>
        </w:numPr>
      </w:pPr>
      <w:r>
        <w:t xml:space="preserve">Evaluate responses against any mandatory requirements, qualitative criteria and disclosure requirements and record evaluation process and outcomes using the evaluation handbook and evaluation report template from the </w:t>
      </w:r>
      <w:hyperlink r:id="rId15" w:history="1">
        <w:r w:rsidRPr="0036172A">
          <w:rPr>
            <w:rStyle w:val="Hyperlink"/>
          </w:rPr>
          <w:t>DTF website</w:t>
        </w:r>
      </w:hyperlink>
      <w:r>
        <w:t xml:space="preserve">. </w:t>
      </w:r>
    </w:p>
    <w:p w14:paraId="7C4FCB52" w14:textId="77777777" w:rsidR="0036172A" w:rsidRDefault="0036172A" w:rsidP="003A528A">
      <w:pPr>
        <w:pStyle w:val="BodyText"/>
      </w:pPr>
    </w:p>
    <w:sectPr w:rsidR="0036172A" w:rsidSect="006912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3811" w:h="16838" w:orient="landscape" w:code="8"/>
      <w:pgMar w:top="1418" w:right="1272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DD37" w14:textId="77777777" w:rsidR="001D076A" w:rsidRDefault="001D076A">
      <w:pPr>
        <w:spacing w:after="0" w:line="240" w:lineRule="auto"/>
      </w:pPr>
      <w:r>
        <w:separator/>
      </w:r>
    </w:p>
  </w:endnote>
  <w:endnote w:type="continuationSeparator" w:id="0">
    <w:p w14:paraId="05C145F5" w14:textId="77777777" w:rsidR="001D076A" w:rsidRDefault="001D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(Heading)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83E5" w14:textId="77777777" w:rsidR="003B6851" w:rsidRDefault="003B6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5753999"/>
      <w:docPartObj>
        <w:docPartGallery w:val="Page Numbers (Bottom of Page)"/>
        <w:docPartUnique/>
      </w:docPartObj>
    </w:sdtPr>
    <w:sdtContent>
      <w:p w14:paraId="6BB40138" w14:textId="77777777" w:rsidR="00F63A06" w:rsidRPr="00D3229E" w:rsidRDefault="00612793" w:rsidP="00DD70D0">
        <w:pPr>
          <w:pStyle w:val="Footer"/>
          <w:tabs>
            <w:tab w:val="clear" w:pos="4513"/>
            <w:tab w:val="clear" w:pos="9026"/>
            <w:tab w:val="center" w:pos="10490"/>
            <w:tab w:val="right" w:pos="21121"/>
          </w:tabs>
        </w:pPr>
        <w:r w:rsidRPr="00D3229E">
          <w:t xml:space="preserve">Department of Treasury </w:t>
        </w:r>
        <w:r w:rsidR="00CE3B02">
          <w:t>and Finance</w:t>
        </w:r>
        <w:r w:rsidRPr="00D3229E">
          <w:tab/>
        </w:r>
        <w:r w:rsidR="00691292" w:rsidRPr="00D3229E">
          <w:tab/>
        </w:r>
        <w:r w:rsidR="00F63A06" w:rsidRPr="00D3229E">
          <w:fldChar w:fldCharType="begin"/>
        </w:r>
        <w:r w:rsidR="00F63A06" w:rsidRPr="00D3229E">
          <w:instrText xml:space="preserve"> PAGE   \* MERGEFORMAT </w:instrText>
        </w:r>
        <w:r w:rsidR="00F63A06" w:rsidRPr="00D3229E">
          <w:fldChar w:fldCharType="separate"/>
        </w:r>
        <w:r w:rsidR="00F63A06" w:rsidRPr="00D3229E">
          <w:t>2</w:t>
        </w:r>
        <w:r w:rsidR="00F63A06" w:rsidRPr="00D3229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918398"/>
      <w:docPartObj>
        <w:docPartGallery w:val="Page Numbers (Bottom of Page)"/>
        <w:docPartUnique/>
      </w:docPartObj>
    </w:sdtPr>
    <w:sdtContent>
      <w:p w14:paraId="51F76423" w14:textId="77777777" w:rsidR="00F63A06" w:rsidRPr="00D3229E" w:rsidRDefault="00DD70D0" w:rsidP="00DD70D0">
        <w:pPr>
          <w:pStyle w:val="Footer"/>
          <w:tabs>
            <w:tab w:val="clear" w:pos="4513"/>
            <w:tab w:val="clear" w:pos="9026"/>
            <w:tab w:val="center" w:pos="10490"/>
            <w:tab w:val="right" w:pos="21121"/>
          </w:tabs>
        </w:pPr>
        <w:r w:rsidRPr="00D3229E">
          <w:t xml:space="preserve">Department of Treasury </w:t>
        </w:r>
        <w:r>
          <w:t>and Finance</w:t>
        </w:r>
        <w:r w:rsidRPr="00D3229E">
          <w:tab/>
        </w:r>
        <w:r w:rsidRPr="00D3229E">
          <w:tab/>
        </w:r>
        <w:r w:rsidRPr="00D3229E">
          <w:fldChar w:fldCharType="begin"/>
        </w:r>
        <w:r w:rsidRPr="00D3229E">
          <w:instrText xml:space="preserve"> PAGE   \* MERGEFORMAT </w:instrText>
        </w:r>
        <w:r w:rsidRPr="00D3229E">
          <w:fldChar w:fldCharType="separate"/>
        </w:r>
        <w:r>
          <w:t>2</w:t>
        </w:r>
        <w:r w:rsidRPr="00D3229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1D04" w14:textId="77777777" w:rsidR="001D076A" w:rsidRPr="00426CEC" w:rsidRDefault="001D076A" w:rsidP="00356F81">
      <w:pPr>
        <w:spacing w:after="0"/>
        <w:rPr>
          <w:b/>
          <w:bCs/>
        </w:rPr>
      </w:pPr>
      <w:r>
        <w:separator/>
      </w:r>
    </w:p>
  </w:footnote>
  <w:footnote w:type="continuationSeparator" w:id="0">
    <w:p w14:paraId="67FB42B1" w14:textId="77777777" w:rsidR="001D076A" w:rsidRDefault="001D076A" w:rsidP="00356F81">
      <w:pPr>
        <w:spacing w:after="0"/>
      </w:pPr>
      <w:r>
        <w:continuationSeparator/>
      </w:r>
    </w:p>
    <w:p w14:paraId="2D3A7185" w14:textId="77777777" w:rsidR="001D076A" w:rsidRDefault="001D076A"/>
    <w:p w14:paraId="3621C067" w14:textId="77777777" w:rsidR="001D076A" w:rsidRDefault="001D076A"/>
    <w:p w14:paraId="47DEF507" w14:textId="77777777" w:rsidR="001D076A" w:rsidRDefault="001D0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7933" w14:textId="77777777" w:rsidR="003B6851" w:rsidRDefault="003B6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91ED" w14:textId="77777777" w:rsidR="003B6851" w:rsidRDefault="003B68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43BB" w14:textId="77777777" w:rsidR="00974215" w:rsidRDefault="00974215" w:rsidP="003B6851">
    <w:pPr>
      <w:pStyle w:val="Header"/>
      <w:tabs>
        <w:tab w:val="clear" w:pos="4513"/>
        <w:tab w:val="clear" w:pos="9026"/>
        <w:tab w:val="left" w:pos="347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B025940" wp14:editId="3426B66E">
          <wp:simplePos x="0" y="0"/>
          <wp:positionH relativeFrom="page">
            <wp:align>left</wp:align>
          </wp:positionH>
          <wp:positionV relativeFrom="paragraph">
            <wp:posOffset>-323851</wp:posOffset>
          </wp:positionV>
          <wp:extent cx="15121091" cy="1115565"/>
          <wp:effectExtent l="0" t="0" r="0" b="8890"/>
          <wp:wrapNone/>
          <wp:docPr id="1044935906" name="Picture 10449359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935906" name="Picture 104493590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21091" cy="1115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85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E86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08D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0C7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10D0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B4FEF5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FBE3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6F23D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CE01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265DF7"/>
    <w:multiLevelType w:val="hybridMultilevel"/>
    <w:tmpl w:val="02BE6B38"/>
    <w:lvl w:ilvl="0" w:tplc="E4D2D91E">
      <w:start w:val="1"/>
      <w:numFmt w:val="bullet"/>
      <w:pStyle w:val="Body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95681E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FE371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622A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2B815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F65E2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3CE6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94A15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F0E7C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6B46E3"/>
    <w:multiLevelType w:val="hybridMultilevel"/>
    <w:tmpl w:val="483C8D30"/>
    <w:lvl w:ilvl="0" w:tplc="8152851A">
      <w:start w:val="1"/>
      <w:numFmt w:val="bullet"/>
      <w:pStyle w:val="FigureTex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A8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E4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EF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7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D6A8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20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A8A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369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83AEE"/>
    <w:multiLevelType w:val="hybridMultilevel"/>
    <w:tmpl w:val="DCB835A0"/>
    <w:lvl w:ilvl="0" w:tplc="BFC4550E">
      <w:start w:val="1"/>
      <w:numFmt w:val="bullet"/>
      <w:pStyle w:val="BodyBoxBullet1"/>
      <w:lvlText w:val=""/>
      <w:lvlJc w:val="left"/>
      <w:pPr>
        <w:ind w:left="833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612794"/>
    <w:multiLevelType w:val="hybridMultilevel"/>
    <w:tmpl w:val="059A2EEA"/>
    <w:lvl w:ilvl="0" w:tplc="955A0B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465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5A63C6"/>
    <w:multiLevelType w:val="hybridMultilevel"/>
    <w:tmpl w:val="B5D88DC2"/>
    <w:lvl w:ilvl="0" w:tplc="DA80F02E">
      <w:start w:val="1"/>
      <w:numFmt w:val="lowerLetter"/>
      <w:pStyle w:val="TableFooteralpha"/>
      <w:lvlText w:val="(%1)"/>
      <w:lvlJc w:val="left"/>
      <w:pPr>
        <w:ind w:left="360" w:hanging="360"/>
      </w:pPr>
      <w:rPr>
        <w:rFonts w:hint="default"/>
      </w:rPr>
    </w:lvl>
    <w:lvl w:ilvl="1" w:tplc="DE7CBAC6" w:tentative="1">
      <w:start w:val="1"/>
      <w:numFmt w:val="lowerLetter"/>
      <w:lvlText w:val="%2."/>
      <w:lvlJc w:val="left"/>
      <w:pPr>
        <w:ind w:left="1080" w:hanging="360"/>
      </w:pPr>
    </w:lvl>
    <w:lvl w:ilvl="2" w:tplc="CF94F896" w:tentative="1">
      <w:start w:val="1"/>
      <w:numFmt w:val="lowerRoman"/>
      <w:lvlText w:val="%3."/>
      <w:lvlJc w:val="right"/>
      <w:pPr>
        <w:ind w:left="1800" w:hanging="180"/>
      </w:pPr>
    </w:lvl>
    <w:lvl w:ilvl="3" w:tplc="24C4C922" w:tentative="1">
      <w:start w:val="1"/>
      <w:numFmt w:val="decimal"/>
      <w:lvlText w:val="%4."/>
      <w:lvlJc w:val="left"/>
      <w:pPr>
        <w:ind w:left="2520" w:hanging="360"/>
      </w:pPr>
    </w:lvl>
    <w:lvl w:ilvl="4" w:tplc="BB5AE0C0" w:tentative="1">
      <w:start w:val="1"/>
      <w:numFmt w:val="lowerLetter"/>
      <w:lvlText w:val="%5."/>
      <w:lvlJc w:val="left"/>
      <w:pPr>
        <w:ind w:left="3240" w:hanging="360"/>
      </w:pPr>
    </w:lvl>
    <w:lvl w:ilvl="5" w:tplc="AD2A9116" w:tentative="1">
      <w:start w:val="1"/>
      <w:numFmt w:val="lowerRoman"/>
      <w:lvlText w:val="%6."/>
      <w:lvlJc w:val="right"/>
      <w:pPr>
        <w:ind w:left="3960" w:hanging="180"/>
      </w:pPr>
    </w:lvl>
    <w:lvl w:ilvl="6" w:tplc="7026E89E" w:tentative="1">
      <w:start w:val="1"/>
      <w:numFmt w:val="decimal"/>
      <w:lvlText w:val="%7."/>
      <w:lvlJc w:val="left"/>
      <w:pPr>
        <w:ind w:left="4680" w:hanging="360"/>
      </w:pPr>
    </w:lvl>
    <w:lvl w:ilvl="7" w:tplc="A31CE56E" w:tentative="1">
      <w:start w:val="1"/>
      <w:numFmt w:val="lowerLetter"/>
      <w:lvlText w:val="%8."/>
      <w:lvlJc w:val="left"/>
      <w:pPr>
        <w:ind w:left="5400" w:hanging="360"/>
      </w:pPr>
    </w:lvl>
    <w:lvl w:ilvl="8" w:tplc="29BEC0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4" w15:restartNumberingAfterBreak="0">
    <w:nsid w:val="1DB31F34"/>
    <w:multiLevelType w:val="hybridMultilevel"/>
    <w:tmpl w:val="7234B3EC"/>
    <w:lvl w:ilvl="0" w:tplc="7A14B9B2">
      <w:start w:val="1"/>
      <w:numFmt w:val="bullet"/>
      <w:pStyle w:val="BodyBullet1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5D6417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9E76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4CF3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7E85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30256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C8B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8C74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4C51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1A0F44"/>
    <w:multiLevelType w:val="hybridMultilevel"/>
    <w:tmpl w:val="88DC0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44519"/>
    <w:multiLevelType w:val="hybridMultilevel"/>
    <w:tmpl w:val="26120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C537D"/>
    <w:multiLevelType w:val="hybridMultilevel"/>
    <w:tmpl w:val="EE549DCC"/>
    <w:lvl w:ilvl="0" w:tplc="39969948">
      <w:start w:val="1"/>
      <w:numFmt w:val="bullet"/>
      <w:pStyle w:val="TableTextBullet2"/>
      <w:lvlText w:val="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C381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EC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0E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07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EA5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CF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CB9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ECA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C7542"/>
    <w:multiLevelType w:val="hybridMultilevel"/>
    <w:tmpl w:val="B6B6FDE8"/>
    <w:lvl w:ilvl="0" w:tplc="CFF21B6C">
      <w:start w:val="1"/>
      <w:numFmt w:val="bullet"/>
      <w:pStyle w:val="BoxBullet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4DB8FD78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8821D0E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E6ECFE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82CC32F6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88A8280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3E328C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4EC668F8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4AC60CF0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E3D35D7"/>
    <w:multiLevelType w:val="hybridMultilevel"/>
    <w:tmpl w:val="020281D4"/>
    <w:lvl w:ilvl="0" w:tplc="5B38E5C6">
      <w:start w:val="1"/>
      <w:numFmt w:val="bullet"/>
      <w:pStyle w:val="BodyBullet2"/>
      <w:lvlText w:val=""/>
      <w:lvlJc w:val="left"/>
      <w:pPr>
        <w:ind w:left="717" w:hanging="360"/>
      </w:pPr>
      <w:rPr>
        <w:rFonts w:ascii="Symbol" w:hAnsi="Symbol" w:hint="default"/>
        <w:color w:val="auto"/>
        <w:sz w:val="20"/>
      </w:rPr>
    </w:lvl>
    <w:lvl w:ilvl="1" w:tplc="60647560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81589424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C09CA4D8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6950BAC0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100840A4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34588BB6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294E192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83A02EA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0" w15:restartNumberingAfterBreak="0">
    <w:nsid w:val="502609F2"/>
    <w:multiLevelType w:val="hybridMultilevel"/>
    <w:tmpl w:val="EFECE6E6"/>
    <w:lvl w:ilvl="0" w:tplc="23E8FF7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4658" w:themeColor="text2"/>
      </w:rPr>
    </w:lvl>
    <w:lvl w:ilvl="1" w:tplc="42B0C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6E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63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4B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28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CB0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2B5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04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C782A"/>
    <w:multiLevelType w:val="hybridMultilevel"/>
    <w:tmpl w:val="6E5E8362"/>
    <w:lvl w:ilvl="0" w:tplc="F72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55B1A"/>
    <w:multiLevelType w:val="hybridMultilevel"/>
    <w:tmpl w:val="A6C8CFDE"/>
    <w:lvl w:ilvl="0" w:tplc="2C3A1376">
      <w:start w:val="1"/>
      <w:numFmt w:val="bullet"/>
      <w:pStyle w:val="TableText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A02D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7CF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6E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66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491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8F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A9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E52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535C6"/>
    <w:multiLevelType w:val="hybridMultilevel"/>
    <w:tmpl w:val="377013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C05F5"/>
    <w:multiLevelType w:val="hybridMultilevel"/>
    <w:tmpl w:val="932A259A"/>
    <w:lvl w:ilvl="0" w:tplc="A5A08506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D556BF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6C0B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56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E1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D43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06D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A74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5E2A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76552">
    <w:abstractNumId w:val="13"/>
  </w:num>
  <w:num w:numId="2" w16cid:durableId="847451416">
    <w:abstractNumId w:val="7"/>
  </w:num>
  <w:num w:numId="3" w16cid:durableId="1572159115">
    <w:abstractNumId w:val="5"/>
  </w:num>
  <w:num w:numId="4" w16cid:durableId="382872124">
    <w:abstractNumId w:val="4"/>
  </w:num>
  <w:num w:numId="5" w16cid:durableId="1156148717">
    <w:abstractNumId w:val="14"/>
  </w:num>
  <w:num w:numId="6" w16cid:durableId="91780605">
    <w:abstractNumId w:val="19"/>
  </w:num>
  <w:num w:numId="7" w16cid:durableId="172571221">
    <w:abstractNumId w:val="8"/>
  </w:num>
  <w:num w:numId="8" w16cid:durableId="1930845425">
    <w:abstractNumId w:val="20"/>
  </w:num>
  <w:num w:numId="9" w16cid:durableId="1499809507">
    <w:abstractNumId w:val="18"/>
  </w:num>
  <w:num w:numId="10" w16cid:durableId="1347053108">
    <w:abstractNumId w:val="9"/>
  </w:num>
  <w:num w:numId="11" w16cid:durableId="213977802">
    <w:abstractNumId w:val="24"/>
  </w:num>
  <w:num w:numId="12" w16cid:durableId="582566580">
    <w:abstractNumId w:val="6"/>
  </w:num>
  <w:num w:numId="13" w16cid:durableId="327950409">
    <w:abstractNumId w:val="3"/>
  </w:num>
  <w:num w:numId="14" w16cid:durableId="809133889">
    <w:abstractNumId w:val="2"/>
  </w:num>
  <w:num w:numId="15" w16cid:durableId="894510742">
    <w:abstractNumId w:val="1"/>
  </w:num>
  <w:num w:numId="16" w16cid:durableId="394354943">
    <w:abstractNumId w:val="0"/>
  </w:num>
  <w:num w:numId="17" w16cid:durableId="17392254">
    <w:abstractNumId w:val="12"/>
  </w:num>
  <w:num w:numId="18" w16cid:durableId="1776359536">
    <w:abstractNumId w:val="22"/>
  </w:num>
  <w:num w:numId="19" w16cid:durableId="692069442">
    <w:abstractNumId w:val="17"/>
  </w:num>
  <w:num w:numId="20" w16cid:durableId="1832334268">
    <w:abstractNumId w:val="14"/>
  </w:num>
  <w:num w:numId="21" w16cid:durableId="642006384">
    <w:abstractNumId w:val="19"/>
  </w:num>
  <w:num w:numId="22" w16cid:durableId="263421088">
    <w:abstractNumId w:val="8"/>
  </w:num>
  <w:num w:numId="23" w16cid:durableId="1980333115">
    <w:abstractNumId w:val="20"/>
  </w:num>
  <w:num w:numId="24" w16cid:durableId="1988900099">
    <w:abstractNumId w:val="18"/>
  </w:num>
  <w:num w:numId="25" w16cid:durableId="546188243">
    <w:abstractNumId w:val="9"/>
  </w:num>
  <w:num w:numId="26" w16cid:durableId="1111241886">
    <w:abstractNumId w:val="24"/>
  </w:num>
  <w:num w:numId="27" w16cid:durableId="2115394225">
    <w:abstractNumId w:val="6"/>
  </w:num>
  <w:num w:numId="28" w16cid:durableId="569852802">
    <w:abstractNumId w:val="3"/>
  </w:num>
  <w:num w:numId="29" w16cid:durableId="1213927398">
    <w:abstractNumId w:val="2"/>
  </w:num>
  <w:num w:numId="30" w16cid:durableId="174151618">
    <w:abstractNumId w:val="1"/>
  </w:num>
  <w:num w:numId="31" w16cid:durableId="397632845">
    <w:abstractNumId w:val="0"/>
  </w:num>
  <w:num w:numId="32" w16cid:durableId="490681348">
    <w:abstractNumId w:val="12"/>
  </w:num>
  <w:num w:numId="33" w16cid:durableId="746652708">
    <w:abstractNumId w:val="22"/>
  </w:num>
  <w:num w:numId="34" w16cid:durableId="2009555943">
    <w:abstractNumId w:val="17"/>
  </w:num>
  <w:num w:numId="35" w16cid:durableId="53622069">
    <w:abstractNumId w:val="11"/>
  </w:num>
  <w:num w:numId="36" w16cid:durableId="449593887">
    <w:abstractNumId w:val="23"/>
  </w:num>
  <w:num w:numId="37" w16cid:durableId="1393850711">
    <w:abstractNumId w:val="21"/>
  </w:num>
  <w:num w:numId="38" w16cid:durableId="799685726">
    <w:abstractNumId w:val="10"/>
  </w:num>
  <w:num w:numId="39" w16cid:durableId="2137553445">
    <w:abstractNumId w:val="16"/>
  </w:num>
  <w:num w:numId="40" w16cid:durableId="119861829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933"/>
    <w:rsid w:val="00002B83"/>
    <w:rsid w:val="00010B7F"/>
    <w:rsid w:val="000148EA"/>
    <w:rsid w:val="00045789"/>
    <w:rsid w:val="00051350"/>
    <w:rsid w:val="00074DCF"/>
    <w:rsid w:val="0009144B"/>
    <w:rsid w:val="00092076"/>
    <w:rsid w:val="000935F5"/>
    <w:rsid w:val="00095E7A"/>
    <w:rsid w:val="00097467"/>
    <w:rsid w:val="000A054F"/>
    <w:rsid w:val="000B0875"/>
    <w:rsid w:val="000C55C1"/>
    <w:rsid w:val="000D26E2"/>
    <w:rsid w:val="000D57C7"/>
    <w:rsid w:val="000E3338"/>
    <w:rsid w:val="000E3BC4"/>
    <w:rsid w:val="000E5B86"/>
    <w:rsid w:val="000F421B"/>
    <w:rsid w:val="00104A5F"/>
    <w:rsid w:val="00106782"/>
    <w:rsid w:val="00112598"/>
    <w:rsid w:val="0012271E"/>
    <w:rsid w:val="00127A24"/>
    <w:rsid w:val="00137E8C"/>
    <w:rsid w:val="001438F6"/>
    <w:rsid w:val="001569CD"/>
    <w:rsid w:val="001653EE"/>
    <w:rsid w:val="001704E1"/>
    <w:rsid w:val="0018510B"/>
    <w:rsid w:val="00185489"/>
    <w:rsid w:val="00186E09"/>
    <w:rsid w:val="00196CF7"/>
    <w:rsid w:val="001A7747"/>
    <w:rsid w:val="001D076A"/>
    <w:rsid w:val="001F31E9"/>
    <w:rsid w:val="001F3696"/>
    <w:rsid w:val="00201C76"/>
    <w:rsid w:val="00206380"/>
    <w:rsid w:val="00213EA6"/>
    <w:rsid w:val="00216E96"/>
    <w:rsid w:val="00223BE2"/>
    <w:rsid w:val="00230581"/>
    <w:rsid w:val="0023382E"/>
    <w:rsid w:val="00235D3D"/>
    <w:rsid w:val="00245D93"/>
    <w:rsid w:val="002828B2"/>
    <w:rsid w:val="00283A5D"/>
    <w:rsid w:val="002872E4"/>
    <w:rsid w:val="0029205C"/>
    <w:rsid w:val="002A79B2"/>
    <w:rsid w:val="002B3355"/>
    <w:rsid w:val="002B3A00"/>
    <w:rsid w:val="002B51EF"/>
    <w:rsid w:val="002C1503"/>
    <w:rsid w:val="002C29D1"/>
    <w:rsid w:val="002D24DC"/>
    <w:rsid w:val="002E6574"/>
    <w:rsid w:val="00301A13"/>
    <w:rsid w:val="00303B98"/>
    <w:rsid w:val="00303E58"/>
    <w:rsid w:val="00307F9F"/>
    <w:rsid w:val="00311FE0"/>
    <w:rsid w:val="003155C1"/>
    <w:rsid w:val="003212C4"/>
    <w:rsid w:val="00330717"/>
    <w:rsid w:val="003328FE"/>
    <w:rsid w:val="00340721"/>
    <w:rsid w:val="00341330"/>
    <w:rsid w:val="00356F81"/>
    <w:rsid w:val="0036172A"/>
    <w:rsid w:val="00365570"/>
    <w:rsid w:val="003674E4"/>
    <w:rsid w:val="003735D1"/>
    <w:rsid w:val="00376C44"/>
    <w:rsid w:val="00382E05"/>
    <w:rsid w:val="0039174C"/>
    <w:rsid w:val="003A528A"/>
    <w:rsid w:val="003A7818"/>
    <w:rsid w:val="003B33F4"/>
    <w:rsid w:val="003B6851"/>
    <w:rsid w:val="003B6B01"/>
    <w:rsid w:val="003C4C09"/>
    <w:rsid w:val="00402AD2"/>
    <w:rsid w:val="00415540"/>
    <w:rsid w:val="00416995"/>
    <w:rsid w:val="00423FD2"/>
    <w:rsid w:val="00426BA0"/>
    <w:rsid w:val="00426CEC"/>
    <w:rsid w:val="00430E4B"/>
    <w:rsid w:val="00434F69"/>
    <w:rsid w:val="00440384"/>
    <w:rsid w:val="00443349"/>
    <w:rsid w:val="00445149"/>
    <w:rsid w:val="00461BAF"/>
    <w:rsid w:val="00466C9F"/>
    <w:rsid w:val="0048072A"/>
    <w:rsid w:val="004A141A"/>
    <w:rsid w:val="004A25CC"/>
    <w:rsid w:val="004C33C7"/>
    <w:rsid w:val="004C3A98"/>
    <w:rsid w:val="004E3412"/>
    <w:rsid w:val="005207D2"/>
    <w:rsid w:val="0054301C"/>
    <w:rsid w:val="005507DC"/>
    <w:rsid w:val="005532DD"/>
    <w:rsid w:val="005601D9"/>
    <w:rsid w:val="00564481"/>
    <w:rsid w:val="00565E30"/>
    <w:rsid w:val="00581AA8"/>
    <w:rsid w:val="005917E8"/>
    <w:rsid w:val="00593DEF"/>
    <w:rsid w:val="00596A58"/>
    <w:rsid w:val="005B2941"/>
    <w:rsid w:val="005D2FA3"/>
    <w:rsid w:val="005D52C3"/>
    <w:rsid w:val="005D583D"/>
    <w:rsid w:val="005D7E64"/>
    <w:rsid w:val="005F7719"/>
    <w:rsid w:val="006047F4"/>
    <w:rsid w:val="00612793"/>
    <w:rsid w:val="006153DA"/>
    <w:rsid w:val="00616E5B"/>
    <w:rsid w:val="0062293E"/>
    <w:rsid w:val="006241DB"/>
    <w:rsid w:val="00625698"/>
    <w:rsid w:val="00625E67"/>
    <w:rsid w:val="00627561"/>
    <w:rsid w:val="00627D26"/>
    <w:rsid w:val="00634302"/>
    <w:rsid w:val="00644A64"/>
    <w:rsid w:val="00657783"/>
    <w:rsid w:val="00667C20"/>
    <w:rsid w:val="00676720"/>
    <w:rsid w:val="0068303D"/>
    <w:rsid w:val="00691292"/>
    <w:rsid w:val="006914CF"/>
    <w:rsid w:val="00691CDF"/>
    <w:rsid w:val="006974B0"/>
    <w:rsid w:val="006A175C"/>
    <w:rsid w:val="006A3D5B"/>
    <w:rsid w:val="006B6643"/>
    <w:rsid w:val="006D04F1"/>
    <w:rsid w:val="006D2630"/>
    <w:rsid w:val="006D35E2"/>
    <w:rsid w:val="006D5DAC"/>
    <w:rsid w:val="006F3875"/>
    <w:rsid w:val="00700777"/>
    <w:rsid w:val="007048A3"/>
    <w:rsid w:val="007200BF"/>
    <w:rsid w:val="007223FF"/>
    <w:rsid w:val="007239F0"/>
    <w:rsid w:val="007401C2"/>
    <w:rsid w:val="00760C03"/>
    <w:rsid w:val="0076622B"/>
    <w:rsid w:val="0077638C"/>
    <w:rsid w:val="007832A0"/>
    <w:rsid w:val="00783DEE"/>
    <w:rsid w:val="007909CB"/>
    <w:rsid w:val="007970C1"/>
    <w:rsid w:val="007A1808"/>
    <w:rsid w:val="007A2F82"/>
    <w:rsid w:val="007A610D"/>
    <w:rsid w:val="007B2A21"/>
    <w:rsid w:val="007B40AA"/>
    <w:rsid w:val="007B68FA"/>
    <w:rsid w:val="007C121B"/>
    <w:rsid w:val="007D0B98"/>
    <w:rsid w:val="007F0C69"/>
    <w:rsid w:val="00800EEF"/>
    <w:rsid w:val="008237A0"/>
    <w:rsid w:val="008340EC"/>
    <w:rsid w:val="00835D4F"/>
    <w:rsid w:val="00841ABE"/>
    <w:rsid w:val="00843386"/>
    <w:rsid w:val="00853A7A"/>
    <w:rsid w:val="00854D14"/>
    <w:rsid w:val="00856EA3"/>
    <w:rsid w:val="00895481"/>
    <w:rsid w:val="008956C3"/>
    <w:rsid w:val="0089788D"/>
    <w:rsid w:val="008C4486"/>
    <w:rsid w:val="008D211F"/>
    <w:rsid w:val="008D4035"/>
    <w:rsid w:val="008D58A1"/>
    <w:rsid w:val="008E17A7"/>
    <w:rsid w:val="008E228E"/>
    <w:rsid w:val="00927FBF"/>
    <w:rsid w:val="009333D5"/>
    <w:rsid w:val="00940D48"/>
    <w:rsid w:val="00942A35"/>
    <w:rsid w:val="00942B31"/>
    <w:rsid w:val="00944868"/>
    <w:rsid w:val="00945F1F"/>
    <w:rsid w:val="00950CF6"/>
    <w:rsid w:val="00961133"/>
    <w:rsid w:val="00974215"/>
    <w:rsid w:val="00981CCC"/>
    <w:rsid w:val="009912D5"/>
    <w:rsid w:val="009A2EA3"/>
    <w:rsid w:val="009C78EA"/>
    <w:rsid w:val="009E021D"/>
    <w:rsid w:val="00A1428B"/>
    <w:rsid w:val="00A16A38"/>
    <w:rsid w:val="00A2070C"/>
    <w:rsid w:val="00A23D3D"/>
    <w:rsid w:val="00A441BB"/>
    <w:rsid w:val="00A44D5E"/>
    <w:rsid w:val="00A52627"/>
    <w:rsid w:val="00A61D24"/>
    <w:rsid w:val="00A72E3B"/>
    <w:rsid w:val="00A75CB2"/>
    <w:rsid w:val="00A83891"/>
    <w:rsid w:val="00A85649"/>
    <w:rsid w:val="00A85E1F"/>
    <w:rsid w:val="00A86CA0"/>
    <w:rsid w:val="00AA0E0A"/>
    <w:rsid w:val="00AA2E54"/>
    <w:rsid w:val="00AA6A2C"/>
    <w:rsid w:val="00AA6E87"/>
    <w:rsid w:val="00AA750F"/>
    <w:rsid w:val="00AA7738"/>
    <w:rsid w:val="00AB21D0"/>
    <w:rsid w:val="00AB7933"/>
    <w:rsid w:val="00AD16B1"/>
    <w:rsid w:val="00AD6B16"/>
    <w:rsid w:val="00AE2EAD"/>
    <w:rsid w:val="00AF2BAA"/>
    <w:rsid w:val="00B013CD"/>
    <w:rsid w:val="00B03E75"/>
    <w:rsid w:val="00B050A5"/>
    <w:rsid w:val="00B12CCE"/>
    <w:rsid w:val="00B209D3"/>
    <w:rsid w:val="00B25C33"/>
    <w:rsid w:val="00B53E99"/>
    <w:rsid w:val="00B55752"/>
    <w:rsid w:val="00B6721E"/>
    <w:rsid w:val="00B72D0F"/>
    <w:rsid w:val="00B93713"/>
    <w:rsid w:val="00BA0C38"/>
    <w:rsid w:val="00BA0F5E"/>
    <w:rsid w:val="00BA50CB"/>
    <w:rsid w:val="00BB6A46"/>
    <w:rsid w:val="00BC1A46"/>
    <w:rsid w:val="00BC4498"/>
    <w:rsid w:val="00BD3CF0"/>
    <w:rsid w:val="00BE6EE4"/>
    <w:rsid w:val="00C02C2F"/>
    <w:rsid w:val="00C0734A"/>
    <w:rsid w:val="00C10924"/>
    <w:rsid w:val="00C2773B"/>
    <w:rsid w:val="00C37E09"/>
    <w:rsid w:val="00C435FA"/>
    <w:rsid w:val="00C64BCE"/>
    <w:rsid w:val="00C8396C"/>
    <w:rsid w:val="00C90A07"/>
    <w:rsid w:val="00C92990"/>
    <w:rsid w:val="00CA2AAC"/>
    <w:rsid w:val="00CA75DB"/>
    <w:rsid w:val="00CC1AEC"/>
    <w:rsid w:val="00CD493D"/>
    <w:rsid w:val="00CE3B02"/>
    <w:rsid w:val="00CE570F"/>
    <w:rsid w:val="00CF761A"/>
    <w:rsid w:val="00D1284A"/>
    <w:rsid w:val="00D24410"/>
    <w:rsid w:val="00D271C6"/>
    <w:rsid w:val="00D30BAE"/>
    <w:rsid w:val="00D3229E"/>
    <w:rsid w:val="00D37FCD"/>
    <w:rsid w:val="00D52530"/>
    <w:rsid w:val="00D6011A"/>
    <w:rsid w:val="00D632F0"/>
    <w:rsid w:val="00D63C36"/>
    <w:rsid w:val="00D75055"/>
    <w:rsid w:val="00D9128E"/>
    <w:rsid w:val="00D9387A"/>
    <w:rsid w:val="00D9399E"/>
    <w:rsid w:val="00D95FDF"/>
    <w:rsid w:val="00DB0711"/>
    <w:rsid w:val="00DB5EAB"/>
    <w:rsid w:val="00DB5F1B"/>
    <w:rsid w:val="00DC0CD8"/>
    <w:rsid w:val="00DD70D0"/>
    <w:rsid w:val="00DE6D15"/>
    <w:rsid w:val="00E0090F"/>
    <w:rsid w:val="00E11482"/>
    <w:rsid w:val="00E21AE8"/>
    <w:rsid w:val="00E415C9"/>
    <w:rsid w:val="00E4658A"/>
    <w:rsid w:val="00E513B1"/>
    <w:rsid w:val="00E56E09"/>
    <w:rsid w:val="00E61C62"/>
    <w:rsid w:val="00E7460F"/>
    <w:rsid w:val="00E74E46"/>
    <w:rsid w:val="00E77286"/>
    <w:rsid w:val="00E82439"/>
    <w:rsid w:val="00E83ABE"/>
    <w:rsid w:val="00E85EFA"/>
    <w:rsid w:val="00EC4337"/>
    <w:rsid w:val="00EE2CAC"/>
    <w:rsid w:val="00EF300E"/>
    <w:rsid w:val="00EF6D99"/>
    <w:rsid w:val="00EF744E"/>
    <w:rsid w:val="00F02D55"/>
    <w:rsid w:val="00F138DC"/>
    <w:rsid w:val="00F24464"/>
    <w:rsid w:val="00F25712"/>
    <w:rsid w:val="00F42954"/>
    <w:rsid w:val="00F50D8E"/>
    <w:rsid w:val="00F60BD8"/>
    <w:rsid w:val="00F63A06"/>
    <w:rsid w:val="00F659C9"/>
    <w:rsid w:val="00F66E65"/>
    <w:rsid w:val="00F76B65"/>
    <w:rsid w:val="00F94D30"/>
    <w:rsid w:val="00FB780D"/>
    <w:rsid w:val="00FE1AB8"/>
    <w:rsid w:val="00FE4E06"/>
    <w:rsid w:val="00FF23D3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C30B9"/>
  <w15:chartTrackingRefBased/>
  <w15:docId w15:val="{E5970C17-6FCD-42C0-89AC-053BE648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>
      <w:pPr>
        <w:spacing w:after="600"/>
        <w:ind w:left="709" w:hanging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133"/>
    <w:pPr>
      <w:spacing w:after="200" w:line="300" w:lineRule="atLeast"/>
      <w:ind w:left="0" w:firstLine="0"/>
    </w:pPr>
    <w:rPr>
      <w:rFonts w:ascii="Arial" w:hAnsi="Arial" w:cstheme="minorBid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76720"/>
    <w:pPr>
      <w:keepLines/>
      <w:spacing w:before="240" w:after="240"/>
      <w:outlineLvl w:val="0"/>
    </w:pPr>
    <w:rPr>
      <w:b/>
      <w:color w:val="004658" w:themeColor="text2"/>
      <w:sz w:val="36"/>
    </w:rPr>
  </w:style>
  <w:style w:type="paragraph" w:styleId="Heading2">
    <w:name w:val="heading 2"/>
    <w:basedOn w:val="Normal"/>
    <w:next w:val="BodyText"/>
    <w:link w:val="Heading2Char"/>
    <w:unhideWhenUsed/>
    <w:qFormat/>
    <w:rsid w:val="001704E1"/>
    <w:pPr>
      <w:keepNext/>
      <w:keepLines/>
      <w:spacing w:before="240" w:after="240"/>
      <w:outlineLvl w:val="1"/>
    </w:pPr>
    <w:rPr>
      <w:rFonts w:eastAsiaTheme="majorEastAsia" w:cstheme="majorBidi"/>
      <w:b/>
      <w:bCs/>
      <w:color w:val="000000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1704E1"/>
    <w:pPr>
      <w:keepNext/>
      <w:keepLines/>
      <w:spacing w:before="240" w:after="240"/>
      <w:outlineLvl w:val="2"/>
    </w:pPr>
    <w:rPr>
      <w:rFonts w:eastAsia="Times New Roman"/>
      <w:b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52530"/>
    <w:pPr>
      <w:keepNext/>
      <w:keepLines/>
      <w:spacing w:before="240" w:after="240"/>
      <w:outlineLvl w:val="3"/>
    </w:pPr>
    <w:rPr>
      <w:rFonts w:ascii="Arial Bold" w:eastAsiaTheme="majorEastAsia" w:hAnsi="Arial Bold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70C1"/>
    <w:pPr>
      <w:keepNext/>
      <w:keepLines/>
      <w:spacing w:before="40" w:after="240"/>
      <w:outlineLvl w:val="4"/>
    </w:pPr>
    <w:rPr>
      <w:rFonts w:eastAsiaTheme="majorEastAsia" w:cs="Arial"/>
      <w:b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6720"/>
    <w:rPr>
      <w:rFonts w:ascii="Arial" w:hAnsi="Arial" w:cstheme="minorBidi"/>
      <w:b/>
      <w:color w:val="004658" w:themeColor="text2"/>
      <w:sz w:val="36"/>
      <w:szCs w:val="22"/>
    </w:rPr>
  </w:style>
  <w:style w:type="character" w:customStyle="1" w:styleId="Heading2Char">
    <w:name w:val="Heading 2 Char"/>
    <w:basedOn w:val="DefaultParagraphFont"/>
    <w:link w:val="Heading2"/>
    <w:rsid w:val="001704E1"/>
    <w:rPr>
      <w:rFonts w:ascii="Arial" w:eastAsiaTheme="majorEastAsia" w:hAnsi="Arial" w:cstheme="majorBidi"/>
      <w:b/>
      <w:bCs/>
      <w:color w:val="000000"/>
      <w:sz w:val="32"/>
      <w:szCs w:val="26"/>
    </w:rPr>
  </w:style>
  <w:style w:type="paragraph" w:styleId="BodyText">
    <w:name w:val="Body Text"/>
    <w:basedOn w:val="Normal"/>
    <w:link w:val="BodyTextChar"/>
    <w:uiPriority w:val="99"/>
    <w:unhideWhenUsed/>
    <w:qFormat/>
    <w:rsid w:val="006D2630"/>
    <w:pPr>
      <w:keepLines/>
      <w:suppressAutoHyphens/>
    </w:pPr>
  </w:style>
  <w:style w:type="character" w:customStyle="1" w:styleId="BodyTextChar">
    <w:name w:val="Body Text Char"/>
    <w:basedOn w:val="DefaultParagraphFont"/>
    <w:link w:val="BodyText"/>
    <w:uiPriority w:val="99"/>
    <w:rsid w:val="006D2630"/>
    <w:rPr>
      <w:rFonts w:ascii="Arial" w:hAnsi="Arial" w:cstheme="minorBidi"/>
      <w:sz w:val="22"/>
      <w:szCs w:val="22"/>
    </w:rPr>
  </w:style>
  <w:style w:type="paragraph" w:customStyle="1" w:styleId="BodyTextQuote">
    <w:name w:val="Body Text Quote"/>
    <w:basedOn w:val="BodyText"/>
    <w:qFormat/>
    <w:rsid w:val="00CA2AAC"/>
    <w:rPr>
      <w:i/>
    </w:rPr>
  </w:style>
  <w:style w:type="paragraph" w:customStyle="1" w:styleId="ChartNo">
    <w:name w:val="Chart No"/>
    <w:basedOn w:val="Tableno"/>
    <w:next w:val="ChartHeading"/>
    <w:qFormat/>
    <w:rsid w:val="00CA2AAC"/>
    <w:pPr>
      <w:spacing w:before="120"/>
    </w:pPr>
  </w:style>
  <w:style w:type="paragraph" w:customStyle="1" w:styleId="TableHeading">
    <w:name w:val="Table Heading"/>
    <w:basedOn w:val="Normal"/>
    <w:next w:val="TableText"/>
    <w:qFormat/>
    <w:rsid w:val="00D632F0"/>
    <w:pPr>
      <w:keepNext/>
      <w:keepLines/>
      <w:spacing w:after="60" w:line="240" w:lineRule="auto"/>
      <w:jc w:val="center"/>
    </w:pPr>
    <w:rPr>
      <w:rFonts w:ascii="Arial Bold" w:eastAsia="Times New Roman" w:hAnsi="Arial Bold" w:cs="Times New Roman"/>
      <w:b/>
      <w:spacing w:val="20"/>
      <w:szCs w:val="20"/>
    </w:rPr>
  </w:style>
  <w:style w:type="paragraph" w:customStyle="1" w:styleId="ChartHeading">
    <w:name w:val="Chart Heading"/>
    <w:basedOn w:val="TableHeading"/>
    <w:next w:val="ChartPlacement"/>
    <w:qFormat/>
    <w:rsid w:val="00CA2AAC"/>
  </w:style>
  <w:style w:type="paragraph" w:customStyle="1" w:styleId="ChartPlacement">
    <w:name w:val="Chart Placement"/>
    <w:basedOn w:val="Normal"/>
    <w:next w:val="BodyText"/>
    <w:qFormat/>
    <w:rsid w:val="00CA2AAC"/>
    <w:pPr>
      <w:spacing w:after="0" w:line="240" w:lineRule="auto"/>
      <w:jc w:val="center"/>
    </w:pPr>
    <w:rPr>
      <w:rFonts w:eastAsia="Times New Roman" w:cs="Times New Roman"/>
      <w:sz w:val="16"/>
      <w:szCs w:val="20"/>
    </w:rPr>
  </w:style>
  <w:style w:type="paragraph" w:customStyle="1" w:styleId="ChartSubheading">
    <w:name w:val="Chart Subheading"/>
    <w:basedOn w:val="TableSubheading"/>
    <w:next w:val="ChartPlacement"/>
    <w:qFormat/>
    <w:rsid w:val="00CA2AAC"/>
  </w:style>
  <w:style w:type="paragraph" w:customStyle="1" w:styleId="TableText">
    <w:name w:val="Table Text"/>
    <w:basedOn w:val="Normal"/>
    <w:qFormat/>
    <w:rsid w:val="0018510B"/>
    <w:pPr>
      <w:keepNext/>
      <w:keepLines/>
      <w:spacing w:before="20" w:after="20" w:line="240" w:lineRule="auto"/>
      <w:ind w:left="113" w:hanging="113"/>
    </w:pPr>
    <w:rPr>
      <w:rFonts w:eastAsia="Times New Roman" w:cs="Times New Roman"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5D7E64"/>
    <w:pPr>
      <w:keepLines/>
      <w:suppressAutoHyphens/>
      <w:ind w:left="3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D7E64"/>
    <w:rPr>
      <w:rFonts w:ascii="Arial" w:hAnsi="Arial" w:cstheme="minorBidi"/>
      <w:sz w:val="22"/>
      <w:szCs w:val="22"/>
    </w:rPr>
  </w:style>
  <w:style w:type="paragraph" w:customStyle="1" w:styleId="Graphicplacement">
    <w:name w:val="Graphic placement"/>
    <w:basedOn w:val="Normal"/>
    <w:link w:val="GraphicplacementChar"/>
    <w:rsid w:val="00AE2EAD"/>
    <w:pPr>
      <w:jc w:val="center"/>
    </w:pPr>
  </w:style>
  <w:style w:type="character" w:customStyle="1" w:styleId="GraphicplacementChar">
    <w:name w:val="Graphic placement Char"/>
    <w:basedOn w:val="DefaultParagraphFont"/>
    <w:link w:val="Graphicplacement"/>
    <w:rsid w:val="00AE2EAD"/>
    <w:rPr>
      <w:rFonts w:ascii="Arial" w:hAnsi="Arial"/>
    </w:rPr>
  </w:style>
  <w:style w:type="paragraph" w:customStyle="1" w:styleId="Graphiccaption">
    <w:name w:val="Graphic caption"/>
    <w:basedOn w:val="Caption"/>
    <w:link w:val="GraphiccaptionChar"/>
    <w:rsid w:val="00AE2EAD"/>
  </w:style>
  <w:style w:type="character" w:customStyle="1" w:styleId="GraphiccaptionChar">
    <w:name w:val="Graphic caption Char"/>
    <w:basedOn w:val="CaptionChar"/>
    <w:link w:val="Graphiccaption"/>
    <w:rsid w:val="00AE2EAD"/>
    <w:rPr>
      <w:rFonts w:ascii="Arial" w:hAnsi="Arial" w:cstheme="minorBidi"/>
      <w:bCs w:val="0"/>
      <w:i/>
      <w:iCs/>
      <w:color w:val="000000" w:themeColor="text1"/>
      <w:sz w:val="20"/>
      <w:szCs w:val="18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rsid w:val="00CA2AAC"/>
    <w:pPr>
      <w:spacing w:line="240" w:lineRule="auto"/>
    </w:pPr>
    <w:rPr>
      <w:i/>
      <w:iC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704E1"/>
    <w:rPr>
      <w:rFonts w:ascii="Arial" w:eastAsia="Times New Roman" w:hAnsi="Arial" w:cstheme="min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52530"/>
    <w:rPr>
      <w:rFonts w:ascii="Arial Bold" w:eastAsiaTheme="majorEastAsia" w:hAnsi="Arial Bold" w:cstheme="majorBidi"/>
      <w:b/>
      <w:iCs/>
      <w:sz w:val="24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CA2AAC"/>
    <w:pPr>
      <w:tabs>
        <w:tab w:val="right" w:leader="dot" w:pos="8947"/>
      </w:tabs>
      <w:spacing w:before="120" w:after="12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CA2AAC"/>
    <w:pPr>
      <w:tabs>
        <w:tab w:val="right" w:leader="dot" w:pos="8931"/>
      </w:tabs>
      <w:spacing w:after="100"/>
      <w:ind w:left="220"/>
    </w:pPr>
    <w:rPr>
      <w:noProof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841ABE"/>
    <w:rPr>
      <w:rFonts w:ascii="Arial" w:hAnsi="Arial" w:cstheme="minorBidi"/>
      <w:i/>
      <w:iCs/>
      <w:sz w:val="18"/>
      <w:szCs w:val="18"/>
    </w:rPr>
  </w:style>
  <w:style w:type="paragraph" w:styleId="TOAHeading">
    <w:name w:val="toa heading"/>
    <w:basedOn w:val="Normal"/>
    <w:next w:val="Normal"/>
    <w:uiPriority w:val="99"/>
    <w:unhideWhenUsed/>
    <w:rsid w:val="00D52530"/>
    <w:pPr>
      <w:spacing w:before="120"/>
    </w:pPr>
    <w:rPr>
      <w:rFonts w:eastAsiaTheme="majorEastAsia" w:cstheme="majorBidi"/>
      <w:b/>
      <w:bCs/>
      <w:color w:val="004658"/>
      <w:sz w:val="3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76720"/>
    <w:pPr>
      <w:spacing w:before="600" w:after="480"/>
    </w:pPr>
    <w:rPr>
      <w:rFonts w:ascii="Arial (Heading)" w:eastAsiaTheme="majorEastAsia" w:hAnsi="Arial (Heading)" w:cstheme="majorBidi"/>
      <w:b/>
      <w:color w:val="004658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720"/>
    <w:rPr>
      <w:rFonts w:ascii="Arial (Heading)" w:eastAsiaTheme="majorEastAsia" w:hAnsi="Arial (Heading)" w:cstheme="majorBidi"/>
      <w:b/>
      <w:color w:val="004658" w:themeColor="text2"/>
      <w:spacing w:val="-10"/>
      <w:kern w:val="28"/>
      <w:sz w:val="48"/>
      <w:szCs w:val="56"/>
    </w:rPr>
  </w:style>
  <w:style w:type="character" w:styleId="Hyperlink">
    <w:name w:val="Hyperlink"/>
    <w:basedOn w:val="DefaultParagraphFont"/>
    <w:uiPriority w:val="99"/>
    <w:unhideWhenUsed/>
    <w:rsid w:val="00B25C33"/>
    <w:rPr>
      <w:color w:val="004658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25C33"/>
    <w:rPr>
      <w:color w:val="00799A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A2AAC"/>
    <w:pPr>
      <w:keepNext/>
      <w:pageBreakBefore/>
      <w:suppressAutoHyphens/>
      <w:spacing w:after="1320" w:line="240" w:lineRule="auto"/>
      <w:ind w:left="284" w:hanging="284"/>
      <w:outlineLvl w:val="9"/>
    </w:pPr>
    <w:rPr>
      <w:rFonts w:eastAsiaTheme="majorEastAsia" w:cstheme="majorBidi"/>
      <w:spacing w:val="10"/>
      <w:sz w:val="40"/>
      <w:szCs w:val="32"/>
    </w:rPr>
  </w:style>
  <w:style w:type="paragraph" w:customStyle="1" w:styleId="Tableno">
    <w:name w:val="Table no."/>
    <w:basedOn w:val="Normal"/>
    <w:next w:val="TableHeading"/>
    <w:uiPriority w:val="99"/>
    <w:qFormat/>
    <w:rsid w:val="00CA2AAC"/>
    <w:pPr>
      <w:keepNext/>
      <w:keepLines/>
      <w:spacing w:before="200" w:after="0" w:line="240" w:lineRule="auto"/>
      <w:jc w:val="right"/>
    </w:pPr>
    <w:rPr>
      <w:rFonts w:eastAsia="Times New Roman" w:cs="Times New Roman"/>
      <w:sz w:val="16"/>
      <w:szCs w:val="20"/>
    </w:rPr>
  </w:style>
  <w:style w:type="paragraph" w:customStyle="1" w:styleId="TableTextHeading">
    <w:name w:val="Table Text Heading"/>
    <w:basedOn w:val="TableText"/>
    <w:qFormat/>
    <w:rsid w:val="00CA2AAC"/>
    <w:pPr>
      <w:spacing w:before="120" w:after="120"/>
      <w:ind w:left="0" w:firstLine="0"/>
      <w:jc w:val="center"/>
    </w:pPr>
    <w:rPr>
      <w:b/>
    </w:rPr>
  </w:style>
  <w:style w:type="paragraph" w:customStyle="1" w:styleId="TableSubheading">
    <w:name w:val="Table Subheading"/>
    <w:basedOn w:val="TableHeading"/>
    <w:qFormat/>
    <w:rsid w:val="00D632F0"/>
    <w:pPr>
      <w:spacing w:after="120"/>
    </w:pPr>
    <w:rPr>
      <w:rFonts w:ascii="Arial" w:hAnsi="Arial"/>
      <w:b w:val="0"/>
      <w:sz w:val="20"/>
    </w:rPr>
  </w:style>
  <w:style w:type="paragraph" w:customStyle="1" w:styleId="TableFooter">
    <w:name w:val="Table Footer"/>
    <w:basedOn w:val="Normal"/>
    <w:next w:val="Normal"/>
    <w:qFormat/>
    <w:rsid w:val="00D3229E"/>
    <w:pPr>
      <w:keepLines/>
      <w:spacing w:before="60" w:after="240" w:line="240" w:lineRule="auto"/>
      <w:jc w:val="both"/>
    </w:pPr>
    <w:rPr>
      <w:rFonts w:eastAsia="Times New Roman" w:cs="Times New Roman"/>
      <w:sz w:val="14"/>
      <w:szCs w:val="20"/>
    </w:rPr>
  </w:style>
  <w:style w:type="paragraph" w:customStyle="1" w:styleId="TableFooteralpha">
    <w:name w:val="Table Footer alpha"/>
    <w:basedOn w:val="Normal"/>
    <w:qFormat/>
    <w:rsid w:val="00CA2AAC"/>
    <w:pPr>
      <w:keepLines/>
      <w:numPr>
        <w:numId w:val="32"/>
      </w:numPr>
      <w:spacing w:before="60" w:after="60" w:line="240" w:lineRule="auto"/>
      <w:jc w:val="both"/>
    </w:pPr>
    <w:rPr>
      <w:rFonts w:eastAsia="Times New Roman" w:cs="Times New Roman"/>
      <w:sz w:val="14"/>
      <w:szCs w:val="20"/>
    </w:rPr>
  </w:style>
  <w:style w:type="paragraph" w:customStyle="1" w:styleId="TableTextBold">
    <w:name w:val="Table Text Bold"/>
    <w:basedOn w:val="TableText"/>
    <w:next w:val="TableText"/>
    <w:qFormat/>
    <w:rsid w:val="00CA2AAC"/>
    <w:rPr>
      <w:rFonts w:ascii="Arial Bold" w:hAnsi="Arial Bold" w:cs="Arial"/>
      <w:b/>
      <w:bCs w:val="0"/>
      <w:color w:val="000000"/>
      <w:szCs w:val="16"/>
    </w:rPr>
  </w:style>
  <w:style w:type="paragraph" w:customStyle="1" w:styleId="TableTextHeadingWhite">
    <w:name w:val="Table Text Heading White"/>
    <w:basedOn w:val="TableTextHeading"/>
    <w:qFormat/>
    <w:rsid w:val="00CC1AEC"/>
  </w:style>
  <w:style w:type="table" w:styleId="GridTable1Light-Accent1">
    <w:name w:val="Grid Table 1 Light Accent 1"/>
    <w:basedOn w:val="TableNormal"/>
    <w:uiPriority w:val="46"/>
    <w:rsid w:val="00CA2AAC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DEB0" w:themeColor="accent1" w:themeTint="66"/>
        <w:left w:val="single" w:sz="4" w:space="0" w:color="F7DEB0" w:themeColor="accent1" w:themeTint="66"/>
        <w:bottom w:val="single" w:sz="4" w:space="0" w:color="F7DEB0" w:themeColor="accent1" w:themeTint="66"/>
        <w:right w:val="single" w:sz="4" w:space="0" w:color="F7DEB0" w:themeColor="accent1" w:themeTint="66"/>
        <w:insideH w:val="single" w:sz="4" w:space="0" w:color="F7DEB0" w:themeColor="accent1" w:themeTint="66"/>
        <w:insideV w:val="single" w:sz="4" w:space="0" w:color="F7DEB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CE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CE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A2AAC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AAC"/>
    <w:rPr>
      <w:rFonts w:ascii="Segoe UI" w:hAnsi="Segoe UI" w:cs="Segoe UI"/>
      <w:sz w:val="18"/>
      <w:szCs w:val="18"/>
    </w:rPr>
  </w:style>
  <w:style w:type="paragraph" w:customStyle="1" w:styleId="TableNumber">
    <w:name w:val="Table Number"/>
    <w:basedOn w:val="Tablenumber3"/>
    <w:qFormat/>
    <w:rsid w:val="002872E4"/>
    <w:pPr>
      <w:ind w:right="227"/>
    </w:pPr>
    <w:rPr>
      <w:rFonts w:cs="Arial"/>
      <w:snapToGrid w:val="0"/>
      <w:sz w:val="20"/>
    </w:rPr>
  </w:style>
  <w:style w:type="paragraph" w:styleId="Header">
    <w:name w:val="header"/>
    <w:basedOn w:val="Normal"/>
    <w:link w:val="HeaderChar"/>
    <w:uiPriority w:val="99"/>
    <w:unhideWhenUsed/>
    <w:rsid w:val="00F60BD8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F60BD8"/>
    <w:rPr>
      <w:rFonts w:ascii="Arial" w:hAnsi="Arial" w:cstheme="minorBidi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CD493D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D493D"/>
    <w:rPr>
      <w:rFonts w:ascii="Arial" w:hAnsi="Arial" w:cstheme="minorBidi"/>
      <w:sz w:val="18"/>
      <w:szCs w:val="22"/>
    </w:rPr>
  </w:style>
  <w:style w:type="paragraph" w:customStyle="1" w:styleId="TableTextBullet1">
    <w:name w:val="Table Text Bullet 1"/>
    <w:basedOn w:val="TableText"/>
    <w:qFormat/>
    <w:rsid w:val="002872E4"/>
    <w:pPr>
      <w:keepNext w:val="0"/>
      <w:keepLines w:val="0"/>
      <w:numPr>
        <w:numId w:val="33"/>
      </w:numPr>
      <w:tabs>
        <w:tab w:val="left" w:pos="284"/>
      </w:tabs>
      <w:ind w:left="284" w:hanging="284"/>
    </w:pPr>
    <w:rPr>
      <w:rFonts w:eastAsiaTheme="minorHAnsi" w:cs="Arial"/>
      <w:bCs w:val="0"/>
    </w:rPr>
  </w:style>
  <w:style w:type="numbering" w:customStyle="1" w:styleId="Headings">
    <w:name w:val="Headings"/>
    <w:uiPriority w:val="99"/>
    <w:rsid w:val="00D9387A"/>
    <w:pPr>
      <w:numPr>
        <w:numId w:val="1"/>
      </w:numPr>
    </w:pPr>
  </w:style>
  <w:style w:type="paragraph" w:customStyle="1" w:styleId="FooterPageNumber">
    <w:name w:val="Footer Page Number"/>
    <w:basedOn w:val="Footer"/>
    <w:next w:val="Footer"/>
    <w:uiPriority w:val="99"/>
    <w:rsid w:val="004C33C7"/>
    <w:pPr>
      <w:tabs>
        <w:tab w:val="clear" w:pos="9026"/>
        <w:tab w:val="right" w:pos="9638"/>
      </w:tabs>
      <w:spacing w:before="240"/>
    </w:pPr>
    <w:rPr>
      <w:noProof/>
      <w:color w:val="FFFFFF"/>
      <w:szCs w:val="18"/>
    </w:rPr>
  </w:style>
  <w:style w:type="paragraph" w:customStyle="1" w:styleId="BodyBullet1">
    <w:name w:val="Body – Bullet 1"/>
    <w:basedOn w:val="Normal"/>
    <w:qFormat/>
    <w:rsid w:val="00A61D24"/>
    <w:pPr>
      <w:keepLines/>
      <w:numPr>
        <w:numId w:val="20"/>
      </w:numPr>
      <w:spacing w:after="120" w:line="280" w:lineRule="atLeast"/>
      <w:jc w:val="both"/>
    </w:pPr>
    <w:rPr>
      <w:rFonts w:eastAsia="Times New Roman" w:cs="Arial"/>
      <w:szCs w:val="20"/>
    </w:rPr>
  </w:style>
  <w:style w:type="paragraph" w:customStyle="1" w:styleId="BodyBullet2">
    <w:name w:val="Body – Bullet 2"/>
    <w:basedOn w:val="BodyBullet1"/>
    <w:qFormat/>
    <w:rsid w:val="00CA2AAC"/>
    <w:pPr>
      <w:numPr>
        <w:numId w:val="21"/>
      </w:numPr>
    </w:pPr>
  </w:style>
  <w:style w:type="paragraph" w:customStyle="1" w:styleId="BodyBullet3">
    <w:name w:val="Body – Bullet 3"/>
    <w:basedOn w:val="Normal"/>
    <w:qFormat/>
    <w:rsid w:val="00303B98"/>
    <w:pPr>
      <w:numPr>
        <w:numId w:val="22"/>
      </w:numPr>
      <w:spacing w:line="280" w:lineRule="atLeast"/>
      <w:jc w:val="both"/>
    </w:pPr>
    <w:rPr>
      <w:rFonts w:eastAsia="Times New Roman" w:cs="Arial"/>
      <w:szCs w:val="20"/>
    </w:rPr>
  </w:style>
  <w:style w:type="paragraph" w:styleId="ListNumber">
    <w:name w:val="List Number"/>
    <w:basedOn w:val="Normal"/>
    <w:uiPriority w:val="99"/>
    <w:unhideWhenUsed/>
    <w:rsid w:val="00CA2AAC"/>
    <w:pPr>
      <w:numPr>
        <w:numId w:val="27"/>
      </w:numPr>
    </w:pPr>
  </w:style>
  <w:style w:type="table" w:styleId="GridTable4">
    <w:name w:val="Grid Table 4"/>
    <w:basedOn w:val="TableNormal"/>
    <w:uiPriority w:val="49"/>
    <w:rsid w:val="00C2773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2A35"/>
  </w:style>
  <w:style w:type="character" w:customStyle="1" w:styleId="DateChar">
    <w:name w:val="Date Char"/>
    <w:basedOn w:val="DefaultParagraphFont"/>
    <w:link w:val="Date"/>
    <w:uiPriority w:val="99"/>
    <w:semiHidden/>
    <w:rsid w:val="00942A35"/>
    <w:rPr>
      <w:rFonts w:ascii="Arial" w:hAnsi="Arial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970C1"/>
    <w:rPr>
      <w:rFonts w:ascii="Arial" w:eastAsiaTheme="majorEastAsia" w:hAnsi="Arial" w:cs="Arial"/>
      <w:b/>
      <w:i/>
      <w:iCs/>
      <w:color w:val="000000"/>
      <w:sz w:val="22"/>
      <w:szCs w:val="22"/>
    </w:rPr>
  </w:style>
  <w:style w:type="paragraph" w:customStyle="1" w:styleId="TableTextBullet2">
    <w:name w:val="Table Text Bullet 2"/>
    <w:basedOn w:val="TableText"/>
    <w:qFormat/>
    <w:rsid w:val="00D632F0"/>
    <w:pPr>
      <w:keepNext w:val="0"/>
      <w:keepLines w:val="0"/>
      <w:numPr>
        <w:numId w:val="34"/>
      </w:numPr>
      <w:tabs>
        <w:tab w:val="left" w:pos="567"/>
      </w:tabs>
    </w:pPr>
    <w:rPr>
      <w:rFonts w:eastAsiaTheme="minorHAnsi" w:cs="Arial"/>
      <w:bCs w:val="0"/>
    </w:rPr>
  </w:style>
  <w:style w:type="paragraph" w:styleId="FootnoteText">
    <w:name w:val="footnote text"/>
    <w:basedOn w:val="Normal"/>
    <w:link w:val="FootnoteTextChar"/>
    <w:uiPriority w:val="99"/>
    <w:unhideWhenUsed/>
    <w:rsid w:val="00CA2AAC"/>
    <w:pPr>
      <w:tabs>
        <w:tab w:val="left" w:pos="284"/>
      </w:tabs>
      <w:spacing w:after="60" w:line="240" w:lineRule="auto"/>
      <w:ind w:left="284" w:hanging="284"/>
      <w:jc w:val="both"/>
    </w:pPr>
    <w:rPr>
      <w:rFonts w:eastAsia="Times New Roman" w:cs="Times New Roman"/>
      <w:sz w:val="18"/>
      <w:szCs w:val="20"/>
    </w:rPr>
  </w:style>
  <w:style w:type="paragraph" w:customStyle="1" w:styleId="Sourcenote">
    <w:name w:val="Source/note"/>
    <w:basedOn w:val="Normal"/>
    <w:qFormat/>
    <w:rsid w:val="00CA2AAC"/>
    <w:pPr>
      <w:keepLines/>
      <w:spacing w:before="60" w:after="240" w:line="240" w:lineRule="auto"/>
      <w:ind w:left="284" w:hanging="284"/>
      <w:jc w:val="both"/>
    </w:pPr>
    <w:rPr>
      <w:rFonts w:eastAsia="Times New Roman" w:cs="Times New Roman"/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2AAC"/>
    <w:rPr>
      <w:rFonts w:ascii="Arial" w:eastAsia="Times New Roman" w:hAnsi="Arial"/>
      <w:sz w:val="18"/>
    </w:rPr>
  </w:style>
  <w:style w:type="character" w:styleId="FootnoteReference">
    <w:name w:val="footnote reference"/>
    <w:basedOn w:val="DefaultParagraphFont"/>
    <w:uiPriority w:val="99"/>
    <w:unhideWhenUsed/>
    <w:rsid w:val="00CA2AAC"/>
    <w:rPr>
      <w:vertAlign w:val="superscript"/>
    </w:rPr>
  </w:style>
  <w:style w:type="paragraph" w:customStyle="1" w:styleId="ChartPlacement-2Charts">
    <w:name w:val="Chart Placement-2 Charts"/>
    <w:basedOn w:val="Normal"/>
    <w:next w:val="Normal"/>
    <w:qFormat/>
    <w:rsid w:val="00CA2AAC"/>
    <w:pPr>
      <w:keepNext/>
      <w:keepLines/>
      <w:tabs>
        <w:tab w:val="center" w:pos="2268"/>
        <w:tab w:val="center" w:pos="6804"/>
      </w:tabs>
      <w:spacing w:after="0" w:line="240" w:lineRule="auto"/>
      <w:jc w:val="center"/>
    </w:pPr>
    <w:rPr>
      <w:rFonts w:eastAsia="Times New Roman" w:cs="Times New Roman"/>
      <w:noProof/>
      <w:sz w:val="16"/>
      <w:szCs w:val="20"/>
      <w:lang w:eastAsia="en-AU"/>
    </w:rPr>
  </w:style>
  <w:style w:type="paragraph" w:customStyle="1" w:styleId="ChartHeading-2Charts">
    <w:name w:val="Chart Heading-2 Charts"/>
    <w:basedOn w:val="Normal"/>
    <w:next w:val="ChartSubheading-2Charts"/>
    <w:qFormat/>
    <w:rsid w:val="00CA2AAC"/>
    <w:pPr>
      <w:keepNext/>
      <w:keepLines/>
      <w:tabs>
        <w:tab w:val="center" w:pos="2552"/>
        <w:tab w:val="center" w:pos="5670"/>
      </w:tabs>
      <w:spacing w:after="60" w:line="240" w:lineRule="auto"/>
      <w:jc w:val="center"/>
    </w:pPr>
    <w:rPr>
      <w:rFonts w:ascii="Arial Bold" w:eastAsia="Times New Roman" w:hAnsi="Arial Bold" w:cs="Arial"/>
      <w:b/>
      <w:spacing w:val="20"/>
      <w:sz w:val="20"/>
      <w:szCs w:val="20"/>
    </w:rPr>
  </w:style>
  <w:style w:type="paragraph" w:customStyle="1" w:styleId="ChartSubheading-2Charts">
    <w:name w:val="Chart Subheading-2 Charts"/>
    <w:basedOn w:val="Normal"/>
    <w:qFormat/>
    <w:rsid w:val="00CA2AAC"/>
    <w:pPr>
      <w:keepNext/>
      <w:keepLines/>
      <w:tabs>
        <w:tab w:val="center" w:pos="2552"/>
        <w:tab w:val="center" w:pos="5812"/>
      </w:tabs>
      <w:spacing w:after="120" w:line="240" w:lineRule="auto"/>
      <w:jc w:val="center"/>
    </w:pPr>
    <w:rPr>
      <w:rFonts w:eastAsia="Times New Roman" w:cs="Times New Roman"/>
      <w:spacing w:val="20"/>
      <w:sz w:val="20"/>
      <w:szCs w:val="20"/>
    </w:rPr>
  </w:style>
  <w:style w:type="paragraph" w:customStyle="1" w:styleId="DraftingNotes">
    <w:name w:val="Drafting Notes"/>
    <w:basedOn w:val="BodyText"/>
    <w:next w:val="BodyText"/>
    <w:qFormat/>
    <w:rsid w:val="00CA2AAC"/>
    <w:pPr>
      <w:spacing w:before="240" w:after="240"/>
    </w:pPr>
    <w:rPr>
      <w:color w:val="FF0000"/>
      <w:sz w:val="24"/>
    </w:rPr>
  </w:style>
  <w:style w:type="paragraph" w:customStyle="1" w:styleId="TablePlacement">
    <w:name w:val="Table Placement"/>
    <w:basedOn w:val="ChartPlacement"/>
    <w:qFormat/>
    <w:rsid w:val="00856EA3"/>
  </w:style>
  <w:style w:type="character" w:styleId="PlaceholderText">
    <w:name w:val="Placeholder Text"/>
    <w:basedOn w:val="DefaultParagraphFont"/>
    <w:uiPriority w:val="99"/>
    <w:semiHidden/>
    <w:rsid w:val="00CA2AAC"/>
    <w:rPr>
      <w:color w:val="808080"/>
    </w:rPr>
  </w:style>
  <w:style w:type="paragraph" w:styleId="List">
    <w:name w:val="List"/>
    <w:basedOn w:val="Normal"/>
    <w:uiPriority w:val="99"/>
    <w:unhideWhenUsed/>
    <w:rsid w:val="00CA2AAC"/>
    <w:pPr>
      <w:ind w:left="284" w:hanging="284"/>
    </w:pPr>
  </w:style>
  <w:style w:type="paragraph" w:customStyle="1" w:styleId="BoxBullet1">
    <w:name w:val="Box Bullet 1"/>
    <w:basedOn w:val="Normal"/>
    <w:qFormat/>
    <w:rsid w:val="00DC0CD8"/>
    <w:pPr>
      <w:keepLines/>
      <w:numPr>
        <w:numId w:val="24"/>
      </w:numPr>
      <w:shd w:val="clear" w:color="auto" w:fill="F9EFE3"/>
      <w:tabs>
        <w:tab w:val="clear" w:pos="1571"/>
      </w:tabs>
      <w:spacing w:after="120" w:line="280" w:lineRule="exact"/>
      <w:ind w:left="470" w:right="113" w:hanging="357"/>
      <w:jc w:val="both"/>
    </w:pPr>
    <w:rPr>
      <w:rFonts w:eastAsia="Times New Roman" w:cs="Times New Roman"/>
      <w:szCs w:val="20"/>
    </w:rPr>
  </w:style>
  <w:style w:type="paragraph" w:customStyle="1" w:styleId="BoxText">
    <w:name w:val="Box Text"/>
    <w:basedOn w:val="Normal"/>
    <w:qFormat/>
    <w:rsid w:val="00DC0CD8"/>
    <w:pPr>
      <w:keepLines/>
      <w:shd w:val="clear" w:color="auto" w:fill="F9EFE3"/>
      <w:spacing w:line="280" w:lineRule="exact"/>
      <w:ind w:left="113" w:right="113"/>
      <w:jc w:val="both"/>
    </w:pPr>
    <w:rPr>
      <w:rFonts w:eastAsia="Times New Roman" w:cs="Times New Roman"/>
      <w:szCs w:val="20"/>
    </w:rPr>
  </w:style>
  <w:style w:type="paragraph" w:customStyle="1" w:styleId="BoxHeading1">
    <w:name w:val="Box Heading 1"/>
    <w:basedOn w:val="BoxText"/>
    <w:next w:val="BoxText"/>
    <w:qFormat/>
    <w:rsid w:val="00DC0CD8"/>
    <w:pPr>
      <w:keepNext/>
      <w:spacing w:before="120"/>
      <w:jc w:val="left"/>
    </w:pPr>
    <w:rPr>
      <w:b/>
      <w:sz w:val="24"/>
    </w:rPr>
  </w:style>
  <w:style w:type="paragraph" w:customStyle="1" w:styleId="BoxHeading2">
    <w:name w:val="Box Heading 2"/>
    <w:basedOn w:val="BoxHeading1"/>
    <w:next w:val="BoxText"/>
    <w:rsid w:val="00CA2AAC"/>
    <w:rPr>
      <w:sz w:val="22"/>
    </w:rPr>
  </w:style>
  <w:style w:type="paragraph" w:customStyle="1" w:styleId="DateField">
    <w:name w:val="Date Field"/>
    <w:basedOn w:val="Subtitle"/>
    <w:uiPriority w:val="29"/>
    <w:qFormat/>
    <w:rsid w:val="00CA2AAC"/>
    <w:pPr>
      <w:spacing w:before="120" w:after="120"/>
      <w:contextualSpacing w:val="0"/>
    </w:pPr>
    <w:rPr>
      <w:b/>
      <w:color w:val="FFFFFF"/>
      <w:sz w:val="24"/>
    </w:rPr>
  </w:style>
  <w:style w:type="paragraph" w:styleId="Subtitle">
    <w:name w:val="Subtitle"/>
    <w:basedOn w:val="Normal"/>
    <w:next w:val="Normal"/>
    <w:link w:val="SubtitleChar"/>
    <w:uiPriority w:val="29"/>
    <w:qFormat/>
    <w:rsid w:val="00CA2AAC"/>
    <w:pPr>
      <w:numPr>
        <w:ilvl w:val="1"/>
      </w:numPr>
      <w:spacing w:before="480" w:after="480" w:line="240" w:lineRule="auto"/>
      <w:contextualSpacing/>
    </w:pPr>
    <w:rPr>
      <w:rFonts w:asciiTheme="majorHAnsi" w:eastAsiaTheme="majorEastAsia" w:hAnsiTheme="majorHAnsi" w:cstheme="majorBidi"/>
      <w:iCs/>
      <w:color w:val="004658" w:themeColor="text2"/>
      <w:sz w:val="32"/>
      <w:lang w:eastAsia="en-AU"/>
    </w:rPr>
  </w:style>
  <w:style w:type="character" w:customStyle="1" w:styleId="SubtitleChar">
    <w:name w:val="Subtitle Char"/>
    <w:basedOn w:val="DefaultParagraphFont"/>
    <w:link w:val="Subtitle"/>
    <w:uiPriority w:val="29"/>
    <w:rsid w:val="00CA2AAC"/>
    <w:rPr>
      <w:rFonts w:asciiTheme="majorHAnsi" w:eastAsiaTheme="majorEastAsia" w:hAnsiTheme="majorHAnsi" w:cstheme="majorBidi"/>
      <w:iCs/>
      <w:color w:val="004658" w:themeColor="text2"/>
      <w:sz w:val="32"/>
      <w:szCs w:val="22"/>
      <w:lang w:eastAsia="en-AU"/>
    </w:rPr>
  </w:style>
  <w:style w:type="paragraph" w:customStyle="1" w:styleId="DiagramHeading1">
    <w:name w:val="Diagram Heading 1"/>
    <w:basedOn w:val="Normal"/>
    <w:qFormat/>
    <w:rsid w:val="00CA2AAC"/>
    <w:pPr>
      <w:spacing w:before="60" w:after="120" w:line="240" w:lineRule="auto"/>
      <w:jc w:val="center"/>
    </w:pPr>
    <w:rPr>
      <w:b/>
      <w:sz w:val="20"/>
    </w:rPr>
  </w:style>
  <w:style w:type="paragraph" w:customStyle="1" w:styleId="DiagramHeading2">
    <w:name w:val="Diagram Heading 2"/>
    <w:basedOn w:val="Normal"/>
    <w:qFormat/>
    <w:rsid w:val="00CA2AAC"/>
    <w:pPr>
      <w:spacing w:before="120" w:after="120" w:line="240" w:lineRule="auto"/>
      <w:ind w:left="227" w:right="57" w:hanging="170"/>
      <w:jc w:val="center"/>
    </w:pPr>
    <w:rPr>
      <w:b/>
      <w:sz w:val="18"/>
      <w:szCs w:val="18"/>
    </w:rPr>
  </w:style>
  <w:style w:type="paragraph" w:customStyle="1" w:styleId="Diagramtext">
    <w:name w:val="Diagram text"/>
    <w:basedOn w:val="Normal"/>
    <w:qFormat/>
    <w:rsid w:val="00CA2AAC"/>
    <w:pPr>
      <w:spacing w:before="60" w:after="60" w:line="240" w:lineRule="atLeast"/>
      <w:ind w:left="113" w:right="68"/>
    </w:pPr>
    <w:rPr>
      <w:sz w:val="20"/>
    </w:rPr>
  </w:style>
  <w:style w:type="paragraph" w:customStyle="1" w:styleId="Diagramtextnos">
    <w:name w:val="Diagram text nos"/>
    <w:basedOn w:val="Diagramtext"/>
    <w:qFormat/>
    <w:rsid w:val="00CA2AAC"/>
    <w:pPr>
      <w:spacing w:before="40" w:after="40"/>
      <w:ind w:left="397" w:hanging="284"/>
    </w:pPr>
  </w:style>
  <w:style w:type="paragraph" w:customStyle="1" w:styleId="FigureHeading">
    <w:name w:val="Figure Heading"/>
    <w:basedOn w:val="Normal"/>
    <w:next w:val="FigurePlacement"/>
    <w:qFormat/>
    <w:rsid w:val="00BA50CB"/>
    <w:pPr>
      <w:keepNext/>
      <w:keepLines/>
      <w:spacing w:before="360" w:line="240" w:lineRule="auto"/>
    </w:pPr>
    <w:rPr>
      <w:b/>
      <w:iCs/>
      <w:szCs w:val="18"/>
    </w:rPr>
  </w:style>
  <w:style w:type="paragraph" w:customStyle="1" w:styleId="FigurePlacement">
    <w:name w:val="Figure Placement"/>
    <w:basedOn w:val="ChartPlacement"/>
    <w:next w:val="BodyText"/>
    <w:qFormat/>
    <w:rsid w:val="00CA2AAC"/>
    <w:pPr>
      <w:spacing w:after="240"/>
    </w:pPr>
    <w:rPr>
      <w:noProof/>
      <w:lang w:eastAsia="en-AU"/>
    </w:rPr>
  </w:style>
  <w:style w:type="paragraph" w:customStyle="1" w:styleId="Figuretext">
    <w:name w:val="Figure text"/>
    <w:basedOn w:val="Normal"/>
    <w:qFormat/>
    <w:rsid w:val="00CA2AAC"/>
    <w:pPr>
      <w:overflowPunct w:val="0"/>
      <w:autoSpaceDE w:val="0"/>
      <w:autoSpaceDN w:val="0"/>
      <w:adjustRightInd w:val="0"/>
      <w:spacing w:before="120" w:after="120" w:line="280" w:lineRule="atLeast"/>
      <w:textAlignment w:val="baseline"/>
    </w:pPr>
    <w:rPr>
      <w:rFonts w:eastAsia="Times New Roman" w:cs="Arial"/>
      <w:b/>
      <w:color w:val="FFFFFF" w:themeColor="background1"/>
      <w:sz w:val="20"/>
    </w:rPr>
  </w:style>
  <w:style w:type="paragraph" w:customStyle="1" w:styleId="FigureTextBold">
    <w:name w:val="Figure Text Bold"/>
    <w:basedOn w:val="Figuretext"/>
    <w:qFormat/>
    <w:rsid w:val="00CA2AAC"/>
    <w:pPr>
      <w:framePr w:hSpace="180" w:wrap="around" w:vAnchor="text" w:hAnchor="margin" w:xAlign="center" w:y="47"/>
      <w:spacing w:line="240" w:lineRule="atLeast"/>
    </w:pPr>
    <w:rPr>
      <w:lang w:eastAsia="en-AU"/>
    </w:rPr>
  </w:style>
  <w:style w:type="paragraph" w:customStyle="1" w:styleId="FigureTextBullet1">
    <w:name w:val="Figure Text Bullet 1"/>
    <w:basedOn w:val="Figuretext"/>
    <w:qFormat/>
    <w:rsid w:val="00CA2AAC"/>
    <w:pPr>
      <w:numPr>
        <w:numId w:val="25"/>
      </w:numPr>
      <w:spacing w:before="20" w:after="20" w:line="240" w:lineRule="atLeast"/>
    </w:pPr>
    <w:rPr>
      <w:b w:val="0"/>
      <w:bCs/>
      <w:lang w:eastAsia="en-AU"/>
    </w:rPr>
  </w:style>
  <w:style w:type="table" w:styleId="ListTable5Dark-Accent5">
    <w:name w:val="List Table 5 Dark Accent 5"/>
    <w:basedOn w:val="TableNormal"/>
    <w:uiPriority w:val="50"/>
    <w:rsid w:val="00CA2AAC"/>
    <w:pPr>
      <w:spacing w:after="0"/>
      <w:ind w:left="0" w:firstLine="0"/>
    </w:pPr>
    <w:rPr>
      <w:rFonts w:eastAsia="Times New Roman"/>
      <w:color w:val="FFFFFF" w:themeColor="background1"/>
      <w:sz w:val="22"/>
      <w:szCs w:val="22"/>
      <w:lang w:eastAsia="en-AU"/>
    </w:rPr>
    <w:tblPr>
      <w:tblStyleRowBandSize w:val="1"/>
      <w:tblStyleColBandSize w:val="1"/>
      <w:tblBorders>
        <w:top w:val="single" w:sz="24" w:space="0" w:color="F9EFE3" w:themeColor="accent5"/>
        <w:left w:val="single" w:sz="24" w:space="0" w:color="F9EFE3" w:themeColor="accent5"/>
        <w:bottom w:val="single" w:sz="24" w:space="0" w:color="F9EFE3" w:themeColor="accent5"/>
        <w:right w:val="single" w:sz="24" w:space="0" w:color="F9EFE3" w:themeColor="accent5"/>
      </w:tblBorders>
    </w:tblPr>
    <w:tcPr>
      <w:shd w:val="clear" w:color="auto" w:fill="F9EFE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PageNumber">
    <w:name w:val="page number"/>
    <w:basedOn w:val="DefaultParagraphFont"/>
    <w:uiPriority w:val="99"/>
    <w:unhideWhenUsed/>
    <w:rsid w:val="00CA2AAC"/>
    <w:rPr>
      <w:rFonts w:ascii="Arial" w:hAnsi="Arial"/>
      <w:color w:val="000000" w:themeColor="text1"/>
      <w:sz w:val="18"/>
    </w:rPr>
  </w:style>
  <w:style w:type="table" w:styleId="PlainTable2">
    <w:name w:val="Plain Table 2"/>
    <w:basedOn w:val="TableNormal"/>
    <w:uiPriority w:val="42"/>
    <w:rsid w:val="00CA2AAC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SourceNote2Charts">
    <w:name w:val="Source/Note 2 Charts"/>
    <w:basedOn w:val="Sourcenote"/>
    <w:qFormat/>
    <w:rsid w:val="00CA2AAC"/>
    <w:pPr>
      <w:tabs>
        <w:tab w:val="left" w:pos="4678"/>
        <w:tab w:val="left" w:pos="5245"/>
      </w:tabs>
    </w:pPr>
  </w:style>
  <w:style w:type="table" w:styleId="TableGridLight">
    <w:name w:val="Grid Table Light"/>
    <w:basedOn w:val="TableNormal"/>
    <w:uiPriority w:val="40"/>
    <w:rsid w:val="00CA2AAC"/>
    <w:pPr>
      <w:spacing w:after="0"/>
      <w:ind w:left="0"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number3">
    <w:name w:val="Tablenumber3"/>
    <w:basedOn w:val="Normal"/>
    <w:qFormat/>
    <w:rsid w:val="00CA2AAC"/>
    <w:pPr>
      <w:spacing w:after="0" w:line="240" w:lineRule="auto"/>
      <w:ind w:right="284"/>
      <w:jc w:val="right"/>
    </w:pPr>
    <w:rPr>
      <w:rFonts w:eastAsia="Times New Roman" w:cs="Times New Roman"/>
      <w:sz w:val="16"/>
      <w:szCs w:val="20"/>
    </w:rPr>
  </w:style>
  <w:style w:type="paragraph" w:customStyle="1" w:styleId="TableText2CAPS">
    <w:name w:val="Table Text 2 CAPS"/>
    <w:basedOn w:val="TableText"/>
    <w:qFormat/>
    <w:rsid w:val="00CA2AAC"/>
    <w:rPr>
      <w:rFonts w:ascii="Arial Bold" w:hAnsi="Arial Bold" w:cs="Arial"/>
      <w:b/>
      <w:bCs w:val="0"/>
      <w:caps/>
      <w:color w:val="000000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CA2AAC"/>
    <w:pPr>
      <w:tabs>
        <w:tab w:val="right" w:leader="dot" w:pos="8947"/>
      </w:tabs>
      <w:spacing w:after="100"/>
      <w:ind w:left="440"/>
    </w:pPr>
    <w:rPr>
      <w:noProof/>
    </w:rPr>
  </w:style>
  <w:style w:type="paragraph" w:customStyle="1" w:styleId="Figure">
    <w:name w:val="Figure"/>
    <w:basedOn w:val="Normal"/>
    <w:next w:val="FigurePlacement"/>
    <w:qFormat/>
    <w:rsid w:val="00BA50CB"/>
    <w:pPr>
      <w:keepNext/>
      <w:keepLines/>
      <w:spacing w:before="360" w:after="120" w:line="240" w:lineRule="auto"/>
      <w:jc w:val="both"/>
    </w:pPr>
    <w:rPr>
      <w:rFonts w:cs="Times New Roman"/>
      <w:b/>
      <w:iCs/>
      <w:szCs w:val="18"/>
    </w:rPr>
  </w:style>
  <w:style w:type="paragraph" w:customStyle="1" w:styleId="BoxHeadingSummary">
    <w:name w:val="Box Heading Summary"/>
    <w:basedOn w:val="BoxHeading1"/>
    <w:next w:val="BoxText"/>
    <w:qFormat/>
    <w:rsid w:val="000A054F"/>
    <w:pPr>
      <w:spacing w:before="240"/>
      <w:jc w:val="center"/>
    </w:pPr>
    <w:rPr>
      <w:rFonts w:ascii="Arial Bold" w:hAnsi="Arial Bold"/>
      <w:caps/>
    </w:rPr>
  </w:style>
  <w:style w:type="paragraph" w:customStyle="1" w:styleId="BodyBoxBeforeAfter">
    <w:name w:val="Body Box Before After"/>
    <w:basedOn w:val="Normal"/>
    <w:qFormat/>
    <w:rsid w:val="00A61D24"/>
    <w:pPr>
      <w:keepNext/>
      <w:keepLines/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9EFE3" w:themeFill="accent5"/>
      <w:spacing w:after="0" w:line="240" w:lineRule="auto"/>
      <w:ind w:left="113" w:right="113"/>
      <w:jc w:val="center"/>
    </w:pPr>
    <w:rPr>
      <w:rFonts w:eastAsia="Times New Roman" w:cs="Times New Roman"/>
      <w:bCs/>
      <w:caps/>
      <w:spacing w:val="10"/>
      <w:sz w:val="6"/>
      <w:szCs w:val="20"/>
    </w:rPr>
  </w:style>
  <w:style w:type="paragraph" w:customStyle="1" w:styleId="BodyBoxHeadingSummary">
    <w:name w:val="Body Box Heading Summary"/>
    <w:basedOn w:val="Normal"/>
    <w:next w:val="Normal"/>
    <w:rsid w:val="00B25C33"/>
    <w:pPr>
      <w:keepNext/>
      <w:keepLines/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9EFE3" w:themeFill="accent5"/>
      <w:spacing w:line="280" w:lineRule="exact"/>
      <w:ind w:left="113" w:right="113"/>
      <w:jc w:val="center"/>
    </w:pPr>
    <w:rPr>
      <w:rFonts w:ascii="Arial Bold" w:eastAsia="Times New Roman" w:hAnsi="Arial Bold" w:cs="Times New Roman"/>
      <w:b/>
      <w:bCs/>
      <w:caps/>
      <w:spacing w:val="10"/>
      <w:sz w:val="24"/>
      <w:szCs w:val="20"/>
    </w:rPr>
  </w:style>
  <w:style w:type="paragraph" w:customStyle="1" w:styleId="BodyBoxHeading1">
    <w:name w:val="Body Box Heading 1"/>
    <w:basedOn w:val="Normal"/>
    <w:next w:val="Normal"/>
    <w:qFormat/>
    <w:rsid w:val="00B25C33"/>
    <w:pPr>
      <w:keepNext/>
      <w:keepLines/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9EFE3" w:themeFill="accent5"/>
      <w:spacing w:before="120" w:after="120" w:line="280" w:lineRule="exact"/>
      <w:ind w:left="113" w:right="113"/>
    </w:pPr>
    <w:rPr>
      <w:rFonts w:eastAsia="Times New Roman" w:cs="Times New Roman"/>
      <w:b/>
      <w:sz w:val="24"/>
      <w:szCs w:val="20"/>
    </w:rPr>
  </w:style>
  <w:style w:type="paragraph" w:customStyle="1" w:styleId="BodyBoxHeading2">
    <w:name w:val="Body Box Heading 2"/>
    <w:basedOn w:val="BodyBoxHeading1"/>
    <w:next w:val="Normal"/>
    <w:rsid w:val="00B25C33"/>
    <w:rPr>
      <w:sz w:val="22"/>
    </w:rPr>
  </w:style>
  <w:style w:type="paragraph" w:customStyle="1" w:styleId="BodyBoxText">
    <w:name w:val="Body Box Text"/>
    <w:basedOn w:val="Normal"/>
    <w:qFormat/>
    <w:rsid w:val="00B25C33"/>
    <w:pPr>
      <w:keepLines/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9EFE3" w:themeFill="accent5"/>
      <w:spacing w:line="280" w:lineRule="exact"/>
      <w:ind w:left="113" w:right="113"/>
    </w:pPr>
    <w:rPr>
      <w:rFonts w:eastAsia="Times New Roman" w:cs="Times New Roman"/>
      <w:szCs w:val="20"/>
    </w:rPr>
  </w:style>
  <w:style w:type="paragraph" w:customStyle="1" w:styleId="BodyBoxBullet1">
    <w:name w:val="Body Box Bullet 1"/>
    <w:basedOn w:val="BodyBoxText"/>
    <w:qFormat/>
    <w:rsid w:val="00B25C33"/>
    <w:pPr>
      <w:numPr>
        <w:numId w:val="38"/>
      </w:numPr>
    </w:pPr>
  </w:style>
  <w:style w:type="paragraph" w:customStyle="1" w:styleId="BodyBoxBullet2">
    <w:name w:val="Body Box Bullet 2"/>
    <w:basedOn w:val="Normal"/>
    <w:rsid w:val="00B25C33"/>
    <w:pPr>
      <w:keepLines/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9EFE3" w:themeFill="accent5"/>
      <w:tabs>
        <w:tab w:val="left" w:pos="510"/>
      </w:tabs>
      <w:spacing w:after="120" w:line="280" w:lineRule="exact"/>
      <w:ind w:left="850" w:right="113" w:hanging="737"/>
    </w:pPr>
    <w:rPr>
      <w:rFonts w:eastAsia="Times New Roman" w:cs="Times New Roman"/>
      <w:color w:val="000000" w:themeColor="text1"/>
      <w:szCs w:val="20"/>
    </w:rPr>
  </w:style>
  <w:style w:type="character" w:styleId="UnresolvedMention">
    <w:name w:val="Unresolved Mention"/>
    <w:basedOn w:val="DefaultParagraphFont"/>
    <w:uiPriority w:val="99"/>
    <w:rsid w:val="0036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.gov.au/system/files/2025-11/community-services-template-registration-of-interest-15092025.DOC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wa.gov.au/system/files/2025-11/community-services-template-evaluation-report-15-09-25.DOCX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system/files/2025-11/community-services-template-request-for-expressions-of-interest-eoi-15-09-25.DOCX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tf2308\OneDrive%20-%20Finance%20WA\Desktop\Updated%20EOI%20ROI%20guid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C24E088034F65A493DA135D15F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4417A-FF7B-48CE-A6B2-63A410001081}"/>
      </w:docPartPr>
      <w:docPartBody>
        <w:p w:rsidR="007C48F6" w:rsidRDefault="007C48F6">
          <w:pPr>
            <w:pStyle w:val="1A5C24E088034F65A493DA135D15FED8"/>
          </w:pPr>
          <w:r w:rsidRPr="00D30BA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(Heading)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F6"/>
    <w:rsid w:val="00565E30"/>
    <w:rsid w:val="00667C20"/>
    <w:rsid w:val="007C48F6"/>
    <w:rsid w:val="007C509F"/>
    <w:rsid w:val="00C12BB2"/>
    <w:rsid w:val="00C9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5C24E088034F65A493DA135D15FED8">
    <w:name w:val="1A5C24E088034F65A493DA135D15F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4658"/>
      </a:dk2>
      <a:lt2>
        <a:srgbClr val="00C2F4"/>
      </a:lt2>
      <a:accent1>
        <a:srgbClr val="ECAF3B"/>
      </a:accent1>
      <a:accent2>
        <a:srgbClr val="5E7461"/>
      </a:accent2>
      <a:accent3>
        <a:srgbClr val="C12637"/>
      </a:accent3>
      <a:accent4>
        <a:srgbClr val="D8D8D8"/>
      </a:accent4>
      <a:accent5>
        <a:srgbClr val="F9EFE3"/>
      </a:accent5>
      <a:accent6>
        <a:srgbClr val="F4E0CB"/>
      </a:accent6>
      <a:hlink>
        <a:srgbClr val="004658"/>
      </a:hlink>
      <a:folHlink>
        <a:srgbClr val="00799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BA01E575E194DBAE81BA3B0CD119C" ma:contentTypeVersion="0" ma:contentTypeDescription="Create a new document." ma:contentTypeScope="" ma:versionID="401740021ab07a621afc1f9cda60e6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078340-76D4-4C00-9E4E-7544E4564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2D3D09-4E60-4452-B6FA-58A32A8B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F296C7-338E-4BA8-8C3D-BD1E6B972E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ADD6A6-AAE9-4E2D-BC5D-B5BC15C50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EOI ROI guidance.dotx</Template>
  <TotalTime>5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of interest and expression of interest</vt:lpstr>
    </vt:vector>
  </TitlesOfParts>
  <Company>Department of Treasury and Finance WA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of interest and expression of interest</dc:title>
  <dc:subject>A4 Landscape Template</dc:subject>
  <dc:creator>Slater, Aleksander</dc:creator>
  <dc:description>pdc 5/25</dc:description>
  <cp:lastModifiedBy>Masters, Fergus</cp:lastModifiedBy>
  <cp:revision>3</cp:revision>
  <cp:lastPrinted>2019-10-07T05:03:00Z</cp:lastPrinted>
  <dcterms:created xsi:type="dcterms:W3CDTF">2026-05-27T02:16:00Z</dcterms:created>
  <dcterms:modified xsi:type="dcterms:W3CDTF">2026-06-18T01:29:00Z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0x010100CA7BA01E575E194DBAE81BA3B0CD119C</vt:lpwstr>
  </property>
  <property fmtid="{D5CDD505-2E9C-101B-9397-08002B2CF9AE}" pid="3" name="LINKTEK-CHUNK-1">
    <vt:lpwstr>010021{"F":2,"I":"2913-827A-0C58-DF37"}</vt:lpwstr>
  </property>
  <property fmtid="{D5CDD505-2E9C-101B-9397-08002B2CF9AE}" pid="4" name="MB Topic">
    <vt:lpwstr>78;#ERC|a1ddfda6-83f5-4322-ad62-bef39343be52</vt:lpwstr>
  </property>
</Properties>
</file>