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E6931" w14:textId="77777777" w:rsidR="00C94E8A" w:rsidRPr="00F35E9D" w:rsidRDefault="00567782" w:rsidP="00B16A0B">
      <w:pPr>
        <w:ind w:left="426"/>
        <w:rPr>
          <w:rFonts w:cstheme="minorHAnsi"/>
        </w:rPr>
      </w:pPr>
      <w:r w:rsidRPr="00F35E9D">
        <w:rPr>
          <w:rFonts w:cstheme="minorHAnsi"/>
          <w:noProof/>
        </w:rPr>
        <mc:AlternateContent>
          <mc:Choice Requires="wps">
            <w:drawing>
              <wp:anchor distT="0" distB="0" distL="114300" distR="114300" simplePos="0" relativeHeight="251656704" behindDoc="0" locked="0" layoutInCell="1" allowOverlap="1" wp14:anchorId="3128F676" wp14:editId="0B83CFDB">
                <wp:simplePos x="0" y="0"/>
                <wp:positionH relativeFrom="column">
                  <wp:posOffset>1746250</wp:posOffset>
                </wp:positionH>
                <wp:positionV relativeFrom="paragraph">
                  <wp:posOffset>-1066800</wp:posOffset>
                </wp:positionV>
                <wp:extent cx="5022850" cy="889000"/>
                <wp:effectExtent l="0" t="0" r="0" b="6350"/>
                <wp:wrapNone/>
                <wp:docPr id="1418338189" name="Text Box 1"/>
                <wp:cNvGraphicFramePr/>
                <a:graphic xmlns:a="http://schemas.openxmlformats.org/drawingml/2006/main">
                  <a:graphicData uri="http://schemas.microsoft.com/office/word/2010/wordprocessingShape">
                    <wps:wsp>
                      <wps:cNvSpPr txBox="1"/>
                      <wps:spPr>
                        <a:xfrm>
                          <a:off x="0" y="0"/>
                          <a:ext cx="5022850" cy="889000"/>
                        </a:xfrm>
                        <a:prstGeom prst="rect">
                          <a:avLst/>
                        </a:prstGeom>
                        <a:noFill/>
                        <a:ln w="6350">
                          <a:noFill/>
                        </a:ln>
                      </wps:spPr>
                      <wps:txbx>
                        <w:txbxContent>
                          <w:p w14:paraId="0BA3C2A9" w14:textId="77777777" w:rsidR="00567782" w:rsidRPr="00F35E9D" w:rsidRDefault="00567782" w:rsidP="005D4A26">
                            <w:pPr>
                              <w:spacing w:after="0"/>
                              <w:jc w:val="right"/>
                              <w:rPr>
                                <w:rFonts w:asciiTheme="majorHAnsi" w:hAnsiTheme="majorHAnsi" w:cstheme="majorHAnsi"/>
                                <w:b/>
                                <w:bCs/>
                                <w:color w:val="FFFFFF" w:themeColor="background1"/>
                                <w:sz w:val="42"/>
                                <w:szCs w:val="42"/>
                              </w:rPr>
                            </w:pPr>
                            <w:r w:rsidRPr="00F35E9D">
                              <w:rPr>
                                <w:rFonts w:asciiTheme="majorHAnsi" w:hAnsiTheme="majorHAnsi" w:cstheme="majorHAnsi"/>
                                <w:b/>
                                <w:bCs/>
                                <w:color w:val="FFFFFF" w:themeColor="background1"/>
                                <w:sz w:val="42"/>
                                <w:szCs w:val="42"/>
                              </w:rPr>
                              <w:t>ROAD TRAUMA TRUST ACCOUNT</w:t>
                            </w:r>
                          </w:p>
                          <w:p w14:paraId="246F8525" w14:textId="77777777" w:rsidR="00567782" w:rsidRPr="00FB64DC" w:rsidRDefault="00567782" w:rsidP="005D4A26">
                            <w:pPr>
                              <w:spacing w:after="0"/>
                              <w:jc w:val="right"/>
                              <w:rPr>
                                <w:rFonts w:asciiTheme="majorHAnsi" w:hAnsiTheme="majorHAnsi" w:cstheme="majorHAnsi"/>
                                <w:color w:val="FFFFFF" w:themeColor="background1"/>
                                <w:sz w:val="26"/>
                                <w:szCs w:val="26"/>
                              </w:rPr>
                            </w:pPr>
                            <w:r w:rsidRPr="00FB64DC">
                              <w:rPr>
                                <w:rFonts w:asciiTheme="majorHAnsi" w:hAnsiTheme="majorHAnsi" w:cstheme="majorHAnsi"/>
                                <w:color w:val="FFFFFF" w:themeColor="background1"/>
                                <w:sz w:val="26"/>
                                <w:szCs w:val="26"/>
                              </w:rPr>
                              <w:t>BUSINESS CASE PROPOSAL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28F676" id="_x0000_t202" coordsize="21600,21600" o:spt="202" path="m,l,21600r21600,l21600,xe">
                <v:stroke joinstyle="miter"/>
                <v:path gradientshapeok="t" o:connecttype="rect"/>
              </v:shapetype>
              <v:shape id="Text Box 1" o:spid="_x0000_s1026" type="#_x0000_t202" style="position:absolute;left:0;text-align:left;margin-left:137.5pt;margin-top:-84pt;width:395.5pt;height:7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" filled="f" stroked="f" strokeweight=".5pt">
                <v:textbox>
                  <w:txbxContent>
                    <w:p w14:paraId="0BA3C2A9" w14:textId="77777777" w:rsidR="00567782" w:rsidRPr="00F35E9D" w:rsidRDefault="00567782" w:rsidP="005D4A26">
                      <w:pPr>
                        <w:spacing w:after="0"/>
                        <w:jc w:val="right"/>
                        <w:rPr>
                          <w:rFonts w:asciiTheme="majorHAnsi" w:hAnsiTheme="majorHAnsi" w:cstheme="majorHAnsi"/>
                          <w:b/>
                          <w:bCs/>
                          <w:color w:val="FFFFFF" w:themeColor="background1"/>
                          <w:sz w:val="42"/>
                          <w:szCs w:val="42"/>
                        </w:rPr>
                      </w:pPr>
                      <w:r w:rsidRPr="00F35E9D">
                        <w:rPr>
                          <w:rFonts w:asciiTheme="majorHAnsi" w:hAnsiTheme="majorHAnsi" w:cstheme="majorHAnsi"/>
                          <w:b/>
                          <w:bCs/>
                          <w:color w:val="FFFFFF" w:themeColor="background1"/>
                          <w:sz w:val="42"/>
                          <w:szCs w:val="42"/>
                        </w:rPr>
                        <w:t>ROAD TRAUMA TRUST ACCOUNT</w:t>
                      </w:r>
                    </w:p>
                    <w:p w14:paraId="246F8525" w14:textId="77777777" w:rsidR="00567782" w:rsidRPr="00FB64DC" w:rsidRDefault="00567782" w:rsidP="005D4A26">
                      <w:pPr>
                        <w:spacing w:after="0"/>
                        <w:jc w:val="right"/>
                        <w:rPr>
                          <w:rFonts w:asciiTheme="majorHAnsi" w:hAnsiTheme="majorHAnsi" w:cstheme="majorHAnsi"/>
                          <w:color w:val="FFFFFF" w:themeColor="background1"/>
                          <w:sz w:val="26"/>
                          <w:szCs w:val="26"/>
                        </w:rPr>
                      </w:pPr>
                      <w:r w:rsidRPr="00FB64DC">
                        <w:rPr>
                          <w:rFonts w:asciiTheme="majorHAnsi" w:hAnsiTheme="majorHAnsi" w:cstheme="majorHAnsi"/>
                          <w:color w:val="FFFFFF" w:themeColor="background1"/>
                          <w:sz w:val="26"/>
                          <w:szCs w:val="26"/>
                        </w:rPr>
                        <w:t>BUSINESS CASE PROPOSAL</w:t>
                      </w:r>
                    </w:p>
                  </w:txbxContent>
                </v:textbox>
              </v:shape>
            </w:pict>
          </mc:Fallback>
        </mc:AlternateContent>
      </w:r>
    </w:p>
    <w:p w14:paraId="67666626" w14:textId="77777777" w:rsidR="00EF1381" w:rsidRPr="00F35E9D" w:rsidRDefault="00EF1381" w:rsidP="00EF1381">
      <w:pPr>
        <w:pStyle w:val="Title"/>
        <w:ind w:right="-1"/>
        <w:jc w:val="left"/>
        <w:rPr>
          <w:rFonts w:asciiTheme="minorHAnsi" w:hAnsiTheme="minorHAnsi" w:cstheme="minorHAnsi"/>
          <w:color w:val="474C56"/>
        </w:rPr>
      </w:pPr>
      <w:r w:rsidRPr="00F35E9D">
        <w:rPr>
          <w:rFonts w:asciiTheme="minorHAnsi" w:hAnsiTheme="minorHAnsi" w:cstheme="minorHAnsi"/>
          <w:color w:val="474C56"/>
        </w:rPr>
        <w:t>[Proposal Name]</w:t>
      </w:r>
    </w:p>
    <w:p w14:paraId="5E69A8A1" w14:textId="77777777" w:rsidR="00EF1381" w:rsidRPr="00F35E9D" w:rsidRDefault="00EF1381" w:rsidP="00EF1381">
      <w:pPr>
        <w:rPr>
          <w:rFonts w:cstheme="minorHAnsi"/>
        </w:rPr>
      </w:pPr>
    </w:p>
    <w:p w14:paraId="167706C0" w14:textId="77777777" w:rsidR="00EF1381" w:rsidRPr="00F35E9D" w:rsidRDefault="00EF1381" w:rsidP="00EF1381">
      <w:pPr>
        <w:pBdr>
          <w:bottom w:val="single" w:sz="8" w:space="1" w:color="auto"/>
        </w:pBdr>
        <w:rPr>
          <w:rFonts w:cstheme="minorHAnsi"/>
          <w:b/>
          <w:bCs/>
          <w:color w:val="474C56"/>
          <w:sz w:val="32"/>
          <w:szCs w:val="32"/>
        </w:rPr>
      </w:pPr>
      <w:r w:rsidRPr="00F35E9D">
        <w:rPr>
          <w:rFonts w:cstheme="minorHAnsi"/>
          <w:b/>
          <w:bCs/>
          <w:color w:val="474C56"/>
          <w:sz w:val="32"/>
          <w:szCs w:val="32"/>
        </w:rPr>
        <w:t>[Agency Name]</w:t>
      </w:r>
    </w:p>
    <w:p w14:paraId="6F4ABA8E" w14:textId="77777777" w:rsidR="00F9017D" w:rsidRPr="00F35E9D" w:rsidRDefault="00EF1381" w:rsidP="00EF1381">
      <w:pPr>
        <w:spacing w:after="0"/>
        <w:rPr>
          <w:rFonts w:cstheme="minorHAnsi"/>
          <w:sz w:val="28"/>
          <w:szCs w:val="28"/>
        </w:rPr>
      </w:pPr>
      <w:r w:rsidRPr="00F35E9D">
        <w:rPr>
          <w:rFonts w:cstheme="minorHAnsi"/>
          <w:sz w:val="28"/>
          <w:szCs w:val="28"/>
        </w:rPr>
        <w:t>Business Case</w:t>
      </w:r>
    </w:p>
    <w:p w14:paraId="20E3CC61" w14:textId="77777777" w:rsidR="00EF1381" w:rsidRPr="00F35E9D" w:rsidRDefault="00EF1381" w:rsidP="00EF1381">
      <w:pPr>
        <w:spacing w:after="0"/>
        <w:rPr>
          <w:rFonts w:cstheme="minorHAnsi"/>
          <w:sz w:val="28"/>
          <w:szCs w:val="28"/>
        </w:rPr>
      </w:pPr>
      <w:r w:rsidRPr="00F35E9D">
        <w:rPr>
          <w:rFonts w:cstheme="minorHAnsi"/>
          <w:sz w:val="28"/>
          <w:szCs w:val="28"/>
        </w:rPr>
        <w:t xml:space="preserve">[Month and Year (for example </w:t>
      </w:r>
      <w:proofErr w:type="gramStart"/>
      <w:r w:rsidRPr="00F35E9D">
        <w:rPr>
          <w:rFonts w:cstheme="minorHAnsi"/>
          <w:sz w:val="28"/>
          <w:szCs w:val="28"/>
        </w:rPr>
        <w:t>June,</w:t>
      </w:r>
      <w:proofErr w:type="gramEnd"/>
      <w:r w:rsidRPr="00F35E9D">
        <w:rPr>
          <w:rFonts w:cstheme="minorHAnsi"/>
          <w:sz w:val="28"/>
          <w:szCs w:val="28"/>
        </w:rPr>
        <w:t xml:space="preserve"> 2026)</w:t>
      </w:r>
      <w:r w:rsidR="002B6A21" w:rsidRPr="00F35E9D">
        <w:rPr>
          <w:rFonts w:cstheme="minorHAnsi"/>
          <w:sz w:val="28"/>
          <w:szCs w:val="28"/>
        </w:rPr>
        <w:t>]</w:t>
      </w:r>
    </w:p>
    <w:p w14:paraId="5E246334" w14:textId="77777777" w:rsidR="00EF1381" w:rsidRPr="00F35E9D" w:rsidRDefault="00EF1381">
      <w:pPr>
        <w:spacing w:after="200" w:line="276" w:lineRule="auto"/>
        <w:rPr>
          <w:rFonts w:cstheme="minorHAnsi"/>
          <w:sz w:val="20"/>
          <w:szCs w:val="20"/>
        </w:rPr>
      </w:pPr>
      <w:r w:rsidRPr="00F35E9D">
        <w:rPr>
          <w:rFonts w:cstheme="minorHAnsi"/>
          <w:sz w:val="20"/>
          <w:szCs w:val="20"/>
        </w:rPr>
        <w:br w:type="page"/>
      </w:r>
    </w:p>
    <w:p w14:paraId="34FEA40C" w14:textId="77777777" w:rsidR="00394793" w:rsidRPr="00F35E9D" w:rsidRDefault="00394793" w:rsidP="00EF1381">
      <w:pPr>
        <w:pStyle w:val="Title"/>
        <w:ind w:left="284" w:right="-1"/>
        <w:jc w:val="left"/>
        <w:rPr>
          <w:rFonts w:asciiTheme="minorHAnsi" w:hAnsiTheme="minorHAnsi" w:cstheme="minorHAnsi"/>
          <w:color w:val="498CF1" w:themeColor="background2" w:themeShade="BF"/>
          <w:sz w:val="40"/>
          <w:szCs w:val="40"/>
        </w:rPr>
      </w:pPr>
      <w:r w:rsidRPr="00F35E9D">
        <w:rPr>
          <w:rFonts w:asciiTheme="minorHAnsi" w:hAnsiTheme="minorHAnsi" w:cstheme="minorHAnsi"/>
          <w:noProof/>
          <w:color w:val="auto"/>
          <w:sz w:val="40"/>
          <w:szCs w:val="40"/>
        </w:rPr>
        <w:lastRenderedPageBreak/>
        <mc:AlternateContent>
          <mc:Choice Requires="wps">
            <w:drawing>
              <wp:anchor distT="0" distB="0" distL="114300" distR="114300" simplePos="0" relativeHeight="251649536" behindDoc="1" locked="0" layoutInCell="1" allowOverlap="1" wp14:anchorId="5AC9C6DE" wp14:editId="09DF2957">
                <wp:simplePos x="0" y="0"/>
                <wp:positionH relativeFrom="column">
                  <wp:posOffset>-116205</wp:posOffset>
                </wp:positionH>
                <wp:positionV relativeFrom="paragraph">
                  <wp:posOffset>198755</wp:posOffset>
                </wp:positionV>
                <wp:extent cx="6572250" cy="4660900"/>
                <wp:effectExtent l="0" t="0" r="0" b="6350"/>
                <wp:wrapNone/>
                <wp:docPr id="506782095" name="Rectangle 1"/>
                <wp:cNvGraphicFramePr/>
                <a:graphic xmlns:a="http://schemas.openxmlformats.org/drawingml/2006/main">
                  <a:graphicData uri="http://schemas.microsoft.com/office/word/2010/wordprocessingShape">
                    <wps:wsp>
                      <wps:cNvSpPr/>
                      <wps:spPr>
                        <a:xfrm>
                          <a:off x="0" y="0"/>
                          <a:ext cx="6572250" cy="4660900"/>
                        </a:xfrm>
                        <a:prstGeom prst="roundRect">
                          <a:avLst>
                            <a:gd name="adj" fmla="val 6136"/>
                          </a:avLst>
                        </a:prstGeom>
                        <a:solidFill>
                          <a:srgbClr val="89E3FF">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F3FC01" id="Rectangle 1" o:spid="_x0000_s1026" style="position:absolute;margin-left:-9.15pt;margin-top:15.65pt;width:517.5pt;height:36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" fillcolor="#89e3ff" stroked="f" strokeweight="2pt">
                <v:fill opacity="52428f"/>
              </v:roundrect>
            </w:pict>
          </mc:Fallback>
        </mc:AlternateContent>
      </w:r>
    </w:p>
    <w:p w14:paraId="27E83841" w14:textId="77777777" w:rsidR="00567782" w:rsidRPr="00F35E9D" w:rsidRDefault="00EF1381" w:rsidP="00567782">
      <w:pPr>
        <w:pStyle w:val="Title"/>
        <w:spacing w:after="120"/>
        <w:ind w:left="284"/>
        <w:jc w:val="left"/>
        <w:rPr>
          <w:rFonts w:asciiTheme="minorHAnsi" w:hAnsiTheme="minorHAnsi" w:cstheme="minorHAnsi"/>
          <w:b/>
          <w:bCs/>
          <w:color w:val="auto"/>
          <w:sz w:val="40"/>
          <w:szCs w:val="40"/>
        </w:rPr>
      </w:pPr>
      <w:r w:rsidRPr="00F35E9D">
        <w:rPr>
          <w:rFonts w:asciiTheme="minorHAnsi" w:hAnsiTheme="minorHAnsi" w:cstheme="minorHAnsi"/>
          <w:b/>
          <w:bCs/>
          <w:color w:val="auto"/>
          <w:sz w:val="40"/>
          <w:szCs w:val="40"/>
        </w:rPr>
        <w:t>About this template</w:t>
      </w:r>
    </w:p>
    <w:p w14:paraId="12C2CB91" w14:textId="77777777" w:rsidR="00EF1381" w:rsidRPr="00F35E9D" w:rsidRDefault="00EF1381" w:rsidP="00EF1381">
      <w:pPr>
        <w:spacing w:after="0"/>
        <w:ind w:left="284" w:right="-1"/>
        <w:rPr>
          <w:rFonts w:cstheme="minorHAnsi"/>
          <w:b/>
          <w:bCs/>
        </w:rPr>
      </w:pPr>
      <w:r w:rsidRPr="00F35E9D">
        <w:rPr>
          <w:rFonts w:cstheme="minorHAnsi"/>
          <w:b/>
          <w:bCs/>
        </w:rPr>
        <w:t>Purpose</w:t>
      </w:r>
    </w:p>
    <w:p w14:paraId="560824C2" w14:textId="77777777" w:rsidR="00EF1381" w:rsidRPr="00F35E9D" w:rsidRDefault="00EF1381" w:rsidP="00EF1381">
      <w:pPr>
        <w:ind w:left="284" w:right="-1"/>
        <w:rPr>
          <w:rFonts w:cstheme="minorHAnsi"/>
        </w:rPr>
      </w:pPr>
      <w:r w:rsidRPr="00F35E9D">
        <w:rPr>
          <w:rFonts w:cstheme="minorHAnsi"/>
        </w:rPr>
        <w:t xml:space="preserve">A short form business case is a </w:t>
      </w:r>
      <w:r w:rsidR="006545E2" w:rsidRPr="00F35E9D">
        <w:rPr>
          <w:rFonts w:cstheme="minorHAnsi"/>
        </w:rPr>
        <w:t>concise</w:t>
      </w:r>
      <w:r w:rsidRPr="00F35E9D">
        <w:rPr>
          <w:rFonts w:cstheme="minorHAnsi"/>
        </w:rPr>
        <w:t xml:space="preserve"> document explaining why the program is required, and why it should be funded in comparison to other options. It establishes:</w:t>
      </w:r>
    </w:p>
    <w:p w14:paraId="11771154" w14:textId="77777777" w:rsidR="00EF1381" w:rsidRPr="00F35E9D" w:rsidRDefault="00EF1381" w:rsidP="00EF1381">
      <w:pPr>
        <w:pStyle w:val="ListParagraph"/>
        <w:numPr>
          <w:ilvl w:val="0"/>
          <w:numId w:val="3"/>
        </w:numPr>
        <w:ind w:left="284" w:right="-1" w:firstLine="0"/>
        <w:rPr>
          <w:rFonts w:cstheme="minorHAnsi"/>
        </w:rPr>
      </w:pPr>
      <w:r w:rsidRPr="00F35E9D">
        <w:rPr>
          <w:rFonts w:cstheme="minorHAnsi"/>
        </w:rPr>
        <w:t>How the program will benefit road safety</w:t>
      </w:r>
    </w:p>
    <w:p w14:paraId="1FE077BE" w14:textId="77777777" w:rsidR="00EF1381" w:rsidRPr="00F35E9D" w:rsidRDefault="00EF1381" w:rsidP="00EF1381">
      <w:pPr>
        <w:pStyle w:val="ListParagraph"/>
        <w:numPr>
          <w:ilvl w:val="0"/>
          <w:numId w:val="3"/>
        </w:numPr>
        <w:ind w:left="284" w:right="-1" w:firstLine="0"/>
        <w:rPr>
          <w:rFonts w:cstheme="minorHAnsi"/>
        </w:rPr>
      </w:pPr>
      <w:r w:rsidRPr="00F35E9D">
        <w:rPr>
          <w:rFonts w:cstheme="minorHAnsi"/>
        </w:rPr>
        <w:t>Whether it is the best option for meeting the objectives</w:t>
      </w:r>
    </w:p>
    <w:p w14:paraId="015E7EA8" w14:textId="77777777" w:rsidR="00EF1381" w:rsidRPr="00F35E9D" w:rsidRDefault="00EF1381" w:rsidP="00EF1381">
      <w:pPr>
        <w:pStyle w:val="ListParagraph"/>
        <w:numPr>
          <w:ilvl w:val="0"/>
          <w:numId w:val="3"/>
        </w:numPr>
        <w:ind w:left="284" w:right="-1" w:firstLine="0"/>
        <w:rPr>
          <w:rFonts w:cstheme="minorHAnsi"/>
        </w:rPr>
      </w:pPr>
      <w:r w:rsidRPr="00F35E9D">
        <w:rPr>
          <w:rFonts w:cstheme="minorHAnsi"/>
        </w:rPr>
        <w:t>Whether it can be delivered efficiently and effectively</w:t>
      </w:r>
    </w:p>
    <w:p w14:paraId="212DA336" w14:textId="77777777" w:rsidR="00EF1381" w:rsidRPr="00F35E9D" w:rsidRDefault="00EF1381" w:rsidP="00EF1381">
      <w:pPr>
        <w:pStyle w:val="ListParagraph"/>
        <w:numPr>
          <w:ilvl w:val="0"/>
          <w:numId w:val="3"/>
        </w:numPr>
        <w:ind w:left="284" w:right="-1" w:firstLine="0"/>
        <w:rPr>
          <w:rFonts w:cstheme="minorHAnsi"/>
        </w:rPr>
      </w:pPr>
      <w:r w:rsidRPr="00F35E9D">
        <w:rPr>
          <w:rFonts w:cstheme="minorHAnsi"/>
        </w:rPr>
        <w:t>How any associated risks will be managed</w:t>
      </w:r>
    </w:p>
    <w:p w14:paraId="6EDB2096" w14:textId="77777777" w:rsidR="00EF1381" w:rsidRPr="00F35E9D" w:rsidRDefault="00EF1381" w:rsidP="00EF1381">
      <w:pPr>
        <w:ind w:left="284" w:right="-1"/>
        <w:rPr>
          <w:rFonts w:cstheme="minorHAnsi"/>
        </w:rPr>
      </w:pPr>
      <w:r w:rsidRPr="00F35E9D">
        <w:rPr>
          <w:rFonts w:cstheme="minorHAnsi"/>
        </w:rPr>
        <w:t xml:space="preserve">This template sets out the </w:t>
      </w:r>
      <w:r w:rsidRPr="00F35E9D">
        <w:rPr>
          <w:rFonts w:cstheme="minorHAnsi"/>
          <w:i/>
          <w:iCs/>
        </w:rPr>
        <w:t xml:space="preserve">minimum </w:t>
      </w:r>
      <w:r w:rsidRPr="00F35E9D">
        <w:rPr>
          <w:rFonts w:cstheme="minorHAnsi"/>
        </w:rPr>
        <w:t xml:space="preserve">requirements to support business case development. </w:t>
      </w:r>
    </w:p>
    <w:p w14:paraId="677E1B41" w14:textId="77777777" w:rsidR="00EF1381" w:rsidRPr="00F35E9D" w:rsidRDefault="00EF1381" w:rsidP="00EF1381">
      <w:pPr>
        <w:spacing w:after="0"/>
        <w:ind w:left="284" w:right="-1"/>
        <w:rPr>
          <w:rFonts w:cstheme="minorHAnsi"/>
          <w:b/>
          <w:bCs/>
        </w:rPr>
      </w:pPr>
      <w:r w:rsidRPr="00F35E9D">
        <w:rPr>
          <w:rFonts w:cstheme="minorHAnsi"/>
          <w:b/>
          <w:bCs/>
        </w:rPr>
        <w:t>When to use</w:t>
      </w:r>
    </w:p>
    <w:p w14:paraId="6BE87F7A" w14:textId="77777777" w:rsidR="00EF1381" w:rsidRPr="00F35E9D" w:rsidRDefault="00EF1381" w:rsidP="00EF1381">
      <w:pPr>
        <w:ind w:left="284" w:right="-1"/>
        <w:rPr>
          <w:rFonts w:cstheme="minorHAnsi"/>
          <w:b/>
          <w:bCs/>
        </w:rPr>
      </w:pPr>
      <w:r w:rsidRPr="00F35E9D">
        <w:rPr>
          <w:rFonts w:cstheme="minorHAnsi"/>
        </w:rPr>
        <w:t>Any proposal valued at, or above $</w:t>
      </w:r>
      <w:r w:rsidR="0057260E" w:rsidRPr="00F35E9D">
        <w:rPr>
          <w:rFonts w:cstheme="minorHAnsi"/>
        </w:rPr>
        <w:t>5</w:t>
      </w:r>
      <w:r w:rsidRPr="00F35E9D">
        <w:rPr>
          <w:rFonts w:cstheme="minorHAnsi"/>
        </w:rPr>
        <w:t xml:space="preserve"> million (over the forward estimates) must complete a Business Case unless otherwise specified. </w:t>
      </w:r>
      <w:hyperlink r:id="rId11" w:history="1">
        <w:r w:rsidRPr="00F35E9D">
          <w:rPr>
            <w:rStyle w:val="Hyperlink"/>
            <w:rFonts w:cstheme="minorHAnsi"/>
            <w:b/>
            <w:bCs/>
            <w:color w:val="auto"/>
          </w:rPr>
          <w:t xml:space="preserve">Please contact the Commission if in doubt. </w:t>
        </w:r>
      </w:hyperlink>
    </w:p>
    <w:p w14:paraId="516F569E" w14:textId="77777777" w:rsidR="00EF1381" w:rsidRPr="00F35E9D" w:rsidRDefault="00EF1381" w:rsidP="00EF1381">
      <w:pPr>
        <w:ind w:left="284" w:right="-1"/>
        <w:rPr>
          <w:rFonts w:cstheme="minorHAnsi"/>
        </w:rPr>
      </w:pPr>
      <w:r w:rsidRPr="00F35E9D">
        <w:rPr>
          <w:rFonts w:cstheme="minorHAnsi"/>
        </w:rPr>
        <w:t xml:space="preserve">Agencies may use their own template but must ensure the minimum requirements set out in this template are met. </w:t>
      </w:r>
    </w:p>
    <w:p w14:paraId="375AC96F" w14:textId="77777777" w:rsidR="00EF1381" w:rsidRPr="00F35E9D" w:rsidRDefault="00EF1381" w:rsidP="00EF1381">
      <w:pPr>
        <w:spacing w:after="0"/>
        <w:ind w:left="284" w:right="-1"/>
        <w:rPr>
          <w:rFonts w:cstheme="minorHAnsi"/>
          <w:b/>
          <w:bCs/>
        </w:rPr>
      </w:pPr>
      <w:r w:rsidRPr="00F35E9D">
        <w:rPr>
          <w:rFonts w:cstheme="minorHAnsi"/>
          <w:b/>
          <w:bCs/>
        </w:rPr>
        <w:t>How to use</w:t>
      </w:r>
    </w:p>
    <w:p w14:paraId="30EE7F97" w14:textId="77777777" w:rsidR="00EF1381" w:rsidRPr="00F35E9D" w:rsidRDefault="006545E2" w:rsidP="00EF1381">
      <w:pPr>
        <w:pStyle w:val="ListParagraph"/>
        <w:numPr>
          <w:ilvl w:val="0"/>
          <w:numId w:val="5"/>
        </w:numPr>
        <w:ind w:right="-1"/>
        <w:rPr>
          <w:rFonts w:cstheme="minorHAnsi"/>
        </w:rPr>
      </w:pPr>
      <w:r w:rsidRPr="00F35E9D">
        <w:rPr>
          <w:rFonts w:cstheme="minorHAnsi"/>
        </w:rPr>
        <w:t>Complete a</w:t>
      </w:r>
      <w:r w:rsidR="00EF1381" w:rsidRPr="00F35E9D">
        <w:rPr>
          <w:rFonts w:cstheme="minorHAnsi"/>
        </w:rPr>
        <w:t xml:space="preserve">ll sections where relevant with detail tailored according to the cost, type and risk of the program. </w:t>
      </w:r>
    </w:p>
    <w:p w14:paraId="48A19CA5" w14:textId="77777777" w:rsidR="00EF1381" w:rsidRPr="00F35E9D" w:rsidRDefault="00EF1381" w:rsidP="00EF1381">
      <w:pPr>
        <w:pStyle w:val="ListParagraph"/>
        <w:numPr>
          <w:ilvl w:val="0"/>
          <w:numId w:val="5"/>
        </w:numPr>
        <w:ind w:right="-1"/>
        <w:rPr>
          <w:rFonts w:cstheme="minorHAnsi"/>
        </w:rPr>
      </w:pPr>
      <w:r w:rsidRPr="00F35E9D">
        <w:rPr>
          <w:rFonts w:cstheme="minorHAnsi"/>
        </w:rPr>
        <w:t>Tables and headings can be duplicated, expanded</w:t>
      </w:r>
      <w:r w:rsidR="006545E2" w:rsidRPr="00F35E9D">
        <w:rPr>
          <w:rFonts w:cstheme="minorHAnsi"/>
        </w:rPr>
        <w:t>,</w:t>
      </w:r>
      <w:r w:rsidRPr="00F35E9D">
        <w:rPr>
          <w:rFonts w:cstheme="minorHAnsi"/>
        </w:rPr>
        <w:t xml:space="preserve"> or removed as needed. </w:t>
      </w:r>
    </w:p>
    <w:p w14:paraId="7B034925" w14:textId="77777777" w:rsidR="00EF1381" w:rsidRPr="00F35E9D" w:rsidRDefault="006545E2" w:rsidP="00EF1381">
      <w:pPr>
        <w:pStyle w:val="ListParagraph"/>
        <w:numPr>
          <w:ilvl w:val="0"/>
          <w:numId w:val="5"/>
        </w:numPr>
        <w:ind w:right="-1"/>
        <w:rPr>
          <w:rFonts w:cstheme="minorHAnsi"/>
        </w:rPr>
      </w:pPr>
      <w:r w:rsidRPr="00F35E9D">
        <w:rPr>
          <w:rFonts w:cstheme="minorHAnsi"/>
        </w:rPr>
        <w:t>Text</w:t>
      </w:r>
      <w:r w:rsidR="00EF1381" w:rsidRPr="00F35E9D">
        <w:rPr>
          <w:rFonts w:cstheme="minorHAnsi"/>
        </w:rPr>
        <w:t xml:space="preserve"> contained in [square brackets] </w:t>
      </w:r>
      <w:r w:rsidRPr="00F35E9D">
        <w:rPr>
          <w:rFonts w:cstheme="minorHAnsi"/>
        </w:rPr>
        <w:t xml:space="preserve">provides to </w:t>
      </w:r>
      <w:r w:rsidR="00EF1381" w:rsidRPr="00F35E9D">
        <w:rPr>
          <w:rFonts w:cstheme="minorHAnsi"/>
        </w:rPr>
        <w:t xml:space="preserve">complete the business case. </w:t>
      </w:r>
    </w:p>
    <w:p w14:paraId="4819FD2A" w14:textId="77777777" w:rsidR="00F9017D" w:rsidRPr="00F35E9D" w:rsidRDefault="00EF1381" w:rsidP="00EF1381">
      <w:pPr>
        <w:spacing w:after="0"/>
        <w:ind w:left="284" w:right="-1"/>
        <w:rPr>
          <w:rFonts w:cstheme="minorHAnsi"/>
        </w:rPr>
      </w:pPr>
      <w:r w:rsidRPr="00F35E9D">
        <w:rPr>
          <w:rFonts w:cstheme="minorHAnsi"/>
        </w:rPr>
        <w:t>Blue boxes contain guidance and should be deleted from the final document.</w:t>
      </w:r>
    </w:p>
    <w:p w14:paraId="2811FD51" w14:textId="77777777" w:rsidR="00EF1381" w:rsidRPr="00F35E9D" w:rsidRDefault="00EF1381" w:rsidP="00EF1381">
      <w:pPr>
        <w:spacing w:after="0"/>
        <w:ind w:left="284" w:right="-1"/>
        <w:rPr>
          <w:rFonts w:cstheme="minorHAnsi"/>
        </w:rPr>
      </w:pPr>
    </w:p>
    <w:p w14:paraId="552FC3B9" w14:textId="77777777" w:rsidR="00EF1381" w:rsidRPr="00F35E9D" w:rsidRDefault="00EF1381">
      <w:pPr>
        <w:spacing w:after="200" w:line="276" w:lineRule="auto"/>
        <w:rPr>
          <w:rFonts w:cstheme="minorHAnsi"/>
        </w:rPr>
      </w:pPr>
      <w:r w:rsidRPr="00F35E9D">
        <w:rPr>
          <w:rFonts w:cstheme="minorHAnsi"/>
        </w:rPr>
        <w:br w:type="page"/>
      </w:r>
    </w:p>
    <w:p w14:paraId="24746BFF" w14:textId="77777777" w:rsidR="00EF1381" w:rsidRPr="00F35E9D" w:rsidRDefault="00394793" w:rsidP="00567782">
      <w:pPr>
        <w:pStyle w:val="Heading1"/>
        <w:rPr>
          <w:rFonts w:asciiTheme="minorHAnsi" w:hAnsiTheme="minorHAnsi" w:cstheme="minorHAnsi"/>
        </w:rPr>
      </w:pPr>
      <w:r w:rsidRPr="00F35E9D">
        <w:rPr>
          <w:rFonts w:asciiTheme="minorHAnsi" w:hAnsiTheme="minorHAnsi" w:cstheme="minorHAnsi"/>
        </w:rPr>
        <w:lastRenderedPageBreak/>
        <w:t>Proposal details</w:t>
      </w:r>
    </w:p>
    <w:p w14:paraId="215FDCAC" w14:textId="77777777" w:rsidR="00394793" w:rsidRPr="00F35E9D" w:rsidRDefault="00394793" w:rsidP="00567782">
      <w:pPr>
        <w:pStyle w:val="Heading2"/>
        <w:rPr>
          <w:rFonts w:asciiTheme="minorHAnsi" w:hAnsiTheme="minorHAnsi" w:cstheme="minorHAnsi"/>
        </w:rPr>
      </w:pPr>
      <w:r w:rsidRPr="00F35E9D">
        <w:rPr>
          <w:rFonts w:asciiTheme="minorHAnsi" w:hAnsiTheme="minorHAnsi" w:cstheme="minorHAnsi"/>
        </w:rPr>
        <w:t>Background (preferred option)</w:t>
      </w:r>
    </w:p>
    <w:p w14:paraId="75A16D73" w14:textId="77777777" w:rsidR="00394793" w:rsidRPr="00F35E9D" w:rsidRDefault="00394793" w:rsidP="00394793">
      <w:pPr>
        <w:rPr>
          <w:rFonts w:cstheme="minorHAnsi"/>
        </w:rPr>
      </w:pPr>
    </w:p>
    <w:tbl>
      <w:tblPr>
        <w:tblStyle w:val="TableGrid"/>
        <w:tblW w:w="10065" w:type="dxa"/>
        <w:tblInd w:w="-5" w:type="dxa"/>
        <w:tblLook w:val="04A0" w:firstRow="1" w:lastRow="0" w:firstColumn="1" w:lastColumn="0" w:noHBand="0" w:noVBand="1"/>
      </w:tblPr>
      <w:tblGrid>
        <w:gridCol w:w="2072"/>
        <w:gridCol w:w="7993"/>
      </w:tblGrid>
      <w:tr w:rsidR="00394793" w:rsidRPr="00F35E9D" w14:paraId="15937D6D" w14:textId="77777777" w:rsidTr="00BE56C3">
        <w:tc>
          <w:tcPr>
            <w:tcW w:w="0" w:type="auto"/>
            <w:shd w:val="clear" w:color="auto" w:fill="474C56"/>
            <w:vAlign w:val="center"/>
          </w:tcPr>
          <w:p w14:paraId="4CF0D31B" w14:textId="77777777" w:rsidR="00394793" w:rsidRPr="00F35E9D" w:rsidRDefault="00394793" w:rsidP="00CB5EE5">
            <w:pPr>
              <w:rPr>
                <w:rFonts w:cstheme="minorHAnsi"/>
                <w:b/>
                <w:bCs/>
                <w:color w:val="FFFFFF" w:themeColor="background1"/>
              </w:rPr>
            </w:pPr>
            <w:r w:rsidRPr="00F35E9D">
              <w:rPr>
                <w:rFonts w:cstheme="minorHAnsi"/>
                <w:b/>
                <w:bCs/>
                <w:color w:val="FFFFFF" w:themeColor="background1"/>
              </w:rPr>
              <w:t>Agency</w:t>
            </w:r>
          </w:p>
        </w:tc>
        <w:tc>
          <w:tcPr>
            <w:tcW w:w="7993" w:type="dxa"/>
            <w:vAlign w:val="center"/>
          </w:tcPr>
          <w:p w14:paraId="4DDF963D" w14:textId="77777777" w:rsidR="00394793" w:rsidRPr="00F35E9D" w:rsidRDefault="00394793" w:rsidP="00CB5EE5">
            <w:pPr>
              <w:rPr>
                <w:rFonts w:cstheme="minorHAnsi"/>
              </w:rPr>
            </w:pPr>
            <w:r w:rsidRPr="00F35E9D">
              <w:rPr>
                <w:rFonts w:cstheme="minorHAnsi"/>
              </w:rPr>
              <w:t>[Insert agency name]</w:t>
            </w:r>
          </w:p>
        </w:tc>
      </w:tr>
      <w:tr w:rsidR="00394793" w:rsidRPr="00F35E9D" w14:paraId="6D989B73" w14:textId="77777777" w:rsidTr="00BE56C3">
        <w:tc>
          <w:tcPr>
            <w:tcW w:w="0" w:type="auto"/>
            <w:shd w:val="clear" w:color="auto" w:fill="474C56"/>
            <w:vAlign w:val="center"/>
          </w:tcPr>
          <w:p w14:paraId="563F7B37" w14:textId="77777777" w:rsidR="00394793" w:rsidRPr="00F35E9D" w:rsidRDefault="00394793" w:rsidP="00CB5EE5">
            <w:pPr>
              <w:rPr>
                <w:rFonts w:cstheme="minorHAnsi"/>
                <w:b/>
                <w:bCs/>
                <w:color w:val="FFFFFF" w:themeColor="background1"/>
              </w:rPr>
            </w:pPr>
            <w:r w:rsidRPr="00F35E9D">
              <w:rPr>
                <w:rFonts w:cstheme="minorHAnsi"/>
                <w:b/>
                <w:bCs/>
                <w:color w:val="FFFFFF" w:themeColor="background1"/>
              </w:rPr>
              <w:t>Proposal name</w:t>
            </w:r>
          </w:p>
        </w:tc>
        <w:tc>
          <w:tcPr>
            <w:tcW w:w="7993" w:type="dxa"/>
            <w:vAlign w:val="center"/>
          </w:tcPr>
          <w:p w14:paraId="5C66C4CC" w14:textId="77777777" w:rsidR="00394793" w:rsidRPr="00F35E9D" w:rsidRDefault="00394793" w:rsidP="00CB5EE5">
            <w:pPr>
              <w:rPr>
                <w:rFonts w:cstheme="minorHAnsi"/>
              </w:rPr>
            </w:pPr>
            <w:r w:rsidRPr="00F35E9D">
              <w:rPr>
                <w:rFonts w:cstheme="minorHAnsi"/>
              </w:rPr>
              <w:t>[Insert proposal name]</w:t>
            </w:r>
          </w:p>
        </w:tc>
      </w:tr>
      <w:tr w:rsidR="00394793" w:rsidRPr="00F35E9D" w14:paraId="2A8A26EC" w14:textId="77777777" w:rsidTr="00BE56C3">
        <w:tc>
          <w:tcPr>
            <w:tcW w:w="0" w:type="auto"/>
            <w:shd w:val="clear" w:color="auto" w:fill="474C56"/>
            <w:vAlign w:val="center"/>
          </w:tcPr>
          <w:p w14:paraId="129086B6" w14:textId="77777777" w:rsidR="00394793" w:rsidRPr="00F35E9D" w:rsidRDefault="00394793" w:rsidP="00CB5EE5">
            <w:pPr>
              <w:rPr>
                <w:rFonts w:cstheme="minorHAnsi"/>
                <w:b/>
                <w:bCs/>
                <w:color w:val="FFFFFF" w:themeColor="background1"/>
              </w:rPr>
            </w:pPr>
            <w:r w:rsidRPr="00F35E9D">
              <w:rPr>
                <w:rFonts w:cstheme="minorHAnsi"/>
                <w:b/>
                <w:bCs/>
                <w:color w:val="FFFFFF" w:themeColor="background1"/>
              </w:rPr>
              <w:t>Proposal type</w:t>
            </w:r>
          </w:p>
        </w:tc>
        <w:tc>
          <w:tcPr>
            <w:tcW w:w="7993" w:type="dxa"/>
            <w:vAlign w:val="center"/>
          </w:tcPr>
          <w:p w14:paraId="4D8CB860" w14:textId="77777777" w:rsidR="00394793" w:rsidRPr="00F35E9D" w:rsidRDefault="00394793" w:rsidP="00CB5EE5">
            <w:pPr>
              <w:rPr>
                <w:rFonts w:cstheme="minorHAnsi"/>
              </w:rPr>
            </w:pPr>
            <w:r w:rsidRPr="00F35E9D">
              <w:rPr>
                <w:rFonts w:cstheme="minorHAnsi"/>
              </w:rPr>
              <w:t>[Capital/Recurrent/Asset]</w:t>
            </w:r>
          </w:p>
        </w:tc>
      </w:tr>
      <w:tr w:rsidR="00394793" w:rsidRPr="00F35E9D" w14:paraId="5353BC72" w14:textId="77777777" w:rsidTr="00BE56C3">
        <w:tc>
          <w:tcPr>
            <w:tcW w:w="0" w:type="auto"/>
            <w:shd w:val="clear" w:color="auto" w:fill="474C56"/>
            <w:vAlign w:val="center"/>
          </w:tcPr>
          <w:p w14:paraId="110402BB" w14:textId="77777777" w:rsidR="00394793" w:rsidRPr="00F35E9D" w:rsidRDefault="00394793" w:rsidP="00CB5EE5">
            <w:pPr>
              <w:rPr>
                <w:rFonts w:cstheme="minorHAnsi"/>
                <w:b/>
                <w:bCs/>
                <w:color w:val="FFFFFF" w:themeColor="background1"/>
              </w:rPr>
            </w:pPr>
            <w:r w:rsidRPr="00F35E9D">
              <w:rPr>
                <w:rFonts w:cstheme="minorHAnsi"/>
                <w:b/>
                <w:bCs/>
                <w:color w:val="FFFFFF" w:themeColor="background1"/>
              </w:rPr>
              <w:t>Total cost</w:t>
            </w:r>
          </w:p>
        </w:tc>
        <w:tc>
          <w:tcPr>
            <w:tcW w:w="7993" w:type="dxa"/>
            <w:vAlign w:val="center"/>
          </w:tcPr>
          <w:p w14:paraId="61E96EFD" w14:textId="77777777" w:rsidR="00394793" w:rsidRPr="00F35E9D" w:rsidRDefault="00394793" w:rsidP="00CB5EE5">
            <w:pPr>
              <w:rPr>
                <w:rFonts w:cstheme="minorHAnsi"/>
              </w:rPr>
            </w:pPr>
            <w:r w:rsidRPr="00F35E9D">
              <w:rPr>
                <w:rFonts w:cstheme="minorHAnsi"/>
              </w:rPr>
              <w:t>[$ million (4 years)]</w:t>
            </w:r>
          </w:p>
        </w:tc>
      </w:tr>
      <w:tr w:rsidR="00394793" w:rsidRPr="00F35E9D" w14:paraId="6FE923A6" w14:textId="77777777" w:rsidTr="00BE56C3">
        <w:tc>
          <w:tcPr>
            <w:tcW w:w="0" w:type="auto"/>
            <w:shd w:val="clear" w:color="auto" w:fill="474C56"/>
            <w:vAlign w:val="center"/>
          </w:tcPr>
          <w:p w14:paraId="4E7147C4" w14:textId="77777777" w:rsidR="00394793" w:rsidRPr="00F35E9D" w:rsidRDefault="00394793" w:rsidP="00CB5EE5">
            <w:pPr>
              <w:rPr>
                <w:rFonts w:cstheme="minorHAnsi"/>
                <w:b/>
                <w:bCs/>
                <w:color w:val="FFFFFF" w:themeColor="background1"/>
              </w:rPr>
            </w:pPr>
            <w:r w:rsidRPr="00F35E9D">
              <w:rPr>
                <w:rFonts w:cstheme="minorHAnsi"/>
                <w:b/>
                <w:bCs/>
                <w:color w:val="FFFFFF" w:themeColor="background1"/>
              </w:rPr>
              <w:t>Delivery timeframe</w:t>
            </w:r>
          </w:p>
        </w:tc>
        <w:tc>
          <w:tcPr>
            <w:tcW w:w="7993" w:type="dxa"/>
            <w:vAlign w:val="center"/>
          </w:tcPr>
          <w:p w14:paraId="6ADB08AF" w14:textId="77777777" w:rsidR="00394793" w:rsidRPr="00F35E9D" w:rsidRDefault="00394793" w:rsidP="00CB5EE5">
            <w:pPr>
              <w:rPr>
                <w:rFonts w:cstheme="minorHAnsi"/>
              </w:rPr>
            </w:pPr>
            <w:r w:rsidRPr="00F35E9D">
              <w:rPr>
                <w:rFonts w:cstheme="minorHAnsi"/>
              </w:rPr>
              <w:t>[Insert estimated start and end date in month/year format]</w:t>
            </w:r>
          </w:p>
        </w:tc>
      </w:tr>
      <w:tr w:rsidR="00394793" w:rsidRPr="00F35E9D" w14:paraId="259A116E" w14:textId="77777777" w:rsidTr="00BE56C3">
        <w:tc>
          <w:tcPr>
            <w:tcW w:w="0" w:type="auto"/>
            <w:shd w:val="clear" w:color="auto" w:fill="474C56"/>
            <w:vAlign w:val="center"/>
          </w:tcPr>
          <w:p w14:paraId="5E097DBB" w14:textId="77777777" w:rsidR="00394793" w:rsidRPr="00F35E9D" w:rsidRDefault="00394793" w:rsidP="00CB5EE5">
            <w:pPr>
              <w:rPr>
                <w:rFonts w:cstheme="minorHAnsi"/>
                <w:b/>
                <w:bCs/>
                <w:color w:val="FFFFFF" w:themeColor="background1"/>
              </w:rPr>
            </w:pPr>
            <w:r w:rsidRPr="00F35E9D">
              <w:rPr>
                <w:rFonts w:cstheme="minorHAnsi"/>
                <w:b/>
                <w:bCs/>
                <w:color w:val="FFFFFF" w:themeColor="background1"/>
              </w:rPr>
              <w:t>Election commitment</w:t>
            </w:r>
          </w:p>
        </w:tc>
        <w:tc>
          <w:tcPr>
            <w:tcW w:w="7993" w:type="dxa"/>
            <w:vAlign w:val="center"/>
          </w:tcPr>
          <w:p w14:paraId="2D295477" w14:textId="77777777" w:rsidR="00394793" w:rsidRPr="00F35E9D" w:rsidRDefault="00394793" w:rsidP="00CB5EE5">
            <w:pPr>
              <w:rPr>
                <w:rFonts w:cstheme="minorHAnsi"/>
              </w:rPr>
            </w:pPr>
            <w:r w:rsidRPr="00F35E9D">
              <w:rPr>
                <w:rFonts w:cstheme="minorHAnsi"/>
              </w:rPr>
              <w:t>[Yes/No] [Provide details (if any)]</w:t>
            </w:r>
          </w:p>
        </w:tc>
      </w:tr>
      <w:tr w:rsidR="00394793" w:rsidRPr="00F35E9D" w14:paraId="31139FE9" w14:textId="77777777" w:rsidTr="00BE56C3">
        <w:tc>
          <w:tcPr>
            <w:tcW w:w="0" w:type="auto"/>
            <w:shd w:val="clear" w:color="auto" w:fill="474C56"/>
            <w:vAlign w:val="center"/>
          </w:tcPr>
          <w:p w14:paraId="229B6548" w14:textId="77777777" w:rsidR="00394793" w:rsidRPr="00F35E9D" w:rsidRDefault="00394793" w:rsidP="00CB5EE5">
            <w:pPr>
              <w:rPr>
                <w:rFonts w:cstheme="minorHAnsi"/>
                <w:b/>
                <w:bCs/>
                <w:color w:val="FFFFFF" w:themeColor="background1"/>
              </w:rPr>
            </w:pPr>
            <w:r w:rsidRPr="00F35E9D">
              <w:rPr>
                <w:rFonts w:cstheme="minorHAnsi"/>
                <w:b/>
                <w:bCs/>
                <w:color w:val="FFFFFF" w:themeColor="background1"/>
              </w:rPr>
              <w:t>Federal Funding</w:t>
            </w:r>
          </w:p>
        </w:tc>
        <w:tc>
          <w:tcPr>
            <w:tcW w:w="7993" w:type="dxa"/>
            <w:vAlign w:val="center"/>
          </w:tcPr>
          <w:p w14:paraId="3E893719" w14:textId="77777777" w:rsidR="00394793" w:rsidRPr="00F35E9D" w:rsidRDefault="00394793" w:rsidP="00CB5EE5">
            <w:pPr>
              <w:rPr>
                <w:rFonts w:cstheme="minorHAnsi"/>
              </w:rPr>
            </w:pPr>
            <w:r w:rsidRPr="00F35E9D">
              <w:rPr>
                <w:rFonts w:cstheme="minorHAnsi"/>
              </w:rPr>
              <w:t>[Yes/partial/no] [Provide details]</w:t>
            </w:r>
          </w:p>
        </w:tc>
      </w:tr>
      <w:tr w:rsidR="00394793" w:rsidRPr="00F35E9D" w14:paraId="22559FA7" w14:textId="77777777" w:rsidTr="00BE56C3">
        <w:tc>
          <w:tcPr>
            <w:tcW w:w="0" w:type="auto"/>
            <w:shd w:val="clear" w:color="auto" w:fill="474C56"/>
            <w:vAlign w:val="center"/>
          </w:tcPr>
          <w:p w14:paraId="58EA81B6" w14:textId="77777777" w:rsidR="00394793" w:rsidRPr="00F35E9D" w:rsidRDefault="00394793" w:rsidP="00CB5EE5">
            <w:pPr>
              <w:rPr>
                <w:rFonts w:cstheme="minorHAnsi"/>
                <w:b/>
                <w:bCs/>
                <w:color w:val="FFFFFF" w:themeColor="background1"/>
              </w:rPr>
            </w:pPr>
            <w:r w:rsidRPr="00F35E9D">
              <w:rPr>
                <w:rFonts w:cstheme="minorHAnsi"/>
                <w:b/>
                <w:bCs/>
                <w:color w:val="FFFFFF" w:themeColor="background1"/>
              </w:rPr>
              <w:t>Driving Change Alignment</w:t>
            </w:r>
          </w:p>
        </w:tc>
        <w:tc>
          <w:tcPr>
            <w:tcW w:w="7993" w:type="dxa"/>
            <w:vAlign w:val="center"/>
          </w:tcPr>
          <w:p w14:paraId="377F1BAD" w14:textId="77777777" w:rsidR="00394793" w:rsidRPr="00F35E9D" w:rsidRDefault="00394793" w:rsidP="00CB5EE5">
            <w:pPr>
              <w:rPr>
                <w:rFonts w:cstheme="minorHAnsi"/>
              </w:rPr>
            </w:pPr>
            <w:r w:rsidRPr="00F35E9D">
              <w:rPr>
                <w:rFonts w:cstheme="minorHAnsi"/>
              </w:rPr>
              <w:t>[Safe roads/safe road users/safe speeds/safe vehicles/post-crash response. (select one alignment only)]</w:t>
            </w:r>
          </w:p>
        </w:tc>
      </w:tr>
    </w:tbl>
    <w:p w14:paraId="49DAA169" w14:textId="77777777" w:rsidR="00394793" w:rsidRPr="00F35E9D" w:rsidRDefault="00394793" w:rsidP="00394793">
      <w:pPr>
        <w:rPr>
          <w:rFonts w:cstheme="minorHAnsi"/>
        </w:rPr>
      </w:pPr>
    </w:p>
    <w:p w14:paraId="636F0785" w14:textId="77777777" w:rsidR="00394793" w:rsidRPr="00F35E9D" w:rsidRDefault="00394793" w:rsidP="00567782">
      <w:pPr>
        <w:pStyle w:val="Heading1"/>
        <w:rPr>
          <w:rFonts w:asciiTheme="minorHAnsi" w:hAnsiTheme="minorHAnsi" w:cstheme="minorHAnsi"/>
        </w:rPr>
      </w:pPr>
      <w:r w:rsidRPr="00F35E9D">
        <w:rPr>
          <w:rFonts w:asciiTheme="minorHAnsi" w:hAnsiTheme="minorHAnsi" w:cstheme="minorHAnsi"/>
        </w:rPr>
        <w:t>Problem definition</w:t>
      </w:r>
    </w:p>
    <w:p w14:paraId="35805302" w14:textId="77777777" w:rsidR="00394793" w:rsidRPr="00F35E9D" w:rsidRDefault="00567782" w:rsidP="00394793">
      <w:pPr>
        <w:rPr>
          <w:rFonts w:cstheme="minorHAnsi"/>
        </w:rPr>
      </w:pPr>
      <w:r w:rsidRPr="00F35E9D">
        <w:rPr>
          <w:rFonts w:cstheme="minorHAnsi"/>
          <w:noProof/>
          <w:color w:val="498CF1" w:themeColor="background2" w:themeShade="BF"/>
          <w:sz w:val="40"/>
          <w:szCs w:val="40"/>
        </w:rPr>
        <mc:AlternateContent>
          <mc:Choice Requires="wps">
            <w:drawing>
              <wp:anchor distT="0" distB="0" distL="114300" distR="114300" simplePos="0" relativeHeight="251650560" behindDoc="1" locked="0" layoutInCell="1" allowOverlap="1" wp14:anchorId="5141974A" wp14:editId="5C55E3EC">
                <wp:simplePos x="0" y="0"/>
                <wp:positionH relativeFrom="column">
                  <wp:posOffset>-4543</wp:posOffset>
                </wp:positionH>
                <wp:positionV relativeFrom="paragraph">
                  <wp:posOffset>186641</wp:posOffset>
                </wp:positionV>
                <wp:extent cx="5310505" cy="1524000"/>
                <wp:effectExtent l="0" t="0" r="4445" b="0"/>
                <wp:wrapNone/>
                <wp:docPr id="672557523" name="Rectangle 1"/>
                <wp:cNvGraphicFramePr/>
                <a:graphic xmlns:a="http://schemas.openxmlformats.org/drawingml/2006/main">
                  <a:graphicData uri="http://schemas.microsoft.com/office/word/2010/wordprocessingShape">
                    <wps:wsp>
                      <wps:cNvSpPr/>
                      <wps:spPr>
                        <a:xfrm>
                          <a:off x="0" y="0"/>
                          <a:ext cx="5310505" cy="1524000"/>
                        </a:xfrm>
                        <a:prstGeom prst="roundRect">
                          <a:avLst>
                            <a:gd name="adj" fmla="val 7469"/>
                          </a:avLst>
                        </a:prstGeom>
                        <a:solidFill>
                          <a:srgbClr val="89E3FF">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87A719" id="Rectangle 1" o:spid="_x0000_s1026" style="position:absolute;margin-left:-.35pt;margin-top:14.7pt;width:418.15pt;height:120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8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" fillcolor="#89e3ff" stroked="f" strokeweight="2pt">
                <v:fill opacity="52428f"/>
              </v:roundrect>
            </w:pict>
          </mc:Fallback>
        </mc:AlternateContent>
      </w:r>
    </w:p>
    <w:p w14:paraId="16FD3777" w14:textId="77777777" w:rsidR="00394793" w:rsidRPr="00F35E9D" w:rsidRDefault="00394793" w:rsidP="00394793">
      <w:pPr>
        <w:spacing w:after="0"/>
        <w:ind w:left="284" w:right="-1"/>
        <w:rPr>
          <w:rFonts w:cstheme="minorHAnsi"/>
          <w:b/>
          <w:bCs/>
        </w:rPr>
      </w:pPr>
      <w:r w:rsidRPr="00F35E9D">
        <w:rPr>
          <w:rFonts w:cstheme="minorHAnsi"/>
          <w:b/>
          <w:bCs/>
        </w:rPr>
        <w:t>Key questions you need to consider</w:t>
      </w:r>
    </w:p>
    <w:p w14:paraId="0B458B81" w14:textId="77777777" w:rsidR="00394793" w:rsidRPr="00F35E9D" w:rsidRDefault="00394793" w:rsidP="00394793">
      <w:pPr>
        <w:pStyle w:val="ListParagraph"/>
        <w:numPr>
          <w:ilvl w:val="0"/>
          <w:numId w:val="7"/>
        </w:numPr>
        <w:rPr>
          <w:rFonts w:cstheme="minorHAnsi"/>
        </w:rPr>
      </w:pPr>
      <w:r w:rsidRPr="00F35E9D">
        <w:rPr>
          <w:rFonts w:cstheme="minorHAnsi"/>
        </w:rPr>
        <w:t>What is the proposal?</w:t>
      </w:r>
    </w:p>
    <w:p w14:paraId="06057AFB" w14:textId="77777777" w:rsidR="00394793" w:rsidRPr="00F35E9D" w:rsidRDefault="00394793" w:rsidP="00394793">
      <w:pPr>
        <w:pStyle w:val="ListParagraph"/>
        <w:numPr>
          <w:ilvl w:val="0"/>
          <w:numId w:val="7"/>
        </w:numPr>
        <w:rPr>
          <w:rFonts w:cstheme="minorHAnsi"/>
        </w:rPr>
      </w:pPr>
      <w:r w:rsidRPr="00F35E9D">
        <w:rPr>
          <w:rFonts w:cstheme="minorHAnsi"/>
        </w:rPr>
        <w:t>What problem or opportunity does the proposal address?</w:t>
      </w:r>
    </w:p>
    <w:p w14:paraId="1B4B9B9E" w14:textId="77777777" w:rsidR="00394793" w:rsidRPr="00F35E9D" w:rsidRDefault="00394793" w:rsidP="00394793">
      <w:pPr>
        <w:pStyle w:val="ListParagraph"/>
        <w:numPr>
          <w:ilvl w:val="0"/>
          <w:numId w:val="7"/>
        </w:numPr>
        <w:rPr>
          <w:rFonts w:cstheme="minorHAnsi"/>
        </w:rPr>
      </w:pPr>
      <w:r w:rsidRPr="00F35E9D">
        <w:rPr>
          <w:rFonts w:cstheme="minorHAnsi"/>
        </w:rPr>
        <w:t>What are the objectives of the proposal?</w:t>
      </w:r>
    </w:p>
    <w:p w14:paraId="3E9DCB39" w14:textId="77777777" w:rsidR="00394793" w:rsidRPr="00F35E9D" w:rsidRDefault="00394793" w:rsidP="00394793">
      <w:pPr>
        <w:pStyle w:val="ListParagraph"/>
        <w:numPr>
          <w:ilvl w:val="0"/>
          <w:numId w:val="7"/>
        </w:numPr>
        <w:rPr>
          <w:rFonts w:cstheme="minorHAnsi"/>
        </w:rPr>
      </w:pPr>
      <w:r w:rsidRPr="00F35E9D">
        <w:rPr>
          <w:rFonts w:cstheme="minorHAnsi"/>
        </w:rPr>
        <w:t xml:space="preserve">How will it directly contribute to government priorities (primarily </w:t>
      </w:r>
      <w:hyperlink r:id="rId12" w:history="1">
        <w:r w:rsidRPr="00F35E9D">
          <w:rPr>
            <w:rStyle w:val="Hyperlink"/>
            <w:rFonts w:cstheme="minorHAnsi"/>
          </w:rPr>
          <w:t>road safety</w:t>
        </w:r>
      </w:hyperlink>
      <w:r w:rsidRPr="00F35E9D">
        <w:rPr>
          <w:rFonts w:cstheme="minorHAnsi"/>
        </w:rPr>
        <w:t>)?</w:t>
      </w:r>
    </w:p>
    <w:p w14:paraId="468A26D8" w14:textId="77777777" w:rsidR="00394793" w:rsidRPr="00F35E9D" w:rsidRDefault="00394793" w:rsidP="00394793">
      <w:pPr>
        <w:pStyle w:val="ListParagraph"/>
        <w:numPr>
          <w:ilvl w:val="0"/>
          <w:numId w:val="7"/>
        </w:numPr>
        <w:rPr>
          <w:rFonts w:cstheme="minorHAnsi"/>
        </w:rPr>
      </w:pPr>
      <w:r w:rsidRPr="00F35E9D">
        <w:rPr>
          <w:rFonts w:cstheme="minorHAnsi"/>
        </w:rPr>
        <w:t>How does the proposal lead to the intended outcomes and objectives?</w:t>
      </w:r>
    </w:p>
    <w:p w14:paraId="3D00FDD7" w14:textId="77777777" w:rsidR="00394793" w:rsidRPr="00F35E9D" w:rsidRDefault="00394793" w:rsidP="00394793">
      <w:pPr>
        <w:ind w:firstLine="360"/>
        <w:rPr>
          <w:rFonts w:cstheme="minorHAnsi"/>
        </w:rPr>
      </w:pPr>
      <w:r w:rsidRPr="00F35E9D">
        <w:rPr>
          <w:rFonts w:cstheme="minorHAnsi"/>
        </w:rPr>
        <w:t xml:space="preserve">This section should be no longer than two pages. </w:t>
      </w:r>
    </w:p>
    <w:p w14:paraId="6A1704FC" w14:textId="77777777" w:rsidR="00394793" w:rsidRPr="00F35E9D" w:rsidRDefault="00394793" w:rsidP="00394793">
      <w:pPr>
        <w:ind w:firstLine="360"/>
        <w:rPr>
          <w:rFonts w:cstheme="minorHAnsi"/>
        </w:rPr>
      </w:pPr>
    </w:p>
    <w:p w14:paraId="10271642" w14:textId="77777777" w:rsidR="00394793" w:rsidRPr="00F35E9D" w:rsidRDefault="00394793" w:rsidP="00567782">
      <w:pPr>
        <w:pStyle w:val="Heading2"/>
        <w:rPr>
          <w:rFonts w:asciiTheme="minorHAnsi" w:hAnsiTheme="minorHAnsi" w:cstheme="minorHAnsi"/>
        </w:rPr>
      </w:pPr>
      <w:r w:rsidRPr="00F35E9D">
        <w:rPr>
          <w:rFonts w:asciiTheme="minorHAnsi" w:hAnsiTheme="minorHAnsi" w:cstheme="minorHAnsi"/>
        </w:rPr>
        <w:t>Proposal description</w:t>
      </w:r>
    </w:p>
    <w:p w14:paraId="468DAC3B" w14:textId="77777777" w:rsidR="00394793" w:rsidRPr="00F35E9D" w:rsidRDefault="00394793" w:rsidP="00394793">
      <w:pPr>
        <w:ind w:left="576"/>
        <w:rPr>
          <w:rFonts w:cstheme="minorHAnsi"/>
        </w:rPr>
      </w:pPr>
      <w:r w:rsidRPr="00F35E9D">
        <w:rPr>
          <w:rFonts w:cstheme="minorHAnsi"/>
        </w:rPr>
        <w:t>[Include a short description of the proposal. This should include who is seeking the funding, how much is being sought over what timeframe, what the funding will be used for and the intended outcomes.]</w:t>
      </w:r>
    </w:p>
    <w:p w14:paraId="44152D7F" w14:textId="77777777" w:rsidR="00394793" w:rsidRPr="00F35E9D" w:rsidRDefault="00394793" w:rsidP="00567782">
      <w:pPr>
        <w:pStyle w:val="Heading2"/>
        <w:rPr>
          <w:rFonts w:asciiTheme="minorHAnsi" w:hAnsiTheme="minorHAnsi" w:cstheme="minorHAnsi"/>
        </w:rPr>
      </w:pPr>
      <w:r w:rsidRPr="00F35E9D">
        <w:rPr>
          <w:rFonts w:asciiTheme="minorHAnsi" w:hAnsiTheme="minorHAnsi" w:cstheme="minorHAnsi"/>
        </w:rPr>
        <w:t>Problem or opportunity</w:t>
      </w:r>
    </w:p>
    <w:p w14:paraId="7B7F47B6" w14:textId="77777777" w:rsidR="00394793" w:rsidRPr="00F35E9D" w:rsidRDefault="00394793" w:rsidP="00394793">
      <w:pPr>
        <w:ind w:left="576"/>
        <w:rPr>
          <w:rFonts w:cstheme="minorHAnsi"/>
        </w:rPr>
      </w:pPr>
      <w:r w:rsidRPr="00F35E9D">
        <w:rPr>
          <w:rFonts w:cstheme="minorHAnsi"/>
        </w:rPr>
        <w:t xml:space="preserve">[Define the problem or opportunity. This should consider the cause, effect, importance and urgency; why intervention is needed, and why existing initiatives are insufficient]. </w:t>
      </w:r>
    </w:p>
    <w:p w14:paraId="5CEF0481" w14:textId="77777777" w:rsidR="00394793" w:rsidRPr="00F35E9D" w:rsidRDefault="00394793" w:rsidP="00567782">
      <w:pPr>
        <w:pStyle w:val="Heading2"/>
        <w:rPr>
          <w:rFonts w:asciiTheme="minorHAnsi" w:hAnsiTheme="minorHAnsi" w:cstheme="minorHAnsi"/>
        </w:rPr>
      </w:pPr>
      <w:r w:rsidRPr="00F35E9D">
        <w:rPr>
          <w:rFonts w:asciiTheme="minorHAnsi" w:hAnsiTheme="minorHAnsi" w:cstheme="minorHAnsi"/>
        </w:rPr>
        <w:t>Objectives and outcomes</w:t>
      </w:r>
    </w:p>
    <w:p w14:paraId="588CBE93" w14:textId="77777777" w:rsidR="00394793" w:rsidRPr="00F35E9D" w:rsidRDefault="00394793" w:rsidP="00394793">
      <w:pPr>
        <w:spacing w:after="0"/>
        <w:ind w:left="576" w:right="-472"/>
        <w:rPr>
          <w:rFonts w:cstheme="minorHAnsi"/>
        </w:rPr>
      </w:pPr>
      <w:r w:rsidRPr="00F35E9D">
        <w:rPr>
          <w:rFonts w:cstheme="minorHAnsi"/>
        </w:rPr>
        <w:t xml:space="preserve">[Clearly define what the proposal aims to achieve. </w:t>
      </w:r>
    </w:p>
    <w:p w14:paraId="2A77F4F4" w14:textId="77777777" w:rsidR="00394793" w:rsidRPr="00F35E9D" w:rsidRDefault="00394793" w:rsidP="00394793">
      <w:pPr>
        <w:ind w:left="576" w:right="-472"/>
        <w:rPr>
          <w:rFonts w:cstheme="minorHAnsi"/>
        </w:rPr>
      </w:pPr>
      <w:r w:rsidRPr="00F35E9D">
        <w:rPr>
          <w:rFonts w:cstheme="minorHAnsi"/>
        </w:rPr>
        <w:t xml:space="preserve">All objectives should be </w:t>
      </w:r>
      <w:r w:rsidRPr="00F35E9D">
        <w:rPr>
          <w:rFonts w:cstheme="minorHAnsi"/>
          <w:b/>
          <w:bCs/>
        </w:rPr>
        <w:t>S</w:t>
      </w:r>
      <w:r w:rsidRPr="00F35E9D">
        <w:rPr>
          <w:rFonts w:cstheme="minorHAnsi"/>
        </w:rPr>
        <w:t xml:space="preserve">pecific </w:t>
      </w:r>
      <w:r w:rsidRPr="00F35E9D">
        <w:rPr>
          <w:rFonts w:cstheme="minorHAnsi"/>
          <w:b/>
          <w:bCs/>
        </w:rPr>
        <w:t>M</w:t>
      </w:r>
      <w:r w:rsidRPr="00F35E9D">
        <w:rPr>
          <w:rFonts w:cstheme="minorHAnsi"/>
        </w:rPr>
        <w:t xml:space="preserve">easurable </w:t>
      </w:r>
      <w:r w:rsidRPr="00F35E9D">
        <w:rPr>
          <w:rFonts w:cstheme="minorHAnsi"/>
          <w:b/>
          <w:bCs/>
        </w:rPr>
        <w:t>A</w:t>
      </w:r>
      <w:r w:rsidRPr="00F35E9D">
        <w:rPr>
          <w:rFonts w:cstheme="minorHAnsi"/>
        </w:rPr>
        <w:t xml:space="preserve">chievable </w:t>
      </w:r>
      <w:r w:rsidRPr="00F35E9D">
        <w:rPr>
          <w:rFonts w:cstheme="minorHAnsi"/>
          <w:b/>
          <w:bCs/>
        </w:rPr>
        <w:t>R</w:t>
      </w:r>
      <w:r w:rsidRPr="00F35E9D">
        <w:rPr>
          <w:rFonts w:cstheme="minorHAnsi"/>
        </w:rPr>
        <w:t xml:space="preserve">elevant and </w:t>
      </w:r>
      <w:r w:rsidRPr="00F35E9D">
        <w:rPr>
          <w:rFonts w:cstheme="minorHAnsi"/>
          <w:b/>
          <w:bCs/>
        </w:rPr>
        <w:t>T</w:t>
      </w:r>
      <w:r w:rsidRPr="00F35E9D">
        <w:rPr>
          <w:rFonts w:cstheme="minorHAnsi"/>
        </w:rPr>
        <w:t>imebound.]</w:t>
      </w:r>
    </w:p>
    <w:p w14:paraId="56FD0F87" w14:textId="77777777" w:rsidR="00394793" w:rsidRPr="00F35E9D" w:rsidRDefault="00394793" w:rsidP="00567782">
      <w:pPr>
        <w:pStyle w:val="Heading2"/>
        <w:rPr>
          <w:rFonts w:asciiTheme="minorHAnsi" w:hAnsiTheme="minorHAnsi" w:cstheme="minorHAnsi"/>
        </w:rPr>
      </w:pPr>
      <w:r w:rsidRPr="00F35E9D">
        <w:rPr>
          <w:rFonts w:asciiTheme="minorHAnsi" w:hAnsiTheme="minorHAnsi" w:cstheme="minorHAnsi"/>
        </w:rPr>
        <w:t>Strategic alignment</w:t>
      </w:r>
    </w:p>
    <w:p w14:paraId="4549948B" w14:textId="77777777" w:rsidR="00394793" w:rsidRPr="00F35E9D" w:rsidRDefault="00394793" w:rsidP="00394793">
      <w:pPr>
        <w:ind w:left="576"/>
        <w:rPr>
          <w:rFonts w:cstheme="minorHAnsi"/>
        </w:rPr>
      </w:pPr>
      <w:r w:rsidRPr="00F35E9D">
        <w:rPr>
          <w:rFonts w:cstheme="minorHAnsi"/>
        </w:rPr>
        <w:t>[Why is the proposal a priority? Refer to key Government strategies and plans, or election commitments]</w:t>
      </w:r>
    </w:p>
    <w:p w14:paraId="32D484EB" w14:textId="77777777" w:rsidR="00394793" w:rsidRPr="00F35E9D" w:rsidRDefault="00394793" w:rsidP="00567782">
      <w:pPr>
        <w:pStyle w:val="Heading2"/>
        <w:rPr>
          <w:rFonts w:asciiTheme="minorHAnsi" w:hAnsiTheme="minorHAnsi" w:cstheme="minorHAnsi"/>
        </w:rPr>
      </w:pPr>
      <w:r w:rsidRPr="00F35E9D">
        <w:rPr>
          <w:rFonts w:asciiTheme="minorHAnsi" w:hAnsiTheme="minorHAnsi" w:cstheme="minorHAnsi"/>
        </w:rPr>
        <w:lastRenderedPageBreak/>
        <w:t>Stakeholders</w:t>
      </w:r>
    </w:p>
    <w:p w14:paraId="1DFBFED8" w14:textId="77777777" w:rsidR="00394793" w:rsidRPr="00F35E9D" w:rsidRDefault="00394793" w:rsidP="00394793">
      <w:pPr>
        <w:ind w:left="576"/>
        <w:rPr>
          <w:rFonts w:cstheme="minorHAnsi"/>
        </w:rPr>
      </w:pPr>
      <w:r w:rsidRPr="00F35E9D">
        <w:rPr>
          <w:rFonts w:cstheme="minorHAnsi"/>
        </w:rPr>
        <w:t xml:space="preserve">[Identify key stakeholders, their needs and concerns, and how these have been incorporated into the proposal, or will be managed during delivery. </w:t>
      </w:r>
    </w:p>
    <w:p w14:paraId="676C6548" w14:textId="29F6E637" w:rsidR="00394793" w:rsidRPr="00F35E9D" w:rsidRDefault="00394793" w:rsidP="00394793">
      <w:pPr>
        <w:ind w:left="576"/>
        <w:rPr>
          <w:rFonts w:cstheme="minorHAnsi"/>
        </w:rPr>
      </w:pPr>
      <w:r w:rsidRPr="00F35E9D">
        <w:rPr>
          <w:rFonts w:cstheme="minorHAnsi"/>
        </w:rPr>
        <w:t>These may include government agencies, industry, unions, local communities and councils].</w:t>
      </w:r>
    </w:p>
    <w:p w14:paraId="44765991" w14:textId="77777777" w:rsidR="00394793" w:rsidRPr="00F35E9D" w:rsidRDefault="00394793" w:rsidP="00567782">
      <w:pPr>
        <w:pStyle w:val="Heading1"/>
        <w:rPr>
          <w:rFonts w:asciiTheme="minorHAnsi" w:hAnsiTheme="minorHAnsi" w:cstheme="minorHAnsi"/>
        </w:rPr>
      </w:pPr>
      <w:r w:rsidRPr="00F35E9D">
        <w:rPr>
          <w:rFonts w:asciiTheme="minorHAnsi" w:hAnsiTheme="minorHAnsi" w:cstheme="minorHAnsi"/>
        </w:rPr>
        <w:t>Logic model</w:t>
      </w:r>
    </w:p>
    <w:p w14:paraId="0B56E46C" w14:textId="4282AB6A" w:rsidR="00567782" w:rsidRPr="00F35E9D" w:rsidRDefault="00567782" w:rsidP="00CB4F47">
      <w:pPr>
        <w:ind w:left="432"/>
        <w:rPr>
          <w:rFonts w:cstheme="minorHAnsi"/>
          <w:b/>
          <w:bCs/>
          <w:color w:val="498CF1" w:themeColor="background2" w:themeShade="BF"/>
        </w:rPr>
      </w:pPr>
      <w:r w:rsidRPr="00F35E9D">
        <w:rPr>
          <w:rFonts w:cstheme="minorHAnsi"/>
          <w:noProof/>
          <w:color w:val="498CF1" w:themeColor="background2" w:themeShade="BF"/>
          <w:sz w:val="40"/>
          <w:szCs w:val="40"/>
        </w:rPr>
        <mc:AlternateContent>
          <mc:Choice Requires="wps">
            <w:drawing>
              <wp:anchor distT="0" distB="0" distL="114300" distR="114300" simplePos="0" relativeHeight="251657728" behindDoc="1" locked="0" layoutInCell="1" allowOverlap="1" wp14:anchorId="6615C01B" wp14:editId="65DDED9A">
                <wp:simplePos x="0" y="0"/>
                <wp:positionH relativeFrom="column">
                  <wp:posOffset>143168</wp:posOffset>
                </wp:positionH>
                <wp:positionV relativeFrom="page">
                  <wp:posOffset>2708031</wp:posOffset>
                </wp:positionV>
                <wp:extent cx="6242050" cy="4286250"/>
                <wp:effectExtent l="0" t="0" r="6350" b="0"/>
                <wp:wrapNone/>
                <wp:docPr id="606079711" name="Rectangle 1"/>
                <wp:cNvGraphicFramePr/>
                <a:graphic xmlns:a="http://schemas.openxmlformats.org/drawingml/2006/main">
                  <a:graphicData uri="http://schemas.microsoft.com/office/word/2010/wordprocessingShape">
                    <wps:wsp>
                      <wps:cNvSpPr/>
                      <wps:spPr>
                        <a:xfrm>
                          <a:off x="0" y="0"/>
                          <a:ext cx="6242050" cy="4286250"/>
                        </a:xfrm>
                        <a:prstGeom prst="roundRect">
                          <a:avLst>
                            <a:gd name="adj" fmla="val 2580"/>
                          </a:avLst>
                        </a:prstGeom>
                        <a:solidFill>
                          <a:srgbClr val="89E3FF">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48F7ED" id="Rectangle 1" o:spid="_x0000_s1026" style="position:absolute;margin-left:11.25pt;margin-top:213.25pt;width:491.5pt;height:3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6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" fillcolor="#89e3ff" stroked="f" strokeweight="2pt">
                <v:fill opacity="52428f"/>
                <w10:wrap anchory="page"/>
              </v:roundrect>
            </w:pict>
          </mc:Fallback>
        </mc:AlternateContent>
      </w:r>
    </w:p>
    <w:p w14:paraId="1F85C76C" w14:textId="434A44ED" w:rsidR="00394793" w:rsidRPr="00F35E9D" w:rsidRDefault="00394793" w:rsidP="00CB4F47">
      <w:pPr>
        <w:ind w:left="432"/>
        <w:rPr>
          <w:rFonts w:cstheme="minorHAnsi"/>
        </w:rPr>
      </w:pPr>
      <w:r w:rsidRPr="00F35E9D">
        <w:rPr>
          <w:rFonts w:cstheme="minorHAnsi"/>
          <w:b/>
          <w:bCs/>
        </w:rPr>
        <w:t>Tips for your logic model</w:t>
      </w:r>
    </w:p>
    <w:p w14:paraId="6A4038F2" w14:textId="77777777" w:rsidR="00394793" w:rsidRPr="00F35E9D" w:rsidRDefault="00394793" w:rsidP="00394793">
      <w:pPr>
        <w:ind w:left="432"/>
        <w:rPr>
          <w:rFonts w:cstheme="minorHAnsi"/>
        </w:rPr>
      </w:pPr>
      <w:r w:rsidRPr="00F35E9D">
        <w:rPr>
          <w:rFonts w:cstheme="minorHAnsi"/>
        </w:rPr>
        <w:t xml:space="preserve">The detail of your model should be tailored to the size, risk and complexity of your proposal. </w:t>
      </w:r>
    </w:p>
    <w:p w14:paraId="3CD59D64" w14:textId="77777777" w:rsidR="00394793" w:rsidRPr="00F35E9D" w:rsidRDefault="00394793" w:rsidP="00394793">
      <w:pPr>
        <w:ind w:left="432"/>
        <w:rPr>
          <w:rFonts w:cstheme="minorHAnsi"/>
        </w:rPr>
      </w:pPr>
      <w:r w:rsidRPr="00F35E9D">
        <w:rPr>
          <w:rFonts w:cstheme="minorHAnsi"/>
        </w:rPr>
        <w:t xml:space="preserve">The model should provide a diagram that sets out the proposal’s objectives, and shows the links between inputs, activities and outputs. Logic models provide clarity for planning, monitoring and evaluation. </w:t>
      </w:r>
    </w:p>
    <w:p w14:paraId="6A03DA5F" w14:textId="77777777" w:rsidR="00394793" w:rsidRPr="00F35E9D" w:rsidRDefault="00394793" w:rsidP="00394793">
      <w:pPr>
        <w:ind w:left="432"/>
        <w:rPr>
          <w:rFonts w:cstheme="minorHAnsi"/>
        </w:rPr>
      </w:pPr>
      <w:r w:rsidRPr="00F35E9D">
        <w:rPr>
          <w:rFonts w:cstheme="minorHAnsi"/>
        </w:rPr>
        <w:t>A basic table has been provided below with guidance as to the minimum requirements for a logic model. This can be adjusted, expanded or tailored as you require, and can be presented in a different format.</w:t>
      </w:r>
    </w:p>
    <w:tbl>
      <w:tblPr>
        <w:tblStyle w:val="TableGrid"/>
        <w:tblW w:w="4774" w:type="pct"/>
        <w:tblInd w:w="427" w:type="dxa"/>
        <w:tblLook w:val="04A0" w:firstRow="1" w:lastRow="0" w:firstColumn="1" w:lastColumn="0" w:noHBand="0" w:noVBand="1"/>
      </w:tblPr>
      <w:tblGrid>
        <w:gridCol w:w="1957"/>
        <w:gridCol w:w="1955"/>
        <w:gridCol w:w="1611"/>
        <w:gridCol w:w="1984"/>
        <w:gridCol w:w="1957"/>
      </w:tblGrid>
      <w:tr w:rsidR="00BE56C3" w:rsidRPr="00F35E9D" w14:paraId="351C0BA2" w14:textId="77777777" w:rsidTr="00172701">
        <w:trPr>
          <w:trHeight w:val="325"/>
        </w:trPr>
        <w:tc>
          <w:tcPr>
            <w:tcW w:w="5000" w:type="pct"/>
            <w:gridSpan w:val="5"/>
            <w:shd w:val="clear" w:color="auto" w:fill="474C56"/>
          </w:tcPr>
          <w:p w14:paraId="30DD4E92" w14:textId="77777777" w:rsidR="00394793" w:rsidRPr="00F35E9D" w:rsidRDefault="00394793" w:rsidP="00394793">
            <w:pPr>
              <w:rPr>
                <w:rFonts w:cstheme="minorHAnsi"/>
                <w:b/>
                <w:bCs/>
                <w:color w:val="FFFFFF" w:themeColor="background1"/>
              </w:rPr>
            </w:pPr>
            <w:r w:rsidRPr="00F35E9D">
              <w:rPr>
                <w:rFonts w:cstheme="minorHAnsi"/>
                <w:b/>
                <w:bCs/>
                <w:color w:val="FFFFFF" w:themeColor="background1"/>
              </w:rPr>
              <w:t>Problem: [insert problem statement]</w:t>
            </w:r>
          </w:p>
        </w:tc>
      </w:tr>
      <w:tr w:rsidR="00BE56C3" w:rsidRPr="00F35E9D" w14:paraId="16F1F631" w14:textId="77777777" w:rsidTr="00172701">
        <w:trPr>
          <w:trHeight w:val="336"/>
        </w:trPr>
        <w:tc>
          <w:tcPr>
            <w:tcW w:w="5000" w:type="pct"/>
            <w:gridSpan w:val="5"/>
            <w:shd w:val="clear" w:color="auto" w:fill="474C56"/>
          </w:tcPr>
          <w:p w14:paraId="0FF72277" w14:textId="77777777" w:rsidR="00394793" w:rsidRPr="00F35E9D" w:rsidRDefault="00394793" w:rsidP="00394793">
            <w:pPr>
              <w:rPr>
                <w:rFonts w:cstheme="minorHAnsi"/>
                <w:b/>
                <w:bCs/>
                <w:color w:val="FFFFFF" w:themeColor="background1"/>
              </w:rPr>
            </w:pPr>
            <w:r w:rsidRPr="00F35E9D">
              <w:rPr>
                <w:rFonts w:cstheme="minorHAnsi"/>
                <w:b/>
                <w:bCs/>
                <w:color w:val="FFFFFF" w:themeColor="background1"/>
              </w:rPr>
              <w:t>Objectives: [insert objectives]</w:t>
            </w:r>
          </w:p>
        </w:tc>
      </w:tr>
      <w:tr w:rsidR="00172701" w:rsidRPr="00F35E9D" w14:paraId="76C443F3" w14:textId="77777777" w:rsidTr="00172701">
        <w:trPr>
          <w:trHeight w:val="325"/>
        </w:trPr>
        <w:tc>
          <w:tcPr>
            <w:tcW w:w="1034" w:type="pct"/>
            <w:shd w:val="clear" w:color="auto" w:fill="C4C7CE"/>
          </w:tcPr>
          <w:p w14:paraId="5B7E69CD" w14:textId="77777777" w:rsidR="00394793" w:rsidRPr="00F35E9D" w:rsidRDefault="00394793" w:rsidP="00394793">
            <w:pPr>
              <w:rPr>
                <w:rFonts w:cstheme="minorHAnsi"/>
                <w:b/>
                <w:bCs/>
              </w:rPr>
            </w:pPr>
            <w:r w:rsidRPr="00F35E9D">
              <w:rPr>
                <w:rFonts w:cstheme="minorHAnsi"/>
                <w:b/>
                <w:bCs/>
              </w:rPr>
              <w:t>Inputs</w:t>
            </w:r>
          </w:p>
        </w:tc>
        <w:tc>
          <w:tcPr>
            <w:tcW w:w="1033" w:type="pct"/>
            <w:shd w:val="clear" w:color="auto" w:fill="C4C7CE"/>
          </w:tcPr>
          <w:p w14:paraId="1BADB990" w14:textId="77777777" w:rsidR="00394793" w:rsidRPr="00F35E9D" w:rsidRDefault="00394793" w:rsidP="00394793">
            <w:pPr>
              <w:rPr>
                <w:rFonts w:cstheme="minorHAnsi"/>
                <w:b/>
                <w:bCs/>
              </w:rPr>
            </w:pPr>
            <w:r w:rsidRPr="00F35E9D">
              <w:rPr>
                <w:rFonts w:cstheme="minorHAnsi"/>
                <w:b/>
                <w:bCs/>
              </w:rPr>
              <w:t>Activities</w:t>
            </w:r>
          </w:p>
        </w:tc>
        <w:tc>
          <w:tcPr>
            <w:tcW w:w="851" w:type="pct"/>
            <w:shd w:val="clear" w:color="auto" w:fill="C4C7CE"/>
          </w:tcPr>
          <w:p w14:paraId="72B485DA" w14:textId="77777777" w:rsidR="00394793" w:rsidRPr="00F35E9D" w:rsidRDefault="00394793" w:rsidP="00394793">
            <w:pPr>
              <w:rPr>
                <w:rFonts w:cstheme="minorHAnsi"/>
                <w:b/>
                <w:bCs/>
              </w:rPr>
            </w:pPr>
            <w:r w:rsidRPr="00F35E9D">
              <w:rPr>
                <w:rFonts w:cstheme="minorHAnsi"/>
                <w:b/>
                <w:bCs/>
              </w:rPr>
              <w:t>Outputs</w:t>
            </w:r>
          </w:p>
        </w:tc>
        <w:tc>
          <w:tcPr>
            <w:tcW w:w="1048" w:type="pct"/>
            <w:shd w:val="clear" w:color="auto" w:fill="C4C7CE"/>
          </w:tcPr>
          <w:p w14:paraId="127FF369" w14:textId="77777777" w:rsidR="00394793" w:rsidRPr="00F35E9D" w:rsidRDefault="00394793" w:rsidP="00394793">
            <w:pPr>
              <w:rPr>
                <w:rFonts w:cstheme="minorHAnsi"/>
                <w:b/>
                <w:bCs/>
              </w:rPr>
            </w:pPr>
            <w:r w:rsidRPr="00F35E9D">
              <w:rPr>
                <w:rFonts w:cstheme="minorHAnsi"/>
                <w:b/>
                <w:bCs/>
              </w:rPr>
              <w:t>Outcomes</w:t>
            </w:r>
          </w:p>
        </w:tc>
        <w:tc>
          <w:tcPr>
            <w:tcW w:w="1033" w:type="pct"/>
            <w:shd w:val="clear" w:color="auto" w:fill="C4C7CE"/>
          </w:tcPr>
          <w:p w14:paraId="51A9B652" w14:textId="77777777" w:rsidR="00394793" w:rsidRPr="00F35E9D" w:rsidRDefault="00394793" w:rsidP="00394793">
            <w:pPr>
              <w:rPr>
                <w:rFonts w:cstheme="minorHAnsi"/>
                <w:b/>
                <w:bCs/>
              </w:rPr>
            </w:pPr>
            <w:r w:rsidRPr="00F35E9D">
              <w:rPr>
                <w:rFonts w:cstheme="minorHAnsi"/>
                <w:b/>
                <w:bCs/>
              </w:rPr>
              <w:t>Benefits</w:t>
            </w:r>
          </w:p>
        </w:tc>
      </w:tr>
      <w:tr w:rsidR="00BE56C3" w:rsidRPr="00F35E9D" w14:paraId="0D195D21" w14:textId="77777777" w:rsidTr="00172701">
        <w:trPr>
          <w:trHeight w:val="1647"/>
        </w:trPr>
        <w:tc>
          <w:tcPr>
            <w:tcW w:w="1034" w:type="pct"/>
            <w:shd w:val="clear" w:color="auto" w:fill="FFFFFF" w:themeFill="background1"/>
          </w:tcPr>
          <w:p w14:paraId="626FAB26" w14:textId="77777777" w:rsidR="00394793" w:rsidRPr="00F35E9D" w:rsidRDefault="00394793" w:rsidP="00394793">
            <w:pPr>
              <w:rPr>
                <w:rFonts w:cstheme="minorHAnsi"/>
              </w:rPr>
            </w:pPr>
            <w:r w:rsidRPr="00F35E9D">
              <w:rPr>
                <w:rFonts w:cstheme="minorHAnsi"/>
              </w:rPr>
              <w:t>[financial, human, technological, information and frameworks]</w:t>
            </w:r>
          </w:p>
        </w:tc>
        <w:tc>
          <w:tcPr>
            <w:tcW w:w="1033" w:type="pct"/>
            <w:shd w:val="clear" w:color="auto" w:fill="FFFFFF" w:themeFill="background1"/>
          </w:tcPr>
          <w:p w14:paraId="7105C3F8" w14:textId="77777777" w:rsidR="00394793" w:rsidRPr="00F35E9D" w:rsidRDefault="00394793" w:rsidP="00394793">
            <w:pPr>
              <w:rPr>
                <w:rFonts w:cstheme="minorHAnsi"/>
              </w:rPr>
            </w:pPr>
            <w:r w:rsidRPr="00F35E9D">
              <w:rPr>
                <w:rFonts w:cstheme="minorHAnsi"/>
              </w:rPr>
              <w:t>[Process and actions that moves your inputs to outputs]</w:t>
            </w:r>
          </w:p>
        </w:tc>
        <w:tc>
          <w:tcPr>
            <w:tcW w:w="851" w:type="pct"/>
            <w:shd w:val="clear" w:color="auto" w:fill="FFFFFF" w:themeFill="background1"/>
          </w:tcPr>
          <w:p w14:paraId="053BE1E8" w14:textId="77777777" w:rsidR="00394793" w:rsidRPr="00F35E9D" w:rsidRDefault="00394793" w:rsidP="00394793">
            <w:pPr>
              <w:rPr>
                <w:rFonts w:cstheme="minorHAnsi"/>
              </w:rPr>
            </w:pPr>
            <w:r w:rsidRPr="00F35E9D">
              <w:rPr>
                <w:rFonts w:cstheme="minorHAnsi"/>
              </w:rPr>
              <w:t>[Products, services, and infrastructure]</w:t>
            </w:r>
          </w:p>
        </w:tc>
        <w:tc>
          <w:tcPr>
            <w:tcW w:w="1048" w:type="pct"/>
            <w:shd w:val="clear" w:color="auto" w:fill="FFFFFF" w:themeFill="background1"/>
          </w:tcPr>
          <w:p w14:paraId="65562878" w14:textId="77777777" w:rsidR="00394793" w:rsidRPr="00F35E9D" w:rsidRDefault="00394793" w:rsidP="00394793">
            <w:pPr>
              <w:rPr>
                <w:rFonts w:cstheme="minorHAnsi"/>
              </w:rPr>
            </w:pPr>
            <w:r w:rsidRPr="00F35E9D">
              <w:rPr>
                <w:rFonts w:cstheme="minorHAnsi"/>
              </w:rPr>
              <w:t>[Short, medium and long-term. These should all be attributable to your outputs]</w:t>
            </w:r>
          </w:p>
        </w:tc>
        <w:tc>
          <w:tcPr>
            <w:tcW w:w="1033" w:type="pct"/>
            <w:shd w:val="clear" w:color="auto" w:fill="FFFFFF" w:themeFill="background1"/>
          </w:tcPr>
          <w:p w14:paraId="355B5D5C" w14:textId="77777777" w:rsidR="00394793" w:rsidRPr="00F35E9D" w:rsidRDefault="00394793" w:rsidP="00394793">
            <w:pPr>
              <w:rPr>
                <w:rFonts w:cstheme="minorHAnsi"/>
              </w:rPr>
            </w:pPr>
            <w:r w:rsidRPr="00F35E9D">
              <w:rPr>
                <w:rFonts w:cstheme="minorHAnsi"/>
              </w:rPr>
              <w:t>[Economic, social, environmental, or cultural benefits]</w:t>
            </w:r>
          </w:p>
        </w:tc>
      </w:tr>
      <w:tr w:rsidR="00567782" w:rsidRPr="00F35E9D" w14:paraId="7C413F5E" w14:textId="77777777" w:rsidTr="00172701">
        <w:trPr>
          <w:trHeight w:val="336"/>
        </w:trPr>
        <w:tc>
          <w:tcPr>
            <w:tcW w:w="1034" w:type="pct"/>
            <w:shd w:val="clear" w:color="auto" w:fill="FFFFFF" w:themeFill="background1"/>
          </w:tcPr>
          <w:p w14:paraId="21167223" w14:textId="77777777" w:rsidR="00394793" w:rsidRPr="00F35E9D" w:rsidRDefault="00394793" w:rsidP="009428B6">
            <w:pPr>
              <w:ind w:right="30"/>
              <w:rPr>
                <w:rFonts w:cstheme="minorHAnsi"/>
                <w:b/>
                <w:bCs/>
                <w:color w:val="FFFFFF" w:themeColor="background1"/>
              </w:rPr>
            </w:pPr>
          </w:p>
        </w:tc>
        <w:tc>
          <w:tcPr>
            <w:tcW w:w="1033" w:type="pct"/>
            <w:shd w:val="clear" w:color="auto" w:fill="FFFFFF" w:themeFill="background1"/>
          </w:tcPr>
          <w:p w14:paraId="75257690" w14:textId="77777777" w:rsidR="00394793" w:rsidRPr="00F35E9D" w:rsidRDefault="00394793" w:rsidP="009428B6">
            <w:pPr>
              <w:rPr>
                <w:rFonts w:cstheme="minorHAnsi"/>
                <w:color w:val="FFFFFF" w:themeColor="background1"/>
              </w:rPr>
            </w:pPr>
          </w:p>
        </w:tc>
        <w:tc>
          <w:tcPr>
            <w:tcW w:w="851" w:type="pct"/>
            <w:shd w:val="clear" w:color="auto" w:fill="FFFFFF" w:themeFill="background1"/>
          </w:tcPr>
          <w:p w14:paraId="394267F3" w14:textId="77777777" w:rsidR="00394793" w:rsidRPr="00F35E9D" w:rsidRDefault="00394793" w:rsidP="009428B6">
            <w:pPr>
              <w:rPr>
                <w:rFonts w:cstheme="minorHAnsi"/>
                <w:color w:val="FFFFFF" w:themeColor="background1"/>
              </w:rPr>
            </w:pPr>
          </w:p>
        </w:tc>
        <w:tc>
          <w:tcPr>
            <w:tcW w:w="1048" w:type="pct"/>
            <w:shd w:val="clear" w:color="auto" w:fill="FFFFFF" w:themeFill="background1"/>
          </w:tcPr>
          <w:p w14:paraId="439AB603" w14:textId="77777777" w:rsidR="00394793" w:rsidRPr="00F35E9D" w:rsidRDefault="00394793" w:rsidP="009428B6">
            <w:pPr>
              <w:rPr>
                <w:rFonts w:cstheme="minorHAnsi"/>
                <w:color w:val="FFFFFF" w:themeColor="background1"/>
              </w:rPr>
            </w:pPr>
          </w:p>
        </w:tc>
        <w:tc>
          <w:tcPr>
            <w:tcW w:w="1033" w:type="pct"/>
            <w:shd w:val="clear" w:color="auto" w:fill="FFFFFF" w:themeFill="background1"/>
          </w:tcPr>
          <w:p w14:paraId="214557AD" w14:textId="77777777" w:rsidR="00394793" w:rsidRPr="00F35E9D" w:rsidRDefault="00394793" w:rsidP="009428B6">
            <w:pPr>
              <w:rPr>
                <w:rFonts w:cstheme="minorHAnsi"/>
                <w:color w:val="FFFFFF" w:themeColor="background1"/>
              </w:rPr>
            </w:pPr>
          </w:p>
        </w:tc>
      </w:tr>
    </w:tbl>
    <w:p w14:paraId="6E28E9D7" w14:textId="77777777" w:rsidR="00394793" w:rsidRPr="00F35E9D" w:rsidRDefault="00394793" w:rsidP="00394793">
      <w:pPr>
        <w:rPr>
          <w:rFonts w:cstheme="minorHAnsi"/>
        </w:rPr>
      </w:pPr>
    </w:p>
    <w:p w14:paraId="329FBE24" w14:textId="77777777" w:rsidR="00394793" w:rsidRPr="00F35E9D" w:rsidRDefault="00394793" w:rsidP="00CB4F47">
      <w:pPr>
        <w:ind w:left="426" w:right="-284"/>
        <w:rPr>
          <w:rFonts w:cstheme="minorHAnsi"/>
        </w:rPr>
      </w:pPr>
      <w:r w:rsidRPr="00F35E9D">
        <w:rPr>
          <w:rFonts w:cstheme="minorHAnsi"/>
        </w:rPr>
        <w:t>[Provide a high-level logic model that outlines how the proposal will lead to the intended outcomes]</w:t>
      </w:r>
    </w:p>
    <w:p w14:paraId="354E273F" w14:textId="4EB1763C" w:rsidR="00CB4F47" w:rsidRPr="00F35E9D" w:rsidRDefault="00CB4F47" w:rsidP="00567782">
      <w:pPr>
        <w:pStyle w:val="Heading1"/>
        <w:rPr>
          <w:rFonts w:asciiTheme="minorHAnsi" w:hAnsiTheme="minorHAnsi" w:cstheme="minorHAnsi"/>
        </w:rPr>
      </w:pPr>
      <w:r w:rsidRPr="00F35E9D">
        <w:rPr>
          <w:rFonts w:asciiTheme="minorHAnsi" w:hAnsiTheme="minorHAnsi" w:cstheme="minorHAnsi"/>
        </w:rPr>
        <w:t>Option analysis</w:t>
      </w:r>
    </w:p>
    <w:p w14:paraId="12447042" w14:textId="0911A887" w:rsidR="00CB4F47" w:rsidRPr="00F35E9D" w:rsidRDefault="00EB59E0" w:rsidP="00172701">
      <w:pPr>
        <w:spacing w:before="120"/>
        <w:ind w:left="578"/>
        <w:rPr>
          <w:rFonts w:cstheme="minorHAnsi"/>
        </w:rPr>
      </w:pPr>
      <w:r w:rsidRPr="00F35E9D">
        <w:rPr>
          <w:rFonts w:cstheme="minorHAnsi"/>
          <w:noProof/>
          <w:color w:val="498CF1" w:themeColor="background2" w:themeShade="BF"/>
          <w:sz w:val="40"/>
          <w:szCs w:val="40"/>
        </w:rPr>
        <mc:AlternateContent>
          <mc:Choice Requires="wps">
            <w:drawing>
              <wp:anchor distT="0" distB="0" distL="114300" distR="114300" simplePos="0" relativeHeight="251659776" behindDoc="1" locked="0" layoutInCell="1" allowOverlap="1" wp14:anchorId="69C6EFB4" wp14:editId="0E70E95F">
                <wp:simplePos x="0" y="0"/>
                <wp:positionH relativeFrom="column">
                  <wp:posOffset>252730</wp:posOffset>
                </wp:positionH>
                <wp:positionV relativeFrom="page">
                  <wp:posOffset>7708900</wp:posOffset>
                </wp:positionV>
                <wp:extent cx="6196330" cy="1905000"/>
                <wp:effectExtent l="0" t="0" r="0" b="0"/>
                <wp:wrapNone/>
                <wp:docPr id="967976244" name="Rectangle 1"/>
                <wp:cNvGraphicFramePr/>
                <a:graphic xmlns:a="http://schemas.openxmlformats.org/drawingml/2006/main">
                  <a:graphicData uri="http://schemas.microsoft.com/office/word/2010/wordprocessingShape">
                    <wps:wsp>
                      <wps:cNvSpPr/>
                      <wps:spPr>
                        <a:xfrm>
                          <a:off x="0" y="0"/>
                          <a:ext cx="6196330" cy="1905000"/>
                        </a:xfrm>
                        <a:prstGeom prst="roundRect">
                          <a:avLst>
                            <a:gd name="adj" fmla="val 4831"/>
                          </a:avLst>
                        </a:prstGeom>
                        <a:solidFill>
                          <a:srgbClr val="89E3FF">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4AA25B" id="Rectangle 1" o:spid="_x0000_s1026" style="position:absolute;margin-left:19.9pt;margin-top:607pt;width:487.9pt;height:15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31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" fillcolor="#89e3ff" stroked="f" strokeweight="2pt">
                <v:fill opacity="52428f"/>
                <w10:wrap anchory="page"/>
              </v:roundrect>
            </w:pict>
          </mc:Fallback>
        </mc:AlternateContent>
      </w:r>
      <w:r w:rsidR="00CB4F47" w:rsidRPr="00F35E9D">
        <w:rPr>
          <w:rFonts w:cstheme="minorHAnsi"/>
        </w:rPr>
        <w:t xml:space="preserve">Your options analysis should include at </w:t>
      </w:r>
      <w:r w:rsidR="00CB4F47" w:rsidRPr="00F35E9D">
        <w:rPr>
          <w:rFonts w:cstheme="minorHAnsi"/>
          <w:b/>
          <w:bCs/>
        </w:rPr>
        <w:t>minimum</w:t>
      </w:r>
      <w:r w:rsidR="00CB4F47" w:rsidRPr="00F35E9D">
        <w:rPr>
          <w:rFonts w:cstheme="minorHAnsi"/>
        </w:rPr>
        <w:t xml:space="preserve"> a base case and a short list of two realistic options. </w:t>
      </w:r>
    </w:p>
    <w:p w14:paraId="66935BAE" w14:textId="77777777" w:rsidR="00CB4F47" w:rsidRPr="00F35E9D" w:rsidRDefault="00CB4F47" w:rsidP="00CB4F47">
      <w:pPr>
        <w:ind w:left="576" w:right="-284"/>
        <w:rPr>
          <w:rFonts w:cstheme="minorHAnsi"/>
        </w:rPr>
      </w:pPr>
      <w:r w:rsidRPr="00F35E9D">
        <w:rPr>
          <w:rFonts w:cstheme="minorHAnsi"/>
        </w:rPr>
        <w:t xml:space="preserve">You need to provide a transparent explanation of how the options were identified and shortlisted. </w:t>
      </w:r>
    </w:p>
    <w:p w14:paraId="3E311BE5" w14:textId="77777777" w:rsidR="00CB4F47" w:rsidRPr="00F35E9D" w:rsidRDefault="004B13EE" w:rsidP="00CB4F47">
      <w:pPr>
        <w:spacing w:after="0"/>
        <w:ind w:left="576" w:right="-284"/>
        <w:rPr>
          <w:rFonts w:cstheme="minorHAnsi"/>
          <w:b/>
          <w:bCs/>
        </w:rPr>
      </w:pPr>
      <w:r w:rsidRPr="00F35E9D">
        <w:rPr>
          <w:rFonts w:cstheme="minorHAnsi"/>
          <w:b/>
          <w:bCs/>
        </w:rPr>
        <w:t>T</w:t>
      </w:r>
      <w:r w:rsidR="00CB4F47" w:rsidRPr="00F35E9D">
        <w:rPr>
          <w:rFonts w:cstheme="minorHAnsi"/>
          <w:b/>
          <w:bCs/>
        </w:rPr>
        <w:t>hings to consider</w:t>
      </w:r>
    </w:p>
    <w:p w14:paraId="7D07F96D" w14:textId="77777777" w:rsidR="00CB4F47" w:rsidRPr="00F35E9D" w:rsidRDefault="00CB4F47" w:rsidP="00CB4F47">
      <w:pPr>
        <w:pStyle w:val="ListParagraph"/>
        <w:numPr>
          <w:ilvl w:val="0"/>
          <w:numId w:val="9"/>
        </w:numPr>
        <w:ind w:left="1296" w:right="-284"/>
        <w:rPr>
          <w:rFonts w:cstheme="minorHAnsi"/>
        </w:rPr>
      </w:pPr>
      <w:r w:rsidRPr="00F35E9D">
        <w:rPr>
          <w:rFonts w:cstheme="minorHAnsi"/>
        </w:rPr>
        <w:t>What is the base case scenario? (e.g. business as usual)</w:t>
      </w:r>
    </w:p>
    <w:p w14:paraId="35F8D79D" w14:textId="77777777" w:rsidR="00CB4F47" w:rsidRPr="00F35E9D" w:rsidRDefault="00CB4F47" w:rsidP="00CB4F47">
      <w:pPr>
        <w:pStyle w:val="ListParagraph"/>
        <w:numPr>
          <w:ilvl w:val="0"/>
          <w:numId w:val="9"/>
        </w:numPr>
        <w:ind w:left="1296" w:right="-284"/>
        <w:rPr>
          <w:rFonts w:cstheme="minorHAnsi"/>
        </w:rPr>
      </w:pPr>
      <w:r w:rsidRPr="00F35E9D">
        <w:rPr>
          <w:rFonts w:cstheme="minorHAnsi"/>
        </w:rPr>
        <w:t>What alternative options could address the problem you have identified?</w:t>
      </w:r>
    </w:p>
    <w:p w14:paraId="2674762E" w14:textId="77777777" w:rsidR="00CB4F47" w:rsidRPr="00F35E9D" w:rsidRDefault="00CB4F47" w:rsidP="00CB4F47">
      <w:pPr>
        <w:pStyle w:val="ListParagraph"/>
        <w:numPr>
          <w:ilvl w:val="0"/>
          <w:numId w:val="9"/>
        </w:numPr>
        <w:ind w:left="1296" w:right="-284"/>
        <w:rPr>
          <w:rFonts w:cstheme="minorHAnsi"/>
        </w:rPr>
      </w:pPr>
      <w:r w:rsidRPr="00F35E9D">
        <w:rPr>
          <w:rFonts w:cstheme="minorHAnsi"/>
        </w:rPr>
        <w:t>What are the main costs and benefits of alternative options?</w:t>
      </w:r>
    </w:p>
    <w:p w14:paraId="5CE69BE0" w14:textId="77777777" w:rsidR="00CB4F47" w:rsidRPr="00F35E9D" w:rsidRDefault="00CB4F47" w:rsidP="00CB4F47">
      <w:pPr>
        <w:pStyle w:val="ListParagraph"/>
        <w:numPr>
          <w:ilvl w:val="0"/>
          <w:numId w:val="9"/>
        </w:numPr>
        <w:ind w:left="1296" w:right="-284"/>
        <w:rPr>
          <w:rFonts w:cstheme="minorHAnsi"/>
        </w:rPr>
      </w:pPr>
      <w:r w:rsidRPr="00F35E9D">
        <w:rPr>
          <w:rFonts w:cstheme="minorHAnsi"/>
        </w:rPr>
        <w:t>Who will benefit?</w:t>
      </w:r>
    </w:p>
    <w:p w14:paraId="15F6C010" w14:textId="77777777" w:rsidR="00CB4F47" w:rsidRPr="00F35E9D" w:rsidRDefault="00CB4F47" w:rsidP="00CB4F47">
      <w:pPr>
        <w:pStyle w:val="ListParagraph"/>
        <w:numPr>
          <w:ilvl w:val="0"/>
          <w:numId w:val="9"/>
        </w:numPr>
        <w:ind w:left="1296" w:right="-284"/>
        <w:rPr>
          <w:rFonts w:cstheme="minorHAnsi"/>
        </w:rPr>
      </w:pPr>
      <w:r w:rsidRPr="00F35E9D">
        <w:rPr>
          <w:rFonts w:cstheme="minorHAnsi"/>
        </w:rPr>
        <w:t>What is the preferred option, and why?</w:t>
      </w:r>
    </w:p>
    <w:p w14:paraId="3632D791" w14:textId="77777777" w:rsidR="00394793" w:rsidRPr="00F35E9D" w:rsidRDefault="00394793" w:rsidP="00394793">
      <w:pPr>
        <w:rPr>
          <w:rFonts w:cstheme="minorHAnsi"/>
        </w:rPr>
      </w:pPr>
    </w:p>
    <w:p w14:paraId="5784A087" w14:textId="77777777" w:rsidR="00394793" w:rsidRPr="00F35E9D" w:rsidRDefault="00CB4F47" w:rsidP="00567782">
      <w:pPr>
        <w:pStyle w:val="Heading2"/>
        <w:rPr>
          <w:rFonts w:asciiTheme="minorHAnsi" w:hAnsiTheme="minorHAnsi" w:cstheme="minorHAnsi"/>
        </w:rPr>
      </w:pPr>
      <w:r w:rsidRPr="00F35E9D">
        <w:rPr>
          <w:rFonts w:asciiTheme="minorHAnsi" w:hAnsiTheme="minorHAnsi" w:cstheme="minorHAnsi"/>
        </w:rPr>
        <w:lastRenderedPageBreak/>
        <w:t>Base scenario</w:t>
      </w:r>
    </w:p>
    <w:p w14:paraId="160F467E" w14:textId="77777777" w:rsidR="00CB4F47" w:rsidRPr="00F35E9D" w:rsidRDefault="00CB4F47" w:rsidP="00CB4F47">
      <w:pPr>
        <w:ind w:left="576"/>
        <w:rPr>
          <w:rFonts w:cstheme="minorHAnsi"/>
        </w:rPr>
      </w:pPr>
      <w:r w:rsidRPr="00F35E9D">
        <w:rPr>
          <w:rFonts w:cstheme="minorHAnsi"/>
        </w:rPr>
        <w:t>[Describe what is likely to occur if the proposal does not proceed. You should consider long-term trends, impacts of existing policies, and realistic steps that would be taken to mitigate the problem].</w:t>
      </w:r>
    </w:p>
    <w:p w14:paraId="63101561" w14:textId="77777777" w:rsidR="00CB4F47" w:rsidRPr="00F35E9D" w:rsidRDefault="00CB4F47" w:rsidP="00567782">
      <w:pPr>
        <w:pStyle w:val="Heading2"/>
        <w:rPr>
          <w:rFonts w:asciiTheme="minorHAnsi" w:hAnsiTheme="minorHAnsi" w:cstheme="minorHAnsi"/>
        </w:rPr>
      </w:pPr>
      <w:r w:rsidRPr="00F35E9D">
        <w:rPr>
          <w:rFonts w:asciiTheme="minorHAnsi" w:hAnsiTheme="minorHAnsi" w:cstheme="minorHAnsi"/>
        </w:rPr>
        <w:t>Overview of options</w:t>
      </w:r>
    </w:p>
    <w:p w14:paraId="7B11209F" w14:textId="77777777" w:rsidR="00CB4F47" w:rsidRPr="00F35E9D" w:rsidRDefault="00CB4F47" w:rsidP="00CB4F47">
      <w:pPr>
        <w:ind w:left="576"/>
        <w:rPr>
          <w:rFonts w:cstheme="minorHAnsi"/>
        </w:rPr>
      </w:pPr>
      <w:r w:rsidRPr="00F35E9D">
        <w:rPr>
          <w:rFonts w:cstheme="minorHAnsi"/>
        </w:rPr>
        <w:t>[Identify a range of options that align with the proposal’s objectives. This may include variations to scale, scope, timing, delivery mechanisms. Ensure you specify the key characteristics of each option. A minimum of two options should be included].</w:t>
      </w:r>
    </w:p>
    <w:tbl>
      <w:tblPr>
        <w:tblStyle w:val="TableGrid"/>
        <w:tblW w:w="9214" w:type="dxa"/>
        <w:tblInd w:w="562" w:type="dxa"/>
        <w:tblLook w:val="04A0" w:firstRow="1" w:lastRow="0" w:firstColumn="1" w:lastColumn="0" w:noHBand="0" w:noVBand="1"/>
      </w:tblPr>
      <w:tblGrid>
        <w:gridCol w:w="1702"/>
        <w:gridCol w:w="2504"/>
        <w:gridCol w:w="2504"/>
        <w:gridCol w:w="2504"/>
      </w:tblGrid>
      <w:tr w:rsidR="00CB4F47" w:rsidRPr="00F35E9D" w14:paraId="68314F13" w14:textId="77777777" w:rsidTr="00BE56C3">
        <w:tc>
          <w:tcPr>
            <w:tcW w:w="1702" w:type="dxa"/>
            <w:shd w:val="clear" w:color="auto" w:fill="474C56"/>
          </w:tcPr>
          <w:p w14:paraId="5B1D73AA" w14:textId="77777777" w:rsidR="00CB4F47" w:rsidRPr="00F35E9D" w:rsidRDefault="00CB4F47" w:rsidP="009428B6">
            <w:pPr>
              <w:ind w:right="30"/>
              <w:rPr>
                <w:rFonts w:cstheme="minorHAnsi"/>
                <w:b/>
                <w:bCs/>
                <w:color w:val="FFFFFF" w:themeColor="background1"/>
              </w:rPr>
            </w:pPr>
            <w:r w:rsidRPr="00F35E9D">
              <w:rPr>
                <w:rFonts w:cstheme="minorHAnsi"/>
                <w:b/>
                <w:bCs/>
                <w:color w:val="FFFFFF" w:themeColor="background1"/>
              </w:rPr>
              <w:t>Option</w:t>
            </w:r>
          </w:p>
        </w:tc>
        <w:tc>
          <w:tcPr>
            <w:tcW w:w="2504" w:type="dxa"/>
            <w:shd w:val="clear" w:color="auto" w:fill="474C56"/>
          </w:tcPr>
          <w:p w14:paraId="13EB1CFF" w14:textId="77777777" w:rsidR="00CB4F47" w:rsidRPr="00F35E9D" w:rsidRDefault="00CB4F47" w:rsidP="009428B6">
            <w:pPr>
              <w:rPr>
                <w:rFonts w:cstheme="minorHAnsi"/>
                <w:b/>
                <w:bCs/>
                <w:color w:val="FFFFFF" w:themeColor="background1"/>
              </w:rPr>
            </w:pPr>
            <w:r w:rsidRPr="00F35E9D">
              <w:rPr>
                <w:rFonts w:cstheme="minorHAnsi"/>
                <w:b/>
                <w:bCs/>
                <w:color w:val="FFFFFF" w:themeColor="background1"/>
              </w:rPr>
              <w:t>Benefits</w:t>
            </w:r>
          </w:p>
        </w:tc>
        <w:tc>
          <w:tcPr>
            <w:tcW w:w="2504" w:type="dxa"/>
            <w:shd w:val="clear" w:color="auto" w:fill="474C56"/>
          </w:tcPr>
          <w:p w14:paraId="3DC42D1E" w14:textId="77777777" w:rsidR="00CB4F47" w:rsidRPr="00F35E9D" w:rsidRDefault="00CB4F47" w:rsidP="009428B6">
            <w:pPr>
              <w:rPr>
                <w:rFonts w:cstheme="minorHAnsi"/>
                <w:b/>
                <w:bCs/>
                <w:color w:val="FFFFFF" w:themeColor="background1"/>
              </w:rPr>
            </w:pPr>
            <w:r w:rsidRPr="00F35E9D">
              <w:rPr>
                <w:rFonts w:cstheme="minorHAnsi"/>
                <w:b/>
                <w:bCs/>
                <w:color w:val="FFFFFF" w:themeColor="background1"/>
              </w:rPr>
              <w:t>Disadvantages</w:t>
            </w:r>
          </w:p>
        </w:tc>
        <w:tc>
          <w:tcPr>
            <w:tcW w:w="2504" w:type="dxa"/>
            <w:shd w:val="clear" w:color="auto" w:fill="474C56"/>
          </w:tcPr>
          <w:p w14:paraId="2A03A081" w14:textId="77777777" w:rsidR="00CB4F47" w:rsidRPr="00F35E9D" w:rsidRDefault="00CB4F47" w:rsidP="009428B6">
            <w:pPr>
              <w:rPr>
                <w:rFonts w:cstheme="minorHAnsi"/>
                <w:b/>
                <w:bCs/>
                <w:color w:val="FFFFFF" w:themeColor="background1"/>
              </w:rPr>
            </w:pPr>
            <w:r w:rsidRPr="00F35E9D">
              <w:rPr>
                <w:rFonts w:cstheme="minorHAnsi"/>
                <w:b/>
                <w:bCs/>
                <w:color w:val="FFFFFF" w:themeColor="background1"/>
              </w:rPr>
              <w:t>Cost</w:t>
            </w:r>
          </w:p>
        </w:tc>
      </w:tr>
      <w:tr w:rsidR="00CB4F47" w:rsidRPr="00F35E9D" w14:paraId="11C8227D" w14:textId="77777777" w:rsidTr="00CB4F47">
        <w:tc>
          <w:tcPr>
            <w:tcW w:w="1702" w:type="dxa"/>
          </w:tcPr>
          <w:p w14:paraId="46B3806A" w14:textId="77777777" w:rsidR="00CB4F47" w:rsidRPr="00F35E9D" w:rsidRDefault="00CB4F47" w:rsidP="009428B6">
            <w:pPr>
              <w:ind w:right="30"/>
              <w:rPr>
                <w:rFonts w:cstheme="minorHAnsi"/>
                <w:b/>
                <w:bCs/>
              </w:rPr>
            </w:pPr>
            <w:r w:rsidRPr="00F35E9D">
              <w:rPr>
                <w:rFonts w:cstheme="minorHAnsi"/>
                <w:b/>
                <w:bCs/>
              </w:rPr>
              <w:t xml:space="preserve">Option 1 </w:t>
            </w:r>
          </w:p>
          <w:p w14:paraId="6F524DA7" w14:textId="77777777" w:rsidR="00CB4F47" w:rsidRPr="00F35E9D" w:rsidRDefault="00CB4F47" w:rsidP="009428B6">
            <w:pPr>
              <w:ind w:right="30"/>
              <w:rPr>
                <w:rFonts w:cstheme="minorHAnsi"/>
              </w:rPr>
            </w:pPr>
            <w:r w:rsidRPr="00F35E9D">
              <w:rPr>
                <w:rFonts w:cstheme="minorHAnsi"/>
                <w:b/>
                <w:bCs/>
              </w:rPr>
              <w:t>(base case)</w:t>
            </w:r>
          </w:p>
        </w:tc>
        <w:tc>
          <w:tcPr>
            <w:tcW w:w="2504" w:type="dxa"/>
          </w:tcPr>
          <w:p w14:paraId="4379F621" w14:textId="77777777" w:rsidR="00CB4F47" w:rsidRPr="00F35E9D" w:rsidRDefault="00CB4F47" w:rsidP="009428B6">
            <w:pPr>
              <w:rPr>
                <w:rFonts w:cstheme="minorHAnsi"/>
              </w:rPr>
            </w:pPr>
          </w:p>
        </w:tc>
        <w:tc>
          <w:tcPr>
            <w:tcW w:w="2504" w:type="dxa"/>
          </w:tcPr>
          <w:p w14:paraId="38E43092" w14:textId="77777777" w:rsidR="00CB4F47" w:rsidRPr="00F35E9D" w:rsidRDefault="00CB4F47" w:rsidP="009428B6">
            <w:pPr>
              <w:rPr>
                <w:rFonts w:cstheme="minorHAnsi"/>
              </w:rPr>
            </w:pPr>
          </w:p>
        </w:tc>
        <w:tc>
          <w:tcPr>
            <w:tcW w:w="2504" w:type="dxa"/>
          </w:tcPr>
          <w:p w14:paraId="2528300D" w14:textId="77777777" w:rsidR="00CB4F47" w:rsidRPr="00F35E9D" w:rsidRDefault="00CB4F47" w:rsidP="009428B6">
            <w:pPr>
              <w:rPr>
                <w:rFonts w:cstheme="minorHAnsi"/>
              </w:rPr>
            </w:pPr>
          </w:p>
        </w:tc>
      </w:tr>
      <w:tr w:rsidR="00CB4F47" w:rsidRPr="00F35E9D" w14:paraId="2F12D2E1" w14:textId="77777777" w:rsidTr="00CB4F47">
        <w:tc>
          <w:tcPr>
            <w:tcW w:w="1702" w:type="dxa"/>
          </w:tcPr>
          <w:p w14:paraId="45DFDEFD" w14:textId="77777777" w:rsidR="00CB4F47" w:rsidRPr="00F35E9D" w:rsidRDefault="00CB4F47" w:rsidP="009428B6">
            <w:pPr>
              <w:ind w:right="30"/>
              <w:rPr>
                <w:rFonts w:cstheme="minorHAnsi"/>
                <w:b/>
                <w:bCs/>
              </w:rPr>
            </w:pPr>
            <w:r w:rsidRPr="00F35E9D">
              <w:rPr>
                <w:rFonts w:cstheme="minorHAnsi"/>
                <w:b/>
                <w:bCs/>
              </w:rPr>
              <w:t>Option 2</w:t>
            </w:r>
          </w:p>
        </w:tc>
        <w:tc>
          <w:tcPr>
            <w:tcW w:w="2504" w:type="dxa"/>
          </w:tcPr>
          <w:p w14:paraId="387A77FD" w14:textId="77777777" w:rsidR="00CB4F47" w:rsidRPr="00F35E9D" w:rsidRDefault="00CB4F47" w:rsidP="009428B6">
            <w:pPr>
              <w:rPr>
                <w:rFonts w:cstheme="minorHAnsi"/>
              </w:rPr>
            </w:pPr>
          </w:p>
        </w:tc>
        <w:tc>
          <w:tcPr>
            <w:tcW w:w="2504" w:type="dxa"/>
          </w:tcPr>
          <w:p w14:paraId="4D59E3D9" w14:textId="77777777" w:rsidR="00CB4F47" w:rsidRPr="00F35E9D" w:rsidRDefault="00CB4F47" w:rsidP="009428B6">
            <w:pPr>
              <w:rPr>
                <w:rFonts w:cstheme="minorHAnsi"/>
              </w:rPr>
            </w:pPr>
          </w:p>
        </w:tc>
        <w:tc>
          <w:tcPr>
            <w:tcW w:w="2504" w:type="dxa"/>
          </w:tcPr>
          <w:p w14:paraId="0C86EBDA" w14:textId="77777777" w:rsidR="00CB4F47" w:rsidRPr="00F35E9D" w:rsidRDefault="00CB4F47" w:rsidP="009428B6">
            <w:pPr>
              <w:rPr>
                <w:rFonts w:cstheme="minorHAnsi"/>
              </w:rPr>
            </w:pPr>
          </w:p>
        </w:tc>
      </w:tr>
      <w:tr w:rsidR="00CB4F47" w:rsidRPr="00F35E9D" w14:paraId="571BBB14" w14:textId="77777777" w:rsidTr="00CB4F47">
        <w:tc>
          <w:tcPr>
            <w:tcW w:w="1702" w:type="dxa"/>
          </w:tcPr>
          <w:p w14:paraId="0030BC90" w14:textId="77777777" w:rsidR="00CB4F47" w:rsidRPr="00F35E9D" w:rsidRDefault="00CB4F47" w:rsidP="009428B6">
            <w:pPr>
              <w:ind w:right="30"/>
              <w:rPr>
                <w:rFonts w:cstheme="minorHAnsi"/>
                <w:b/>
                <w:bCs/>
              </w:rPr>
            </w:pPr>
            <w:r w:rsidRPr="00F35E9D">
              <w:rPr>
                <w:rFonts w:cstheme="minorHAnsi"/>
                <w:b/>
                <w:bCs/>
              </w:rPr>
              <w:t>Option 3</w:t>
            </w:r>
          </w:p>
        </w:tc>
        <w:tc>
          <w:tcPr>
            <w:tcW w:w="2504" w:type="dxa"/>
          </w:tcPr>
          <w:p w14:paraId="68BE83FA" w14:textId="77777777" w:rsidR="00CB4F47" w:rsidRPr="00F35E9D" w:rsidRDefault="00CB4F47" w:rsidP="009428B6">
            <w:pPr>
              <w:rPr>
                <w:rFonts w:cstheme="minorHAnsi"/>
              </w:rPr>
            </w:pPr>
          </w:p>
        </w:tc>
        <w:tc>
          <w:tcPr>
            <w:tcW w:w="2504" w:type="dxa"/>
          </w:tcPr>
          <w:p w14:paraId="6FD9F957" w14:textId="77777777" w:rsidR="00CB4F47" w:rsidRPr="00F35E9D" w:rsidRDefault="00CB4F47" w:rsidP="009428B6">
            <w:pPr>
              <w:rPr>
                <w:rFonts w:cstheme="minorHAnsi"/>
              </w:rPr>
            </w:pPr>
          </w:p>
        </w:tc>
        <w:tc>
          <w:tcPr>
            <w:tcW w:w="2504" w:type="dxa"/>
          </w:tcPr>
          <w:p w14:paraId="183F7FEF" w14:textId="77777777" w:rsidR="00CB4F47" w:rsidRPr="00F35E9D" w:rsidRDefault="00CB4F47" w:rsidP="009428B6">
            <w:pPr>
              <w:rPr>
                <w:rFonts w:cstheme="minorHAnsi"/>
              </w:rPr>
            </w:pPr>
          </w:p>
        </w:tc>
      </w:tr>
      <w:tr w:rsidR="00CB4F47" w:rsidRPr="00F35E9D" w14:paraId="0B955DA3" w14:textId="77777777" w:rsidTr="00BE56C3">
        <w:tc>
          <w:tcPr>
            <w:tcW w:w="1702" w:type="dxa"/>
          </w:tcPr>
          <w:p w14:paraId="5DE4E480" w14:textId="77777777" w:rsidR="00CB4F47" w:rsidRPr="00F35E9D" w:rsidRDefault="00CB4F47" w:rsidP="009428B6">
            <w:pPr>
              <w:ind w:right="30"/>
              <w:rPr>
                <w:rFonts w:cstheme="minorHAnsi"/>
                <w:b/>
                <w:bCs/>
              </w:rPr>
            </w:pPr>
            <w:r w:rsidRPr="00F35E9D">
              <w:rPr>
                <w:rFonts w:cstheme="minorHAnsi"/>
                <w:b/>
                <w:bCs/>
              </w:rPr>
              <w:t>Critical assumptions</w:t>
            </w:r>
          </w:p>
        </w:tc>
        <w:tc>
          <w:tcPr>
            <w:tcW w:w="7512" w:type="dxa"/>
            <w:gridSpan w:val="3"/>
            <w:shd w:val="clear" w:color="auto" w:fill="D9D9D9" w:themeFill="background1" w:themeFillShade="D9"/>
          </w:tcPr>
          <w:p w14:paraId="311EF478" w14:textId="77777777" w:rsidR="00CB4F47" w:rsidRPr="00F35E9D" w:rsidRDefault="00CB4F47" w:rsidP="009428B6">
            <w:pPr>
              <w:rPr>
                <w:rFonts w:cstheme="minorHAnsi"/>
              </w:rPr>
            </w:pPr>
            <w:r w:rsidRPr="00F35E9D">
              <w:rPr>
                <w:rFonts w:cstheme="minorHAnsi"/>
              </w:rPr>
              <w:t>[What critical assumptions underpin your assessment of costs and benefits? For example, consider demand on supplies, timing of events. Identify whether these assumptions would impact on the decision]</w:t>
            </w:r>
          </w:p>
        </w:tc>
      </w:tr>
    </w:tbl>
    <w:p w14:paraId="7C35F8F9" w14:textId="77777777" w:rsidR="00CB4F47" w:rsidRPr="00F35E9D" w:rsidRDefault="00CB4F47" w:rsidP="00B11A18">
      <w:pPr>
        <w:rPr>
          <w:rFonts w:cstheme="minorHAnsi"/>
        </w:rPr>
      </w:pPr>
    </w:p>
    <w:p w14:paraId="3D9D6297" w14:textId="77777777" w:rsidR="00CB4F47" w:rsidRPr="00F35E9D" w:rsidRDefault="00CB4F47" w:rsidP="00567782">
      <w:pPr>
        <w:pStyle w:val="Heading2"/>
        <w:rPr>
          <w:rFonts w:asciiTheme="minorHAnsi" w:hAnsiTheme="minorHAnsi" w:cstheme="minorHAnsi"/>
        </w:rPr>
      </w:pPr>
      <w:r w:rsidRPr="00F35E9D">
        <w:rPr>
          <w:rFonts w:asciiTheme="minorHAnsi" w:hAnsiTheme="minorHAnsi" w:cstheme="minorHAnsi"/>
        </w:rPr>
        <w:t>Options assessment</w:t>
      </w:r>
    </w:p>
    <w:p w14:paraId="59DC17B1" w14:textId="77777777" w:rsidR="00CB4F47" w:rsidRPr="00F35E9D" w:rsidRDefault="00CB4F47" w:rsidP="00CB4F47">
      <w:pPr>
        <w:ind w:left="576" w:right="-306"/>
        <w:rPr>
          <w:rFonts w:cstheme="minorHAnsi"/>
        </w:rPr>
      </w:pPr>
      <w:r w:rsidRPr="00F35E9D">
        <w:rPr>
          <w:rFonts w:cstheme="minorHAnsi"/>
        </w:rPr>
        <w:t>[Provide a summary of your decision criteria. For example, ability to improve road safety, stakeholder support, community acceptance, risk of delivery, general deterrence]</w:t>
      </w:r>
    </w:p>
    <w:tbl>
      <w:tblPr>
        <w:tblStyle w:val="TableGrid"/>
        <w:tblW w:w="9169" w:type="dxa"/>
        <w:tblInd w:w="607" w:type="dxa"/>
        <w:tblLook w:val="04A0" w:firstRow="1" w:lastRow="0" w:firstColumn="1" w:lastColumn="0" w:noHBand="0" w:noVBand="1"/>
      </w:tblPr>
      <w:tblGrid>
        <w:gridCol w:w="1702"/>
        <w:gridCol w:w="2489"/>
        <w:gridCol w:w="2489"/>
        <w:gridCol w:w="2489"/>
      </w:tblGrid>
      <w:tr w:rsidR="00CB4F47" w:rsidRPr="00F35E9D" w14:paraId="2E8AB3F2" w14:textId="77777777" w:rsidTr="00BE56C3">
        <w:tc>
          <w:tcPr>
            <w:tcW w:w="1702" w:type="dxa"/>
            <w:shd w:val="clear" w:color="auto" w:fill="474C56"/>
          </w:tcPr>
          <w:p w14:paraId="6B85BD29" w14:textId="77777777" w:rsidR="00CB4F47" w:rsidRPr="00F35E9D" w:rsidRDefault="00CB4F47" w:rsidP="009428B6">
            <w:pPr>
              <w:ind w:right="30"/>
              <w:rPr>
                <w:rFonts w:cstheme="minorHAnsi"/>
                <w:b/>
                <w:bCs/>
                <w:color w:val="FFFFFF" w:themeColor="background1"/>
              </w:rPr>
            </w:pPr>
            <w:r w:rsidRPr="00F35E9D">
              <w:rPr>
                <w:rFonts w:cstheme="minorHAnsi"/>
                <w:b/>
                <w:bCs/>
                <w:color w:val="FFFFFF" w:themeColor="background1"/>
              </w:rPr>
              <w:t>Decision criteria</w:t>
            </w:r>
          </w:p>
        </w:tc>
        <w:tc>
          <w:tcPr>
            <w:tcW w:w="2489" w:type="dxa"/>
            <w:shd w:val="clear" w:color="auto" w:fill="474C56"/>
          </w:tcPr>
          <w:p w14:paraId="04B6C243" w14:textId="77777777" w:rsidR="00CB4F47" w:rsidRPr="00F35E9D" w:rsidRDefault="00CB4F47" w:rsidP="009428B6">
            <w:pPr>
              <w:rPr>
                <w:rFonts w:cstheme="minorHAnsi"/>
                <w:b/>
                <w:bCs/>
                <w:color w:val="FFFFFF" w:themeColor="background1"/>
              </w:rPr>
            </w:pPr>
            <w:r w:rsidRPr="00F35E9D">
              <w:rPr>
                <w:rFonts w:cstheme="minorHAnsi"/>
                <w:b/>
                <w:bCs/>
                <w:color w:val="FFFFFF" w:themeColor="background1"/>
              </w:rPr>
              <w:t>Option 1</w:t>
            </w:r>
          </w:p>
        </w:tc>
        <w:tc>
          <w:tcPr>
            <w:tcW w:w="2489" w:type="dxa"/>
            <w:shd w:val="clear" w:color="auto" w:fill="474C56"/>
          </w:tcPr>
          <w:p w14:paraId="72473B42" w14:textId="77777777" w:rsidR="00CB4F47" w:rsidRPr="00F35E9D" w:rsidRDefault="00CB4F47" w:rsidP="009428B6">
            <w:pPr>
              <w:rPr>
                <w:rFonts w:cstheme="minorHAnsi"/>
                <w:b/>
                <w:bCs/>
                <w:color w:val="FFFFFF" w:themeColor="background1"/>
              </w:rPr>
            </w:pPr>
            <w:r w:rsidRPr="00F35E9D">
              <w:rPr>
                <w:rFonts w:cstheme="minorHAnsi"/>
                <w:b/>
                <w:bCs/>
                <w:color w:val="FFFFFF" w:themeColor="background1"/>
              </w:rPr>
              <w:t>Option 2</w:t>
            </w:r>
          </w:p>
        </w:tc>
        <w:tc>
          <w:tcPr>
            <w:tcW w:w="2489" w:type="dxa"/>
            <w:shd w:val="clear" w:color="auto" w:fill="474C56"/>
          </w:tcPr>
          <w:p w14:paraId="31B958A6" w14:textId="77777777" w:rsidR="00CB4F47" w:rsidRPr="00F35E9D" w:rsidRDefault="00CB4F47" w:rsidP="009428B6">
            <w:pPr>
              <w:rPr>
                <w:rFonts w:cstheme="minorHAnsi"/>
                <w:b/>
                <w:bCs/>
                <w:color w:val="FFFFFF" w:themeColor="background1"/>
              </w:rPr>
            </w:pPr>
            <w:r w:rsidRPr="00F35E9D">
              <w:rPr>
                <w:rFonts w:cstheme="minorHAnsi"/>
                <w:b/>
                <w:bCs/>
                <w:color w:val="FFFFFF" w:themeColor="background1"/>
              </w:rPr>
              <w:t>Option 3</w:t>
            </w:r>
          </w:p>
        </w:tc>
      </w:tr>
      <w:tr w:rsidR="00CB4F47" w:rsidRPr="00F35E9D" w14:paraId="12525317" w14:textId="77777777" w:rsidTr="00CB4F47">
        <w:tc>
          <w:tcPr>
            <w:tcW w:w="1702" w:type="dxa"/>
          </w:tcPr>
          <w:p w14:paraId="1A260403" w14:textId="77777777" w:rsidR="00CB4F47" w:rsidRPr="00F35E9D" w:rsidRDefault="00CB4F47" w:rsidP="009428B6">
            <w:pPr>
              <w:ind w:right="30"/>
              <w:rPr>
                <w:rFonts w:cstheme="minorHAnsi"/>
              </w:rPr>
            </w:pPr>
            <w:r w:rsidRPr="00F35E9D">
              <w:rPr>
                <w:rFonts w:cstheme="minorHAnsi"/>
                <w:b/>
                <w:bCs/>
              </w:rPr>
              <w:t>Criteria 1</w:t>
            </w:r>
          </w:p>
        </w:tc>
        <w:tc>
          <w:tcPr>
            <w:tcW w:w="2489" w:type="dxa"/>
          </w:tcPr>
          <w:p w14:paraId="3F74AA4D" w14:textId="77777777" w:rsidR="00CB4F47" w:rsidRPr="00F35E9D" w:rsidRDefault="00CB4F47" w:rsidP="009428B6">
            <w:pPr>
              <w:rPr>
                <w:rFonts w:cstheme="minorHAnsi"/>
              </w:rPr>
            </w:pPr>
            <w:r w:rsidRPr="00F35E9D">
              <w:rPr>
                <w:rFonts w:cstheme="minorHAnsi"/>
              </w:rPr>
              <w:t>[Yes, Mostly, Partial, Low, High, Med – use whatever measurement you deem suitable]</w:t>
            </w:r>
          </w:p>
        </w:tc>
        <w:tc>
          <w:tcPr>
            <w:tcW w:w="2489" w:type="dxa"/>
          </w:tcPr>
          <w:p w14:paraId="79B62330" w14:textId="77777777" w:rsidR="00CB4F47" w:rsidRPr="00F35E9D" w:rsidRDefault="00CB4F47" w:rsidP="009428B6">
            <w:pPr>
              <w:rPr>
                <w:rFonts w:cstheme="minorHAnsi"/>
              </w:rPr>
            </w:pPr>
          </w:p>
        </w:tc>
        <w:tc>
          <w:tcPr>
            <w:tcW w:w="2489" w:type="dxa"/>
          </w:tcPr>
          <w:p w14:paraId="5B70D2C2" w14:textId="77777777" w:rsidR="00CB4F47" w:rsidRPr="00F35E9D" w:rsidRDefault="00CB4F47" w:rsidP="009428B6">
            <w:pPr>
              <w:rPr>
                <w:rFonts w:cstheme="minorHAnsi"/>
              </w:rPr>
            </w:pPr>
          </w:p>
        </w:tc>
      </w:tr>
      <w:tr w:rsidR="00CB4F47" w:rsidRPr="00F35E9D" w14:paraId="37175FE7" w14:textId="77777777" w:rsidTr="00CB4F47">
        <w:tc>
          <w:tcPr>
            <w:tcW w:w="1702" w:type="dxa"/>
          </w:tcPr>
          <w:p w14:paraId="7B4A616F" w14:textId="77777777" w:rsidR="00CB4F47" w:rsidRPr="00F35E9D" w:rsidRDefault="00CB4F47" w:rsidP="009428B6">
            <w:pPr>
              <w:ind w:right="30"/>
              <w:rPr>
                <w:rFonts w:cstheme="minorHAnsi"/>
                <w:b/>
                <w:bCs/>
              </w:rPr>
            </w:pPr>
            <w:r w:rsidRPr="00F35E9D">
              <w:rPr>
                <w:rFonts w:cstheme="minorHAnsi"/>
                <w:b/>
                <w:bCs/>
              </w:rPr>
              <w:t>Criteria 2</w:t>
            </w:r>
          </w:p>
        </w:tc>
        <w:tc>
          <w:tcPr>
            <w:tcW w:w="2489" w:type="dxa"/>
          </w:tcPr>
          <w:p w14:paraId="6F88D57C" w14:textId="77777777" w:rsidR="00CB4F47" w:rsidRPr="00F35E9D" w:rsidRDefault="00CB4F47" w:rsidP="009428B6">
            <w:pPr>
              <w:rPr>
                <w:rFonts w:cstheme="minorHAnsi"/>
              </w:rPr>
            </w:pPr>
          </w:p>
        </w:tc>
        <w:tc>
          <w:tcPr>
            <w:tcW w:w="2489" w:type="dxa"/>
          </w:tcPr>
          <w:p w14:paraId="6F72E11E" w14:textId="77777777" w:rsidR="00CB4F47" w:rsidRPr="00F35E9D" w:rsidRDefault="00CB4F47" w:rsidP="009428B6">
            <w:pPr>
              <w:rPr>
                <w:rFonts w:cstheme="minorHAnsi"/>
              </w:rPr>
            </w:pPr>
          </w:p>
        </w:tc>
        <w:tc>
          <w:tcPr>
            <w:tcW w:w="2489" w:type="dxa"/>
          </w:tcPr>
          <w:p w14:paraId="25332B78" w14:textId="77777777" w:rsidR="00CB4F47" w:rsidRPr="00F35E9D" w:rsidRDefault="00CB4F47" w:rsidP="009428B6">
            <w:pPr>
              <w:rPr>
                <w:rFonts w:cstheme="minorHAnsi"/>
              </w:rPr>
            </w:pPr>
          </w:p>
        </w:tc>
      </w:tr>
      <w:tr w:rsidR="00CB4F47" w:rsidRPr="00F35E9D" w14:paraId="6C92A766" w14:textId="77777777" w:rsidTr="00CB4F47">
        <w:tc>
          <w:tcPr>
            <w:tcW w:w="1702" w:type="dxa"/>
          </w:tcPr>
          <w:p w14:paraId="16C6FB6F" w14:textId="77777777" w:rsidR="00CB4F47" w:rsidRPr="00F35E9D" w:rsidRDefault="00CB4F47" w:rsidP="009428B6">
            <w:pPr>
              <w:ind w:right="30"/>
              <w:rPr>
                <w:rFonts w:cstheme="minorHAnsi"/>
                <w:b/>
                <w:bCs/>
              </w:rPr>
            </w:pPr>
            <w:r w:rsidRPr="00F35E9D">
              <w:rPr>
                <w:rFonts w:cstheme="minorHAnsi"/>
                <w:b/>
                <w:bCs/>
              </w:rPr>
              <w:t>Criteria 3</w:t>
            </w:r>
          </w:p>
        </w:tc>
        <w:tc>
          <w:tcPr>
            <w:tcW w:w="2489" w:type="dxa"/>
          </w:tcPr>
          <w:p w14:paraId="6AA894FB" w14:textId="77777777" w:rsidR="00CB4F47" w:rsidRPr="00F35E9D" w:rsidRDefault="00CB4F47" w:rsidP="009428B6">
            <w:pPr>
              <w:rPr>
                <w:rFonts w:cstheme="minorHAnsi"/>
              </w:rPr>
            </w:pPr>
          </w:p>
        </w:tc>
        <w:tc>
          <w:tcPr>
            <w:tcW w:w="2489" w:type="dxa"/>
          </w:tcPr>
          <w:p w14:paraId="60686235" w14:textId="77777777" w:rsidR="00CB4F47" w:rsidRPr="00F35E9D" w:rsidRDefault="00CB4F47" w:rsidP="009428B6">
            <w:pPr>
              <w:rPr>
                <w:rFonts w:cstheme="minorHAnsi"/>
              </w:rPr>
            </w:pPr>
          </w:p>
        </w:tc>
        <w:tc>
          <w:tcPr>
            <w:tcW w:w="2489" w:type="dxa"/>
          </w:tcPr>
          <w:p w14:paraId="1F8C8337" w14:textId="77777777" w:rsidR="00CB4F47" w:rsidRPr="00F35E9D" w:rsidRDefault="00CB4F47" w:rsidP="009428B6">
            <w:pPr>
              <w:rPr>
                <w:rFonts w:cstheme="minorHAnsi"/>
              </w:rPr>
            </w:pPr>
          </w:p>
        </w:tc>
      </w:tr>
    </w:tbl>
    <w:p w14:paraId="512CECC3" w14:textId="77777777" w:rsidR="00CB4F47" w:rsidRPr="00F35E9D" w:rsidRDefault="00CB4F47" w:rsidP="00CB4F47">
      <w:pPr>
        <w:rPr>
          <w:rFonts w:cstheme="minorHAnsi"/>
        </w:rPr>
      </w:pPr>
    </w:p>
    <w:p w14:paraId="4383E6A8" w14:textId="77777777" w:rsidR="00CB4F47" w:rsidRPr="00F35E9D" w:rsidRDefault="00247A90" w:rsidP="00567782">
      <w:pPr>
        <w:pStyle w:val="Heading1"/>
        <w:rPr>
          <w:rFonts w:asciiTheme="minorHAnsi" w:hAnsiTheme="minorHAnsi" w:cstheme="minorHAnsi"/>
        </w:rPr>
      </w:pPr>
      <w:r w:rsidRPr="00F35E9D">
        <w:rPr>
          <w:rFonts w:asciiTheme="minorHAnsi" w:hAnsiTheme="minorHAnsi" w:cstheme="minorHAnsi"/>
        </w:rPr>
        <w:t>Financial considerations</w:t>
      </w:r>
    </w:p>
    <w:p w14:paraId="36349180" w14:textId="77777777" w:rsidR="00247A90" w:rsidRPr="00F35E9D" w:rsidRDefault="00247A90" w:rsidP="00567782">
      <w:pPr>
        <w:pStyle w:val="Heading2"/>
        <w:rPr>
          <w:rFonts w:asciiTheme="minorHAnsi" w:hAnsiTheme="minorHAnsi" w:cstheme="minorHAnsi"/>
        </w:rPr>
      </w:pPr>
      <w:r w:rsidRPr="00F35E9D">
        <w:rPr>
          <w:rFonts w:asciiTheme="minorHAnsi" w:hAnsiTheme="minorHAnsi" w:cstheme="minorHAnsi"/>
        </w:rPr>
        <w:t>Cost estimates</w:t>
      </w:r>
    </w:p>
    <w:p w14:paraId="19BEA682" w14:textId="77777777" w:rsidR="00247A90" w:rsidRPr="00F35E9D" w:rsidRDefault="00247A90" w:rsidP="00247A90">
      <w:pPr>
        <w:ind w:left="576"/>
        <w:rPr>
          <w:rFonts w:cstheme="minorHAnsi"/>
        </w:rPr>
      </w:pPr>
      <w:r w:rsidRPr="00F35E9D">
        <w:rPr>
          <w:rFonts w:cstheme="minorHAnsi"/>
        </w:rPr>
        <w:t xml:space="preserve">[Provide pricing methodology and any cost-benefit and/or savings analysis you may have prepared. Where possible, provide a pricing table across the forward estimates for each option to demonstrate funding request. At this point you do not need to differentiate between program streams unless you want to]. </w:t>
      </w:r>
    </w:p>
    <w:p w14:paraId="420675E2" w14:textId="77777777" w:rsidR="00247A90" w:rsidRPr="00F35E9D" w:rsidRDefault="00247A90">
      <w:pPr>
        <w:spacing w:after="200" w:line="276" w:lineRule="auto"/>
        <w:rPr>
          <w:rFonts w:eastAsiaTheme="majorEastAsia" w:cstheme="minorHAnsi"/>
          <w:b/>
          <w:color w:val="072B62" w:themeColor="background2" w:themeShade="40"/>
          <w:sz w:val="28"/>
          <w:szCs w:val="32"/>
        </w:rPr>
      </w:pPr>
      <w:r w:rsidRPr="00F35E9D">
        <w:rPr>
          <w:rFonts w:cstheme="minorHAnsi"/>
        </w:rPr>
        <w:br w:type="page"/>
      </w:r>
    </w:p>
    <w:p w14:paraId="0CE542D6" w14:textId="77777777" w:rsidR="00247A90" w:rsidRPr="00F35E9D" w:rsidRDefault="00247A90" w:rsidP="00567782">
      <w:pPr>
        <w:pStyle w:val="Heading1"/>
        <w:rPr>
          <w:rFonts w:asciiTheme="minorHAnsi" w:hAnsiTheme="minorHAnsi" w:cstheme="minorHAnsi"/>
        </w:rPr>
      </w:pPr>
      <w:r w:rsidRPr="00F35E9D">
        <w:rPr>
          <w:rFonts w:asciiTheme="minorHAnsi" w:hAnsiTheme="minorHAnsi" w:cstheme="minorHAnsi"/>
        </w:rPr>
        <w:lastRenderedPageBreak/>
        <w:t>Preferred option</w:t>
      </w:r>
    </w:p>
    <w:p w14:paraId="5F233C79" w14:textId="65D3D67B" w:rsidR="00F35E9D" w:rsidRPr="00F35E9D" w:rsidRDefault="00247A90" w:rsidP="00F35E9D">
      <w:pPr>
        <w:ind w:left="432" w:right="-284"/>
        <w:rPr>
          <w:rFonts w:cstheme="minorHAnsi"/>
        </w:rPr>
      </w:pPr>
      <w:r w:rsidRPr="00F35E9D">
        <w:rPr>
          <w:rFonts w:cstheme="minorHAnsi"/>
        </w:rPr>
        <w:t xml:space="preserve">In this section you need to provide greater detail of your preferred option. </w:t>
      </w:r>
    </w:p>
    <w:p w14:paraId="498BA14A" w14:textId="0CB772F8" w:rsidR="00F35E9D" w:rsidRPr="00F35E9D" w:rsidRDefault="00BE56C3" w:rsidP="00F35E9D">
      <w:pPr>
        <w:ind w:left="432" w:right="-284"/>
        <w:rPr>
          <w:rFonts w:cstheme="minorHAnsi"/>
        </w:rPr>
      </w:pPr>
      <w:r w:rsidRPr="00F35E9D">
        <w:rPr>
          <w:rFonts w:cstheme="minorHAnsi"/>
          <w:noProof/>
          <w:color w:val="498CF1" w:themeColor="background2" w:themeShade="BF"/>
          <w:sz w:val="40"/>
          <w:szCs w:val="40"/>
        </w:rPr>
        <mc:AlternateContent>
          <mc:Choice Requires="wps">
            <w:drawing>
              <wp:anchor distT="0" distB="0" distL="114300" distR="114300" simplePos="0" relativeHeight="251660800" behindDoc="1" locked="0" layoutInCell="1" allowOverlap="1" wp14:anchorId="242CB5ED" wp14:editId="3D338F99">
                <wp:simplePos x="0" y="0"/>
                <wp:positionH relativeFrom="column">
                  <wp:posOffset>170180</wp:posOffset>
                </wp:positionH>
                <wp:positionV relativeFrom="page">
                  <wp:posOffset>2362200</wp:posOffset>
                </wp:positionV>
                <wp:extent cx="6224905" cy="3244850"/>
                <wp:effectExtent l="0" t="0" r="4445" b="0"/>
                <wp:wrapNone/>
                <wp:docPr id="185483850" name="Rectangle 1"/>
                <wp:cNvGraphicFramePr/>
                <a:graphic xmlns:a="http://schemas.openxmlformats.org/drawingml/2006/main">
                  <a:graphicData uri="http://schemas.microsoft.com/office/word/2010/wordprocessingShape">
                    <wps:wsp>
                      <wps:cNvSpPr/>
                      <wps:spPr>
                        <a:xfrm>
                          <a:off x="0" y="0"/>
                          <a:ext cx="6224905" cy="3244850"/>
                        </a:xfrm>
                        <a:prstGeom prst="roundRect">
                          <a:avLst>
                            <a:gd name="adj" fmla="val 4154"/>
                          </a:avLst>
                        </a:prstGeom>
                        <a:solidFill>
                          <a:srgbClr val="89E3FF">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10F0CB" id="Rectangle 1" o:spid="_x0000_s1026" style="position:absolute;margin-left:13.4pt;margin-top:186pt;width:490.15pt;height:2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27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" fillcolor="#89e3ff" stroked="f" strokeweight="2pt">
                <v:fill opacity="52428f"/>
                <w10:wrap anchory="page"/>
              </v:roundrect>
            </w:pict>
          </mc:Fallback>
        </mc:AlternateContent>
      </w:r>
      <w:r w:rsidR="00247A90" w:rsidRPr="00F35E9D">
        <w:rPr>
          <w:rFonts w:cstheme="minorHAnsi"/>
        </w:rPr>
        <w:t xml:space="preserve">This should also include the rational for selecting your preferred option, and any assumptions that have been made (e.g. continued spend). </w:t>
      </w:r>
    </w:p>
    <w:p w14:paraId="191FFB13" w14:textId="77777777" w:rsidR="00247A90" w:rsidRPr="00F35E9D" w:rsidRDefault="004B13EE" w:rsidP="00247A90">
      <w:pPr>
        <w:spacing w:after="0"/>
        <w:ind w:left="432" w:right="-284"/>
        <w:rPr>
          <w:rFonts w:cstheme="minorHAnsi"/>
          <w:b/>
          <w:bCs/>
        </w:rPr>
      </w:pPr>
      <w:r w:rsidRPr="00F35E9D">
        <w:rPr>
          <w:rFonts w:cstheme="minorHAnsi"/>
          <w:b/>
          <w:bCs/>
        </w:rPr>
        <w:t>Things</w:t>
      </w:r>
      <w:r w:rsidR="00247A90" w:rsidRPr="00F35E9D">
        <w:rPr>
          <w:rFonts w:cstheme="minorHAnsi"/>
          <w:b/>
          <w:bCs/>
        </w:rPr>
        <w:t xml:space="preserve"> to include</w:t>
      </w:r>
    </w:p>
    <w:p w14:paraId="7AEFCF28" w14:textId="77777777" w:rsidR="00247A90" w:rsidRPr="00F35E9D" w:rsidRDefault="00247A90" w:rsidP="00247A90">
      <w:pPr>
        <w:pStyle w:val="ListParagraph"/>
        <w:numPr>
          <w:ilvl w:val="0"/>
          <w:numId w:val="11"/>
        </w:numPr>
        <w:ind w:right="-284"/>
        <w:rPr>
          <w:rFonts w:cstheme="minorHAnsi"/>
        </w:rPr>
      </w:pPr>
      <w:r w:rsidRPr="00F35E9D">
        <w:rPr>
          <w:rFonts w:cstheme="minorHAnsi"/>
        </w:rPr>
        <w:t xml:space="preserve">What works are in scope. For </w:t>
      </w:r>
      <w:proofErr w:type="gramStart"/>
      <w:r w:rsidRPr="00F35E9D">
        <w:rPr>
          <w:rFonts w:cstheme="minorHAnsi"/>
        </w:rPr>
        <w:t>example;</w:t>
      </w:r>
      <w:proofErr w:type="gramEnd"/>
    </w:p>
    <w:p w14:paraId="5CEB27C4" w14:textId="77777777" w:rsidR="00247A90" w:rsidRPr="00F35E9D" w:rsidRDefault="00247A90" w:rsidP="00247A90">
      <w:pPr>
        <w:pStyle w:val="ListParagraph"/>
        <w:numPr>
          <w:ilvl w:val="0"/>
          <w:numId w:val="12"/>
        </w:numPr>
        <w:ind w:right="-284"/>
        <w:rPr>
          <w:rFonts w:cstheme="minorHAnsi"/>
        </w:rPr>
      </w:pPr>
      <w:r w:rsidRPr="00F35E9D">
        <w:rPr>
          <w:rFonts w:cstheme="minorHAnsi"/>
        </w:rPr>
        <w:t>The program of works implements XX</w:t>
      </w:r>
    </w:p>
    <w:p w14:paraId="44617C52" w14:textId="77777777" w:rsidR="00247A90" w:rsidRPr="00F35E9D" w:rsidRDefault="00247A90" w:rsidP="00247A90">
      <w:pPr>
        <w:pStyle w:val="ListParagraph"/>
        <w:numPr>
          <w:ilvl w:val="0"/>
          <w:numId w:val="12"/>
        </w:numPr>
        <w:ind w:right="-284"/>
        <w:rPr>
          <w:rFonts w:cstheme="minorHAnsi"/>
        </w:rPr>
      </w:pPr>
      <w:r w:rsidRPr="00F35E9D">
        <w:rPr>
          <w:rFonts w:cstheme="minorHAnsi"/>
        </w:rPr>
        <w:t>The Program of works aims to XX</w:t>
      </w:r>
    </w:p>
    <w:p w14:paraId="6AEB21C4" w14:textId="77777777" w:rsidR="00247A90" w:rsidRPr="00F35E9D" w:rsidRDefault="00247A90" w:rsidP="00247A90">
      <w:pPr>
        <w:pStyle w:val="ListParagraph"/>
        <w:numPr>
          <w:ilvl w:val="0"/>
          <w:numId w:val="12"/>
        </w:numPr>
        <w:ind w:right="-284"/>
        <w:rPr>
          <w:rFonts w:cstheme="minorHAnsi"/>
        </w:rPr>
      </w:pPr>
      <w:r w:rsidRPr="00F35E9D">
        <w:rPr>
          <w:rFonts w:cstheme="minorHAnsi"/>
        </w:rPr>
        <w:t xml:space="preserve">The Program has three streams of project </w:t>
      </w:r>
      <w:proofErr w:type="gramStart"/>
      <w:r w:rsidRPr="00F35E9D">
        <w:rPr>
          <w:rFonts w:cstheme="minorHAnsi"/>
        </w:rPr>
        <w:t>work;</w:t>
      </w:r>
      <w:proofErr w:type="gramEnd"/>
      <w:r w:rsidRPr="00F35E9D">
        <w:rPr>
          <w:rFonts w:cstheme="minorHAnsi"/>
        </w:rPr>
        <w:t xml:space="preserve"> new infrastructure, effective engagement, and data and insights. </w:t>
      </w:r>
    </w:p>
    <w:p w14:paraId="597B3D16" w14:textId="77777777" w:rsidR="00247A90" w:rsidRPr="00F35E9D" w:rsidRDefault="00247A90" w:rsidP="00247A90">
      <w:pPr>
        <w:pStyle w:val="ListParagraph"/>
        <w:numPr>
          <w:ilvl w:val="0"/>
          <w:numId w:val="11"/>
        </w:numPr>
        <w:ind w:right="-284"/>
        <w:rPr>
          <w:rFonts w:cstheme="minorHAnsi"/>
        </w:rPr>
      </w:pPr>
      <w:r w:rsidRPr="00F35E9D">
        <w:rPr>
          <w:rFonts w:cstheme="minorHAnsi"/>
        </w:rPr>
        <w:t xml:space="preserve">How will the proposal be delivered? Is this a staged approach? </w:t>
      </w:r>
    </w:p>
    <w:p w14:paraId="67E34996" w14:textId="77777777" w:rsidR="00247A90" w:rsidRPr="00F35E9D" w:rsidRDefault="00247A90" w:rsidP="00247A90">
      <w:pPr>
        <w:pStyle w:val="ListParagraph"/>
        <w:ind w:left="1152" w:right="-284"/>
        <w:rPr>
          <w:rFonts w:cstheme="minorHAnsi"/>
        </w:rPr>
      </w:pPr>
      <w:r w:rsidRPr="00F35E9D">
        <w:rPr>
          <w:rFonts w:cstheme="minorHAnsi"/>
        </w:rPr>
        <w:t xml:space="preserve">For each new program stream, a separate delivery method should be provided. </w:t>
      </w:r>
    </w:p>
    <w:p w14:paraId="158ADC1B" w14:textId="77777777" w:rsidR="00247A90" w:rsidRPr="00F35E9D" w:rsidRDefault="00247A90" w:rsidP="00247A90">
      <w:pPr>
        <w:pStyle w:val="ListParagraph"/>
        <w:numPr>
          <w:ilvl w:val="0"/>
          <w:numId w:val="11"/>
        </w:numPr>
        <w:ind w:right="-284"/>
        <w:rPr>
          <w:rFonts w:cstheme="minorHAnsi"/>
        </w:rPr>
      </w:pPr>
      <w:r w:rsidRPr="00F35E9D">
        <w:rPr>
          <w:rFonts w:cstheme="minorHAnsi"/>
        </w:rPr>
        <w:t>Provide your cost model</w:t>
      </w:r>
    </w:p>
    <w:p w14:paraId="0B2ABEC5" w14:textId="77777777" w:rsidR="00247A90" w:rsidRPr="00F35E9D" w:rsidRDefault="00247A90" w:rsidP="00247A90">
      <w:pPr>
        <w:pStyle w:val="ListParagraph"/>
        <w:ind w:left="1152" w:right="-284"/>
        <w:rPr>
          <w:rFonts w:cstheme="minorHAnsi"/>
        </w:rPr>
      </w:pPr>
      <w:r w:rsidRPr="00F35E9D">
        <w:rPr>
          <w:rFonts w:cstheme="minorHAnsi"/>
        </w:rPr>
        <w:t>For each new program stream, provide a clear budget line that comprises the overarching budget line.</w:t>
      </w:r>
    </w:p>
    <w:p w14:paraId="01E53F92" w14:textId="77777777" w:rsidR="00247A90" w:rsidRPr="00F35E9D" w:rsidRDefault="00247A90" w:rsidP="00247A90">
      <w:pPr>
        <w:pStyle w:val="ListParagraph"/>
        <w:numPr>
          <w:ilvl w:val="0"/>
          <w:numId w:val="11"/>
        </w:numPr>
        <w:ind w:right="-284"/>
        <w:rPr>
          <w:rFonts w:cstheme="minorHAnsi"/>
        </w:rPr>
      </w:pPr>
      <w:r w:rsidRPr="00F35E9D">
        <w:rPr>
          <w:rFonts w:cstheme="minorHAnsi"/>
        </w:rPr>
        <w:t>Provide your resource requirements</w:t>
      </w:r>
    </w:p>
    <w:p w14:paraId="52C479C3" w14:textId="77777777" w:rsidR="00247A90" w:rsidRPr="00F35E9D" w:rsidRDefault="00247A90" w:rsidP="00247A90">
      <w:pPr>
        <w:pStyle w:val="ListParagraph"/>
        <w:ind w:left="1152" w:right="-284"/>
        <w:rPr>
          <w:rFonts w:cstheme="minorHAnsi"/>
        </w:rPr>
      </w:pPr>
      <w:r w:rsidRPr="00F35E9D">
        <w:rPr>
          <w:rFonts w:cstheme="minorHAnsi"/>
        </w:rPr>
        <w:t>For each new program stream, provide a clear resource line, including if you are seeking permanency.</w:t>
      </w:r>
    </w:p>
    <w:p w14:paraId="568010BF" w14:textId="77777777" w:rsidR="00247A90" w:rsidRPr="00F35E9D" w:rsidRDefault="00247A90" w:rsidP="00247A90">
      <w:pPr>
        <w:pStyle w:val="ListParagraph"/>
        <w:numPr>
          <w:ilvl w:val="0"/>
          <w:numId w:val="11"/>
        </w:numPr>
        <w:ind w:right="-284"/>
        <w:rPr>
          <w:rFonts w:cstheme="minorHAnsi"/>
        </w:rPr>
      </w:pPr>
      <w:r w:rsidRPr="00F35E9D">
        <w:rPr>
          <w:rFonts w:cstheme="minorHAnsi"/>
        </w:rPr>
        <w:t>Provide a benefits assessment.</w:t>
      </w:r>
    </w:p>
    <w:p w14:paraId="0A0F573E" w14:textId="77777777" w:rsidR="00247A90" w:rsidRPr="00F35E9D" w:rsidRDefault="00247A90" w:rsidP="00247A90">
      <w:pPr>
        <w:pStyle w:val="ListParagraph"/>
        <w:ind w:left="1152" w:right="-284"/>
        <w:rPr>
          <w:rFonts w:cstheme="minorHAnsi"/>
        </w:rPr>
      </w:pPr>
      <w:r w:rsidRPr="00F35E9D">
        <w:rPr>
          <w:rFonts w:cstheme="minorHAnsi"/>
        </w:rPr>
        <w:t xml:space="preserve">A benefit is a measurable improvement resulting from an investment. This differs from an outcome (the changes or results achieved from project outputs), whereas benefits are the measurable improvements derived from project outcomes. </w:t>
      </w:r>
    </w:p>
    <w:p w14:paraId="09928F90" w14:textId="77777777" w:rsidR="00247A90" w:rsidRPr="00F35E9D" w:rsidRDefault="00247A90" w:rsidP="00247A90">
      <w:pPr>
        <w:rPr>
          <w:rFonts w:cstheme="minorHAnsi"/>
        </w:rPr>
      </w:pPr>
    </w:p>
    <w:p w14:paraId="569A36F7" w14:textId="77777777" w:rsidR="00394793" w:rsidRPr="00F35E9D" w:rsidRDefault="00DC2616" w:rsidP="00DD15DA">
      <w:pPr>
        <w:ind w:left="432"/>
        <w:rPr>
          <w:rFonts w:cstheme="minorHAnsi"/>
        </w:rPr>
      </w:pPr>
      <w:r w:rsidRPr="00F35E9D">
        <w:rPr>
          <w:rFonts w:cstheme="minorHAnsi"/>
        </w:rPr>
        <w:t>[</w:t>
      </w:r>
      <w:r w:rsidR="00207520" w:rsidRPr="00F35E9D">
        <w:rPr>
          <w:rFonts w:cstheme="minorHAnsi"/>
        </w:rPr>
        <w:t>I</w:t>
      </w:r>
      <w:r w:rsidRPr="00F35E9D">
        <w:rPr>
          <w:rFonts w:cstheme="minorHAnsi"/>
        </w:rPr>
        <w:t>nsert text here]</w:t>
      </w:r>
    </w:p>
    <w:p w14:paraId="753B8FA6" w14:textId="77777777" w:rsidR="008D1EA8" w:rsidRPr="00F35E9D" w:rsidRDefault="008D1EA8" w:rsidP="00567782">
      <w:pPr>
        <w:pStyle w:val="Heading1"/>
        <w:rPr>
          <w:rFonts w:asciiTheme="minorHAnsi" w:hAnsiTheme="minorHAnsi" w:cstheme="minorHAnsi"/>
        </w:rPr>
      </w:pPr>
      <w:r w:rsidRPr="00F35E9D">
        <w:rPr>
          <w:rFonts w:asciiTheme="minorHAnsi" w:hAnsiTheme="minorHAnsi" w:cstheme="minorHAnsi"/>
        </w:rPr>
        <w:t>Delivery timeframes</w:t>
      </w:r>
    </w:p>
    <w:tbl>
      <w:tblPr>
        <w:tblStyle w:val="TableGrid"/>
        <w:tblW w:w="9169" w:type="dxa"/>
        <w:tblInd w:w="421" w:type="dxa"/>
        <w:tblLook w:val="04A0" w:firstRow="1" w:lastRow="0" w:firstColumn="1" w:lastColumn="0" w:noHBand="0" w:noVBand="1"/>
      </w:tblPr>
      <w:tblGrid>
        <w:gridCol w:w="1702"/>
        <w:gridCol w:w="2489"/>
        <w:gridCol w:w="2489"/>
        <w:gridCol w:w="2489"/>
      </w:tblGrid>
      <w:tr w:rsidR="00F8581C" w:rsidRPr="00F35E9D" w14:paraId="750F3E7F" w14:textId="77777777" w:rsidTr="00172701">
        <w:tc>
          <w:tcPr>
            <w:tcW w:w="1702" w:type="dxa"/>
            <w:shd w:val="clear" w:color="auto" w:fill="474C56"/>
          </w:tcPr>
          <w:p w14:paraId="0902BF0E" w14:textId="77777777" w:rsidR="00F8581C" w:rsidRPr="00F35E9D" w:rsidRDefault="00F8581C" w:rsidP="00DB4A2E">
            <w:pPr>
              <w:ind w:left="-11" w:right="30"/>
              <w:rPr>
                <w:rFonts w:cstheme="minorHAnsi"/>
                <w:b/>
                <w:bCs/>
                <w:color w:val="FFFFFF" w:themeColor="background1"/>
              </w:rPr>
            </w:pPr>
            <w:r w:rsidRPr="00F35E9D">
              <w:rPr>
                <w:rFonts w:cstheme="minorHAnsi"/>
                <w:b/>
                <w:bCs/>
                <w:color w:val="FFFFFF" w:themeColor="background1"/>
              </w:rPr>
              <w:t>Key milestone</w:t>
            </w:r>
          </w:p>
        </w:tc>
        <w:tc>
          <w:tcPr>
            <w:tcW w:w="2489" w:type="dxa"/>
            <w:shd w:val="clear" w:color="auto" w:fill="474C56"/>
          </w:tcPr>
          <w:p w14:paraId="4968375B" w14:textId="77777777" w:rsidR="00F8581C" w:rsidRPr="00F35E9D" w:rsidRDefault="00F8581C" w:rsidP="009428B6">
            <w:pPr>
              <w:rPr>
                <w:rFonts w:cstheme="minorHAnsi"/>
                <w:b/>
                <w:bCs/>
                <w:color w:val="FFFFFF" w:themeColor="background1"/>
              </w:rPr>
            </w:pPr>
            <w:r w:rsidRPr="00F35E9D">
              <w:rPr>
                <w:rFonts w:cstheme="minorHAnsi"/>
                <w:b/>
                <w:bCs/>
                <w:color w:val="FFFFFF" w:themeColor="background1"/>
              </w:rPr>
              <w:t>Description</w:t>
            </w:r>
          </w:p>
        </w:tc>
        <w:tc>
          <w:tcPr>
            <w:tcW w:w="2489" w:type="dxa"/>
            <w:shd w:val="clear" w:color="auto" w:fill="474C56"/>
          </w:tcPr>
          <w:p w14:paraId="3E206B89" w14:textId="77777777" w:rsidR="00F8581C" w:rsidRPr="00F35E9D" w:rsidRDefault="00F8581C" w:rsidP="009428B6">
            <w:pPr>
              <w:rPr>
                <w:rFonts w:cstheme="minorHAnsi"/>
                <w:b/>
                <w:bCs/>
                <w:color w:val="FFFFFF" w:themeColor="background1"/>
                <w:u w:val="double"/>
              </w:rPr>
            </w:pPr>
            <w:r w:rsidRPr="00F35E9D">
              <w:rPr>
                <w:rFonts w:cstheme="minorHAnsi"/>
                <w:b/>
                <w:bCs/>
                <w:color w:val="FFFFFF" w:themeColor="background1"/>
              </w:rPr>
              <w:t xml:space="preserve">State </w:t>
            </w:r>
            <w:r w:rsidR="00496A3D" w:rsidRPr="00F35E9D">
              <w:rPr>
                <w:rFonts w:cstheme="minorHAnsi"/>
                <w:b/>
                <w:bCs/>
                <w:color w:val="FFFFFF" w:themeColor="background1"/>
              </w:rPr>
              <w:t>d</w:t>
            </w:r>
            <w:r w:rsidRPr="00F35E9D">
              <w:rPr>
                <w:rFonts w:cstheme="minorHAnsi"/>
                <w:b/>
                <w:bCs/>
                <w:color w:val="FFFFFF" w:themeColor="background1"/>
                <w:u w:val="double"/>
              </w:rPr>
              <w:t>ate</w:t>
            </w:r>
          </w:p>
        </w:tc>
        <w:tc>
          <w:tcPr>
            <w:tcW w:w="2489" w:type="dxa"/>
            <w:shd w:val="clear" w:color="auto" w:fill="474C56"/>
          </w:tcPr>
          <w:p w14:paraId="7CCA3990" w14:textId="77777777" w:rsidR="00F8581C" w:rsidRPr="00F35E9D" w:rsidRDefault="00F8581C" w:rsidP="009428B6">
            <w:pPr>
              <w:rPr>
                <w:rFonts w:cstheme="minorHAnsi"/>
                <w:b/>
                <w:bCs/>
                <w:color w:val="FFFFFF" w:themeColor="background1"/>
              </w:rPr>
            </w:pPr>
            <w:r w:rsidRPr="00F35E9D">
              <w:rPr>
                <w:rFonts w:cstheme="minorHAnsi"/>
                <w:b/>
                <w:bCs/>
                <w:color w:val="FFFFFF" w:themeColor="background1"/>
              </w:rPr>
              <w:t>Completion</w:t>
            </w:r>
          </w:p>
        </w:tc>
      </w:tr>
      <w:tr w:rsidR="00F8581C" w:rsidRPr="00F35E9D" w14:paraId="62CBD93D" w14:textId="77777777" w:rsidTr="00DB4A2E">
        <w:tc>
          <w:tcPr>
            <w:tcW w:w="1702" w:type="dxa"/>
          </w:tcPr>
          <w:p w14:paraId="64DD91A2" w14:textId="77777777" w:rsidR="00F8581C" w:rsidRPr="00F35E9D" w:rsidRDefault="00F8581C" w:rsidP="009428B6">
            <w:pPr>
              <w:ind w:right="30"/>
              <w:rPr>
                <w:rFonts w:cstheme="minorHAnsi"/>
              </w:rPr>
            </w:pPr>
          </w:p>
        </w:tc>
        <w:tc>
          <w:tcPr>
            <w:tcW w:w="2489" w:type="dxa"/>
          </w:tcPr>
          <w:p w14:paraId="2328EBAA" w14:textId="77777777" w:rsidR="00F8581C" w:rsidRPr="00F35E9D" w:rsidRDefault="00F8581C" w:rsidP="009428B6">
            <w:pPr>
              <w:rPr>
                <w:rFonts w:cstheme="minorHAnsi"/>
              </w:rPr>
            </w:pPr>
          </w:p>
        </w:tc>
        <w:tc>
          <w:tcPr>
            <w:tcW w:w="2489" w:type="dxa"/>
          </w:tcPr>
          <w:p w14:paraId="73E59D3D" w14:textId="77777777" w:rsidR="00F8581C" w:rsidRPr="00F35E9D" w:rsidRDefault="00F8581C" w:rsidP="009428B6">
            <w:pPr>
              <w:rPr>
                <w:rFonts w:cstheme="minorHAnsi"/>
              </w:rPr>
            </w:pPr>
          </w:p>
        </w:tc>
        <w:tc>
          <w:tcPr>
            <w:tcW w:w="2489" w:type="dxa"/>
          </w:tcPr>
          <w:p w14:paraId="4ACE2E1D" w14:textId="77777777" w:rsidR="00F8581C" w:rsidRPr="00F35E9D" w:rsidRDefault="00F8581C" w:rsidP="009428B6">
            <w:pPr>
              <w:rPr>
                <w:rFonts w:cstheme="minorHAnsi"/>
              </w:rPr>
            </w:pPr>
          </w:p>
        </w:tc>
      </w:tr>
    </w:tbl>
    <w:p w14:paraId="4159D6AC" w14:textId="77777777" w:rsidR="00BB6D58" w:rsidRPr="00F35E9D" w:rsidRDefault="00BB6D58" w:rsidP="00BB6D58">
      <w:pPr>
        <w:ind w:left="432"/>
        <w:rPr>
          <w:rFonts w:cstheme="minorHAnsi"/>
        </w:rPr>
      </w:pPr>
    </w:p>
    <w:p w14:paraId="2E8D5256" w14:textId="77777777" w:rsidR="000E12FC" w:rsidRPr="00F35E9D" w:rsidRDefault="00496A3D" w:rsidP="008D66EE">
      <w:pPr>
        <w:spacing w:after="200" w:line="276" w:lineRule="auto"/>
        <w:ind w:left="432"/>
        <w:rPr>
          <w:rFonts w:cstheme="minorHAnsi"/>
        </w:rPr>
      </w:pPr>
      <w:r w:rsidRPr="00F35E9D">
        <w:rPr>
          <w:rFonts w:cstheme="minorHAnsi"/>
        </w:rPr>
        <w:t>[</w:t>
      </w:r>
      <w:r w:rsidR="000E12FC" w:rsidRPr="00F35E9D">
        <w:rPr>
          <w:rFonts w:cstheme="minorHAnsi"/>
        </w:rPr>
        <w:t xml:space="preserve">Delete the above table if delivery schedule is in a different format. Delivery schedules can be presented in a format preferred by the </w:t>
      </w:r>
      <w:r w:rsidR="00DB4A2E" w:rsidRPr="00F35E9D">
        <w:rPr>
          <w:rFonts w:cstheme="minorHAnsi"/>
        </w:rPr>
        <w:t>applicants.</w:t>
      </w:r>
    </w:p>
    <w:p w14:paraId="7E9C7C83" w14:textId="77777777" w:rsidR="00496A3D" w:rsidRPr="00F35E9D" w:rsidRDefault="00496A3D" w:rsidP="008D66EE">
      <w:pPr>
        <w:spacing w:after="200" w:line="276" w:lineRule="auto"/>
        <w:ind w:left="432"/>
        <w:rPr>
          <w:rFonts w:cstheme="minorHAnsi"/>
        </w:rPr>
      </w:pPr>
      <w:r w:rsidRPr="00F35E9D">
        <w:rPr>
          <w:rFonts w:cstheme="minorHAnsi"/>
        </w:rPr>
        <w:t>Outline any significant delivery issues</w:t>
      </w:r>
    </w:p>
    <w:p w14:paraId="5461B489" w14:textId="77777777" w:rsidR="008D66EE" w:rsidRPr="00F35E9D" w:rsidRDefault="008D66EE" w:rsidP="008D66EE">
      <w:pPr>
        <w:spacing w:after="200" w:line="276" w:lineRule="auto"/>
        <w:ind w:left="432"/>
        <w:rPr>
          <w:rFonts w:cstheme="minorHAnsi"/>
        </w:rPr>
      </w:pPr>
      <w:r w:rsidRPr="00F35E9D">
        <w:rPr>
          <w:rFonts w:cstheme="minorHAnsi"/>
        </w:rPr>
        <w:t>These may include, but are not limited to:</w:t>
      </w:r>
    </w:p>
    <w:p w14:paraId="4357CADB" w14:textId="77777777" w:rsidR="008D66EE" w:rsidRPr="00F35E9D" w:rsidRDefault="008D66EE" w:rsidP="008D66EE">
      <w:pPr>
        <w:pStyle w:val="ListParagraph"/>
        <w:numPr>
          <w:ilvl w:val="0"/>
          <w:numId w:val="15"/>
        </w:numPr>
        <w:spacing w:after="200" w:line="276" w:lineRule="auto"/>
        <w:rPr>
          <w:rFonts w:cstheme="minorHAnsi"/>
        </w:rPr>
      </w:pPr>
      <w:r w:rsidRPr="00F35E9D">
        <w:rPr>
          <w:rFonts w:cstheme="minorHAnsi"/>
        </w:rPr>
        <w:t xml:space="preserve">Suppliers or delivery agency without capability or capacity to deliver proposal or procured items on time. </w:t>
      </w:r>
    </w:p>
    <w:p w14:paraId="1A0DFA4B" w14:textId="77777777" w:rsidR="008D66EE" w:rsidRPr="00F35E9D" w:rsidRDefault="008D66EE" w:rsidP="008D66EE">
      <w:pPr>
        <w:pStyle w:val="ListParagraph"/>
        <w:numPr>
          <w:ilvl w:val="0"/>
          <w:numId w:val="15"/>
        </w:numPr>
        <w:spacing w:after="200" w:line="276" w:lineRule="auto"/>
        <w:rPr>
          <w:rFonts w:cstheme="minorHAnsi"/>
        </w:rPr>
      </w:pPr>
      <w:r w:rsidRPr="00F35E9D">
        <w:rPr>
          <w:rFonts w:cstheme="minorHAnsi"/>
        </w:rPr>
        <w:t>Compliance or legislative requirements</w:t>
      </w:r>
    </w:p>
    <w:p w14:paraId="2547D4B5" w14:textId="77777777" w:rsidR="008D66EE" w:rsidRPr="00F35E9D" w:rsidRDefault="008D66EE" w:rsidP="008D66EE">
      <w:pPr>
        <w:pStyle w:val="ListParagraph"/>
        <w:numPr>
          <w:ilvl w:val="0"/>
          <w:numId w:val="15"/>
        </w:numPr>
        <w:spacing w:after="200" w:line="276" w:lineRule="auto"/>
        <w:rPr>
          <w:rFonts w:cstheme="minorHAnsi"/>
        </w:rPr>
      </w:pPr>
      <w:r w:rsidRPr="00F35E9D">
        <w:rPr>
          <w:rFonts w:cstheme="minorHAnsi"/>
        </w:rPr>
        <w:t>Unusual governance arrangements</w:t>
      </w:r>
    </w:p>
    <w:p w14:paraId="4FB7E5D7" w14:textId="77777777" w:rsidR="00D67D8C" w:rsidRPr="00F35E9D" w:rsidRDefault="008D66EE" w:rsidP="008D66EE">
      <w:pPr>
        <w:pStyle w:val="ListParagraph"/>
        <w:numPr>
          <w:ilvl w:val="0"/>
          <w:numId w:val="15"/>
        </w:numPr>
        <w:spacing w:after="200" w:line="276" w:lineRule="auto"/>
        <w:rPr>
          <w:rFonts w:cstheme="minorHAnsi"/>
        </w:rPr>
      </w:pPr>
      <w:r w:rsidRPr="00F35E9D">
        <w:rPr>
          <w:rFonts w:cstheme="minorHAnsi"/>
        </w:rPr>
        <w:t>Delivery issues.</w:t>
      </w:r>
      <w:r w:rsidR="00496A3D" w:rsidRPr="00F35E9D">
        <w:rPr>
          <w:rFonts w:cstheme="minorHAnsi"/>
        </w:rPr>
        <w:t>]</w:t>
      </w:r>
      <w:r w:rsidRPr="00F35E9D">
        <w:rPr>
          <w:rFonts w:cstheme="minorHAnsi"/>
        </w:rPr>
        <w:t xml:space="preserve"> </w:t>
      </w:r>
      <w:r w:rsidR="00D67D8C" w:rsidRPr="00F35E9D">
        <w:rPr>
          <w:rFonts w:cstheme="minorHAnsi"/>
        </w:rPr>
        <w:br w:type="page"/>
      </w:r>
    </w:p>
    <w:p w14:paraId="3B8A0936" w14:textId="786C42C9" w:rsidR="00F35E9D" w:rsidRPr="00F35E9D" w:rsidRDefault="00DD15DA" w:rsidP="00F35E9D">
      <w:pPr>
        <w:pStyle w:val="Heading1"/>
        <w:rPr>
          <w:rFonts w:asciiTheme="minorHAnsi" w:hAnsiTheme="minorHAnsi" w:cstheme="minorHAnsi"/>
        </w:rPr>
      </w:pPr>
      <w:r w:rsidRPr="00F35E9D">
        <w:rPr>
          <w:rFonts w:asciiTheme="minorHAnsi" w:hAnsiTheme="minorHAnsi" w:cstheme="minorHAnsi"/>
        </w:rPr>
        <w:lastRenderedPageBreak/>
        <w:t>Risk analysis</w:t>
      </w:r>
    </w:p>
    <w:p w14:paraId="62BAC1E0" w14:textId="6C4B2429" w:rsidR="003A4E90" w:rsidRPr="00F35E9D" w:rsidRDefault="00EB59E0" w:rsidP="00172701">
      <w:pPr>
        <w:spacing w:before="120"/>
        <w:ind w:left="431"/>
        <w:rPr>
          <w:rFonts w:cstheme="minorHAnsi"/>
        </w:rPr>
      </w:pPr>
      <w:r w:rsidRPr="00F35E9D">
        <w:rPr>
          <w:rFonts w:cstheme="minorHAnsi"/>
          <w:noProof/>
          <w:color w:val="498CF1" w:themeColor="background2" w:themeShade="BF"/>
          <w:sz w:val="40"/>
          <w:szCs w:val="40"/>
        </w:rPr>
        <mc:AlternateContent>
          <mc:Choice Requires="wps">
            <w:drawing>
              <wp:anchor distT="0" distB="0" distL="114300" distR="114300" simplePos="0" relativeHeight="251665920" behindDoc="1" locked="0" layoutInCell="1" allowOverlap="1" wp14:anchorId="1C6B78F3" wp14:editId="5F600FA9">
                <wp:simplePos x="0" y="0"/>
                <wp:positionH relativeFrom="column">
                  <wp:posOffset>100330</wp:posOffset>
                </wp:positionH>
                <wp:positionV relativeFrom="page">
                  <wp:posOffset>1714500</wp:posOffset>
                </wp:positionV>
                <wp:extent cx="6428740" cy="4971415"/>
                <wp:effectExtent l="0" t="0" r="0" b="635"/>
                <wp:wrapNone/>
                <wp:docPr id="1917188301" name="Rectangle 1"/>
                <wp:cNvGraphicFramePr/>
                <a:graphic xmlns:a="http://schemas.openxmlformats.org/drawingml/2006/main">
                  <a:graphicData uri="http://schemas.microsoft.com/office/word/2010/wordprocessingShape">
                    <wps:wsp>
                      <wps:cNvSpPr/>
                      <wps:spPr>
                        <a:xfrm>
                          <a:off x="0" y="0"/>
                          <a:ext cx="6428740" cy="4971415"/>
                        </a:xfrm>
                        <a:prstGeom prst="roundRect">
                          <a:avLst>
                            <a:gd name="adj" fmla="val 2752"/>
                          </a:avLst>
                        </a:prstGeom>
                        <a:solidFill>
                          <a:srgbClr val="89E3FF">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A114DA" id="Rectangle 1" o:spid="_x0000_s1026" style="position:absolute;margin-left:7.9pt;margin-top:135pt;width:506.2pt;height:391.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8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" fillcolor="#89e3ff" stroked="f" strokeweight="2pt">
                <v:fill opacity="52428f"/>
                <w10:wrap anchory="page"/>
              </v:roundrect>
            </w:pict>
          </mc:Fallback>
        </mc:AlternateContent>
      </w:r>
      <w:r w:rsidR="003A4E90" w:rsidRPr="00F35E9D">
        <w:rPr>
          <w:rFonts w:cstheme="minorHAnsi"/>
        </w:rPr>
        <w:t>Provide a thorough analysis of your identified risks. This should be a preliminary thorough risk identification process. Ensure you include a reference to your risk matrix.</w:t>
      </w:r>
    </w:p>
    <w:p w14:paraId="31AC9F4B" w14:textId="77777777" w:rsidR="003A4E90" w:rsidRPr="00F35E9D" w:rsidRDefault="003A4E90" w:rsidP="003A4E90">
      <w:pPr>
        <w:ind w:left="432"/>
        <w:rPr>
          <w:rFonts w:cstheme="minorHAnsi"/>
        </w:rPr>
      </w:pPr>
      <w:r w:rsidRPr="00F35E9D">
        <w:rPr>
          <w:rFonts w:cstheme="minorHAnsi"/>
        </w:rPr>
        <w:t xml:space="preserve">An example of a table has been included, with a risk matrix. This can be modified or replaced as required but should include basic information contained in the example. </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4"/>
        <w:gridCol w:w="2608"/>
        <w:gridCol w:w="1750"/>
        <w:gridCol w:w="1646"/>
        <w:gridCol w:w="1781"/>
      </w:tblGrid>
      <w:tr w:rsidR="00222438" w:rsidRPr="00F35E9D" w14:paraId="61E33530" w14:textId="77777777" w:rsidTr="00172701">
        <w:trPr>
          <w:trHeight w:val="300"/>
        </w:trPr>
        <w:tc>
          <w:tcPr>
            <w:tcW w:w="1854" w:type="dxa"/>
            <w:shd w:val="clear" w:color="auto" w:fill="474C56"/>
            <w:hideMark/>
          </w:tcPr>
          <w:p w14:paraId="4667CFD2" w14:textId="77777777" w:rsidR="003A4E90" w:rsidRPr="00F35E9D" w:rsidRDefault="003A4E90" w:rsidP="009428B6">
            <w:pPr>
              <w:spacing w:after="0" w:line="240" w:lineRule="auto"/>
              <w:ind w:right="30"/>
              <w:rPr>
                <w:rFonts w:cstheme="minorHAnsi"/>
                <w:b/>
                <w:bCs/>
                <w:color w:val="FFFFFF" w:themeColor="background1"/>
              </w:rPr>
            </w:pPr>
            <w:r w:rsidRPr="00F35E9D">
              <w:rPr>
                <w:rFonts w:cstheme="minorHAnsi"/>
                <w:b/>
                <w:bCs/>
                <w:color w:val="FFFFFF" w:themeColor="background1"/>
              </w:rPr>
              <w:t>Risk  </w:t>
            </w:r>
          </w:p>
        </w:tc>
        <w:tc>
          <w:tcPr>
            <w:tcW w:w="2608" w:type="dxa"/>
            <w:shd w:val="clear" w:color="auto" w:fill="474C56"/>
            <w:hideMark/>
          </w:tcPr>
          <w:p w14:paraId="179C8162" w14:textId="77777777" w:rsidR="003A4E90" w:rsidRPr="00F35E9D" w:rsidRDefault="003A4E90" w:rsidP="009428B6">
            <w:pPr>
              <w:spacing w:after="0" w:line="240" w:lineRule="auto"/>
              <w:ind w:right="30"/>
              <w:rPr>
                <w:rFonts w:cstheme="minorHAnsi"/>
                <w:b/>
                <w:bCs/>
                <w:color w:val="FFFFFF" w:themeColor="background1"/>
              </w:rPr>
            </w:pPr>
            <w:r w:rsidRPr="00F35E9D">
              <w:rPr>
                <w:rFonts w:cstheme="minorHAnsi"/>
                <w:b/>
                <w:bCs/>
                <w:color w:val="FFFFFF" w:themeColor="background1"/>
              </w:rPr>
              <w:t>Description </w:t>
            </w:r>
          </w:p>
        </w:tc>
        <w:tc>
          <w:tcPr>
            <w:tcW w:w="1750" w:type="dxa"/>
            <w:shd w:val="clear" w:color="auto" w:fill="474C56"/>
            <w:hideMark/>
          </w:tcPr>
          <w:p w14:paraId="6A1C5B20" w14:textId="77777777" w:rsidR="003A4E90" w:rsidRPr="00F35E9D" w:rsidRDefault="003A4E90" w:rsidP="009428B6">
            <w:pPr>
              <w:spacing w:after="0" w:line="240" w:lineRule="auto"/>
              <w:ind w:right="30"/>
              <w:rPr>
                <w:rFonts w:cstheme="minorHAnsi"/>
                <w:b/>
                <w:bCs/>
                <w:color w:val="FFFFFF" w:themeColor="background1"/>
              </w:rPr>
            </w:pPr>
            <w:r w:rsidRPr="00F35E9D">
              <w:rPr>
                <w:rFonts w:cstheme="minorHAnsi"/>
                <w:b/>
                <w:bCs/>
                <w:color w:val="FFFFFF" w:themeColor="background1"/>
              </w:rPr>
              <w:t>Consequence </w:t>
            </w:r>
          </w:p>
        </w:tc>
        <w:tc>
          <w:tcPr>
            <w:tcW w:w="1646" w:type="dxa"/>
            <w:shd w:val="clear" w:color="auto" w:fill="474C56"/>
            <w:hideMark/>
          </w:tcPr>
          <w:p w14:paraId="5CE0C240" w14:textId="77777777" w:rsidR="003A4E90" w:rsidRPr="00F35E9D" w:rsidRDefault="003A4E90" w:rsidP="009428B6">
            <w:pPr>
              <w:spacing w:after="0" w:line="240" w:lineRule="auto"/>
              <w:ind w:right="30"/>
              <w:rPr>
                <w:rFonts w:cstheme="minorHAnsi"/>
                <w:b/>
                <w:bCs/>
                <w:color w:val="FFFFFF" w:themeColor="background1"/>
              </w:rPr>
            </w:pPr>
            <w:r w:rsidRPr="00F35E9D">
              <w:rPr>
                <w:rFonts w:cstheme="minorHAnsi"/>
                <w:b/>
                <w:bCs/>
                <w:color w:val="FFFFFF" w:themeColor="background1"/>
              </w:rPr>
              <w:t>Likelihood </w:t>
            </w:r>
          </w:p>
        </w:tc>
        <w:tc>
          <w:tcPr>
            <w:tcW w:w="1781" w:type="dxa"/>
            <w:shd w:val="clear" w:color="auto" w:fill="474C56"/>
            <w:hideMark/>
          </w:tcPr>
          <w:p w14:paraId="3588F31B" w14:textId="77777777" w:rsidR="003A4E90" w:rsidRPr="00F35E9D" w:rsidRDefault="003A4E90" w:rsidP="009428B6">
            <w:pPr>
              <w:spacing w:after="0" w:line="240" w:lineRule="auto"/>
              <w:ind w:right="30"/>
              <w:rPr>
                <w:rFonts w:cstheme="minorHAnsi"/>
                <w:b/>
                <w:bCs/>
                <w:color w:val="FFFFFF" w:themeColor="background1"/>
              </w:rPr>
            </w:pPr>
            <w:r w:rsidRPr="00F35E9D">
              <w:rPr>
                <w:rFonts w:cstheme="minorHAnsi"/>
                <w:b/>
                <w:bCs/>
                <w:color w:val="FFFFFF" w:themeColor="background1"/>
              </w:rPr>
              <w:t>Overall rating </w:t>
            </w:r>
          </w:p>
        </w:tc>
      </w:tr>
      <w:tr w:rsidR="003A4E90" w:rsidRPr="00F35E9D" w14:paraId="18C4D611" w14:textId="77777777" w:rsidTr="00D67D8C">
        <w:trPr>
          <w:trHeight w:val="300"/>
        </w:trPr>
        <w:tc>
          <w:tcPr>
            <w:tcW w:w="1854" w:type="dxa"/>
            <w:shd w:val="clear" w:color="auto" w:fill="auto"/>
          </w:tcPr>
          <w:p w14:paraId="647C5F3B" w14:textId="77777777" w:rsidR="003A4E90" w:rsidRPr="00F35E9D" w:rsidRDefault="003A4E90" w:rsidP="009428B6">
            <w:pPr>
              <w:rPr>
                <w:rFonts w:cstheme="minorHAnsi"/>
                <w:b/>
                <w:bCs/>
                <w:lang w:val="en-GB"/>
              </w:rPr>
            </w:pPr>
            <w:r w:rsidRPr="00F35E9D">
              <w:rPr>
                <w:rFonts w:cstheme="minorHAnsi"/>
                <w:b/>
                <w:bCs/>
                <w:lang w:val="en-GB"/>
              </w:rPr>
              <w:t>Name of risk</w:t>
            </w:r>
          </w:p>
        </w:tc>
        <w:tc>
          <w:tcPr>
            <w:tcW w:w="2608" w:type="dxa"/>
            <w:shd w:val="clear" w:color="auto" w:fill="auto"/>
          </w:tcPr>
          <w:p w14:paraId="125E50C0" w14:textId="77777777" w:rsidR="003A4E90" w:rsidRPr="00F35E9D" w:rsidRDefault="003A4E90" w:rsidP="009428B6">
            <w:pPr>
              <w:rPr>
                <w:rFonts w:cstheme="minorHAnsi"/>
                <w:lang w:val="en-GB"/>
              </w:rPr>
            </w:pPr>
            <w:r w:rsidRPr="00F35E9D">
              <w:rPr>
                <w:rFonts w:cstheme="minorHAnsi"/>
                <w:lang w:val="en-GB"/>
              </w:rPr>
              <w:t>Summary of risk</w:t>
            </w:r>
          </w:p>
        </w:tc>
        <w:tc>
          <w:tcPr>
            <w:tcW w:w="1750" w:type="dxa"/>
            <w:shd w:val="clear" w:color="auto" w:fill="auto"/>
          </w:tcPr>
          <w:p w14:paraId="474C81F5" w14:textId="77777777" w:rsidR="003A4E90" w:rsidRPr="00F35E9D" w:rsidRDefault="003A4E90" w:rsidP="009428B6">
            <w:pPr>
              <w:rPr>
                <w:rFonts w:cstheme="minorHAnsi"/>
                <w:lang w:val="en-GB"/>
              </w:rPr>
            </w:pPr>
            <w:r w:rsidRPr="00F35E9D">
              <w:rPr>
                <w:rFonts w:cstheme="minorHAnsi"/>
                <w:lang w:val="en-GB"/>
              </w:rPr>
              <w:t>Insignificant to Extreme</w:t>
            </w:r>
          </w:p>
        </w:tc>
        <w:tc>
          <w:tcPr>
            <w:tcW w:w="1646" w:type="dxa"/>
            <w:shd w:val="clear" w:color="auto" w:fill="auto"/>
            <w:hideMark/>
          </w:tcPr>
          <w:p w14:paraId="5D227449" w14:textId="77777777" w:rsidR="003A4E90" w:rsidRPr="00F35E9D" w:rsidRDefault="003A4E90" w:rsidP="009428B6">
            <w:pPr>
              <w:rPr>
                <w:rFonts w:cstheme="minorHAnsi"/>
                <w:lang w:val="en-GB"/>
              </w:rPr>
            </w:pPr>
            <w:r w:rsidRPr="00F35E9D">
              <w:rPr>
                <w:rFonts w:cstheme="minorHAnsi"/>
                <w:lang w:val="en-GB"/>
              </w:rPr>
              <w:t>Rare to almost certain</w:t>
            </w:r>
          </w:p>
        </w:tc>
        <w:tc>
          <w:tcPr>
            <w:tcW w:w="1781" w:type="dxa"/>
            <w:shd w:val="clear" w:color="auto" w:fill="auto"/>
            <w:hideMark/>
          </w:tcPr>
          <w:p w14:paraId="0DD3FE06" w14:textId="77777777" w:rsidR="003A4E90" w:rsidRPr="00F35E9D" w:rsidRDefault="003A4E90" w:rsidP="009428B6">
            <w:pPr>
              <w:rPr>
                <w:rFonts w:cstheme="minorHAnsi"/>
                <w:lang w:val="en-GB"/>
              </w:rPr>
            </w:pPr>
            <w:r w:rsidRPr="00F35E9D">
              <w:rPr>
                <w:rFonts w:cstheme="minorHAnsi"/>
                <w:lang w:val="en-GB"/>
              </w:rPr>
              <w:t>Numerical rating</w:t>
            </w:r>
          </w:p>
        </w:tc>
      </w:tr>
      <w:tr w:rsidR="003A4E90" w:rsidRPr="00F35E9D" w14:paraId="14AD4BE2" w14:textId="77777777" w:rsidTr="00D67D8C">
        <w:trPr>
          <w:trHeight w:val="300"/>
        </w:trPr>
        <w:tc>
          <w:tcPr>
            <w:tcW w:w="1854" w:type="dxa"/>
            <w:shd w:val="clear" w:color="auto" w:fill="auto"/>
          </w:tcPr>
          <w:p w14:paraId="52551242" w14:textId="77777777" w:rsidR="003A4E90" w:rsidRPr="00F35E9D" w:rsidRDefault="003A4E90" w:rsidP="009428B6">
            <w:pPr>
              <w:rPr>
                <w:rFonts w:cstheme="minorHAnsi"/>
                <w:b/>
                <w:bCs/>
                <w:lang w:val="en-GB"/>
              </w:rPr>
            </w:pPr>
          </w:p>
        </w:tc>
        <w:tc>
          <w:tcPr>
            <w:tcW w:w="2608" w:type="dxa"/>
            <w:shd w:val="clear" w:color="auto" w:fill="auto"/>
          </w:tcPr>
          <w:p w14:paraId="24AA3DC7" w14:textId="77777777" w:rsidR="003A4E90" w:rsidRPr="00F35E9D" w:rsidRDefault="003A4E90" w:rsidP="009428B6">
            <w:pPr>
              <w:rPr>
                <w:rFonts w:cstheme="minorHAnsi"/>
                <w:lang w:val="en-GB"/>
              </w:rPr>
            </w:pPr>
          </w:p>
        </w:tc>
        <w:tc>
          <w:tcPr>
            <w:tcW w:w="1750" w:type="dxa"/>
            <w:shd w:val="clear" w:color="auto" w:fill="auto"/>
          </w:tcPr>
          <w:p w14:paraId="3210BFEE" w14:textId="77777777" w:rsidR="003A4E90" w:rsidRPr="00F35E9D" w:rsidRDefault="003A4E90" w:rsidP="009428B6">
            <w:pPr>
              <w:rPr>
                <w:rFonts w:cstheme="minorHAnsi"/>
                <w:lang w:val="en-GB"/>
              </w:rPr>
            </w:pPr>
          </w:p>
        </w:tc>
        <w:tc>
          <w:tcPr>
            <w:tcW w:w="1646" w:type="dxa"/>
            <w:shd w:val="clear" w:color="auto" w:fill="auto"/>
          </w:tcPr>
          <w:p w14:paraId="479FCF9F" w14:textId="77777777" w:rsidR="003A4E90" w:rsidRPr="00F35E9D" w:rsidRDefault="003A4E90" w:rsidP="009428B6">
            <w:pPr>
              <w:rPr>
                <w:rFonts w:cstheme="minorHAnsi"/>
                <w:lang w:val="en-GB"/>
              </w:rPr>
            </w:pPr>
          </w:p>
        </w:tc>
        <w:tc>
          <w:tcPr>
            <w:tcW w:w="1781" w:type="dxa"/>
            <w:shd w:val="clear" w:color="auto" w:fill="auto"/>
          </w:tcPr>
          <w:p w14:paraId="58ECEF83" w14:textId="77777777" w:rsidR="003A4E90" w:rsidRPr="00F35E9D" w:rsidRDefault="003A4E90" w:rsidP="009428B6">
            <w:pPr>
              <w:rPr>
                <w:rFonts w:cstheme="minorHAnsi"/>
                <w:lang w:val="en-GB"/>
              </w:rPr>
            </w:pPr>
          </w:p>
        </w:tc>
      </w:tr>
    </w:tbl>
    <w:p w14:paraId="5744E807" w14:textId="77777777" w:rsidR="00542F23" w:rsidRPr="00F35E9D" w:rsidRDefault="00542F23" w:rsidP="00DD15DA">
      <w:pPr>
        <w:rPr>
          <w:rFonts w:cstheme="minorHAnsi"/>
        </w:rPr>
      </w:pPr>
    </w:p>
    <w:tbl>
      <w:tblPr>
        <w:tblStyle w:val="TableGrid"/>
        <w:tblW w:w="9640" w:type="dxa"/>
        <w:tblInd w:w="421" w:type="dxa"/>
        <w:tblLook w:val="04A0" w:firstRow="1" w:lastRow="0" w:firstColumn="1" w:lastColumn="0" w:noHBand="0" w:noVBand="1"/>
      </w:tblPr>
      <w:tblGrid>
        <w:gridCol w:w="738"/>
        <w:gridCol w:w="1383"/>
        <w:gridCol w:w="1503"/>
        <w:gridCol w:w="1504"/>
        <w:gridCol w:w="1504"/>
        <w:gridCol w:w="1504"/>
        <w:gridCol w:w="1504"/>
      </w:tblGrid>
      <w:tr w:rsidR="00F40773" w:rsidRPr="00F35E9D" w14:paraId="2FC2FDF5" w14:textId="77777777" w:rsidTr="00172701">
        <w:tc>
          <w:tcPr>
            <w:tcW w:w="738" w:type="dxa"/>
            <w:tcBorders>
              <w:bottom w:val="single" w:sz="4" w:space="0" w:color="auto"/>
            </w:tcBorders>
            <w:shd w:val="clear" w:color="auto" w:fill="474C56"/>
          </w:tcPr>
          <w:p w14:paraId="098646F6" w14:textId="77777777" w:rsidR="00F40773" w:rsidRPr="00F35E9D" w:rsidRDefault="00542F23" w:rsidP="009428B6">
            <w:pPr>
              <w:pStyle w:val="BodyText"/>
              <w:rPr>
                <w:rFonts w:cstheme="minorHAnsi"/>
                <w:color w:val="FFFFFF" w:themeColor="background1"/>
              </w:rPr>
            </w:pPr>
            <w:r w:rsidRPr="00F35E9D">
              <w:rPr>
                <w:rFonts w:cstheme="minorHAnsi"/>
                <w:color w:val="FFFFFF" w:themeColor="background1"/>
              </w:rPr>
              <w:br w:type="page"/>
            </w:r>
          </w:p>
        </w:tc>
        <w:tc>
          <w:tcPr>
            <w:tcW w:w="8902" w:type="dxa"/>
            <w:gridSpan w:val="6"/>
            <w:shd w:val="clear" w:color="auto" w:fill="474C56"/>
          </w:tcPr>
          <w:p w14:paraId="7F5D0CDA" w14:textId="77777777" w:rsidR="00F40773" w:rsidRPr="00F35E9D" w:rsidRDefault="00F40773" w:rsidP="009428B6">
            <w:pPr>
              <w:pStyle w:val="BodyText"/>
              <w:jc w:val="center"/>
              <w:rPr>
                <w:rFonts w:cstheme="minorHAnsi"/>
                <w:b/>
                <w:bCs/>
                <w:color w:val="FFFFFF" w:themeColor="background1"/>
              </w:rPr>
            </w:pPr>
            <w:r w:rsidRPr="00F35E9D">
              <w:rPr>
                <w:rFonts w:cstheme="minorHAnsi"/>
                <w:b/>
                <w:bCs/>
                <w:color w:val="FFFFFF" w:themeColor="background1"/>
              </w:rPr>
              <w:t>Consequence</w:t>
            </w:r>
          </w:p>
        </w:tc>
      </w:tr>
      <w:tr w:rsidR="00F40773" w:rsidRPr="00F35E9D" w14:paraId="3FBD0DF8" w14:textId="77777777" w:rsidTr="00172701">
        <w:tc>
          <w:tcPr>
            <w:tcW w:w="738" w:type="dxa"/>
            <w:vMerge w:val="restart"/>
            <w:tcBorders>
              <w:top w:val="single" w:sz="4" w:space="0" w:color="auto"/>
              <w:left w:val="single" w:sz="4" w:space="0" w:color="auto"/>
              <w:bottom w:val="single" w:sz="4" w:space="0" w:color="auto"/>
              <w:right w:val="single" w:sz="4" w:space="0" w:color="000000"/>
            </w:tcBorders>
            <w:shd w:val="clear" w:color="auto" w:fill="474C56"/>
            <w:textDirection w:val="btLr"/>
          </w:tcPr>
          <w:p w14:paraId="66957618" w14:textId="77777777" w:rsidR="00F40773" w:rsidRPr="00F35E9D" w:rsidRDefault="00F40773" w:rsidP="009428B6">
            <w:pPr>
              <w:pStyle w:val="BodyText"/>
              <w:ind w:left="113" w:right="113"/>
              <w:jc w:val="center"/>
              <w:rPr>
                <w:rFonts w:cstheme="minorHAnsi"/>
                <w:b/>
                <w:bCs/>
              </w:rPr>
            </w:pPr>
            <w:r w:rsidRPr="00F35E9D">
              <w:rPr>
                <w:rFonts w:cstheme="minorHAnsi"/>
                <w:b/>
                <w:bCs/>
                <w:color w:val="FFFFFF" w:themeColor="background1"/>
              </w:rPr>
              <w:t>Likelihood</w:t>
            </w:r>
          </w:p>
        </w:tc>
        <w:tc>
          <w:tcPr>
            <w:tcW w:w="1383" w:type="dxa"/>
            <w:tcBorders>
              <w:left w:val="single" w:sz="4" w:space="0" w:color="000000"/>
            </w:tcBorders>
            <w:shd w:val="clear" w:color="auto" w:fill="C4C7CE"/>
          </w:tcPr>
          <w:p w14:paraId="0EE06B9C" w14:textId="77777777" w:rsidR="00F40773" w:rsidRPr="00F35E9D" w:rsidRDefault="00F40773" w:rsidP="009428B6">
            <w:pPr>
              <w:pStyle w:val="BodyText"/>
              <w:rPr>
                <w:rFonts w:cstheme="minorHAnsi"/>
                <w:color w:val="272328" w:themeColor="accent6" w:themeShade="40"/>
              </w:rPr>
            </w:pPr>
          </w:p>
        </w:tc>
        <w:tc>
          <w:tcPr>
            <w:tcW w:w="1503" w:type="dxa"/>
            <w:shd w:val="clear" w:color="auto" w:fill="C4C7CE"/>
          </w:tcPr>
          <w:p w14:paraId="528D00EF"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Level 1 – insignificant</w:t>
            </w:r>
          </w:p>
        </w:tc>
        <w:tc>
          <w:tcPr>
            <w:tcW w:w="1504" w:type="dxa"/>
            <w:shd w:val="clear" w:color="auto" w:fill="C4C7CE"/>
          </w:tcPr>
          <w:p w14:paraId="0669B2AF"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Level 2 – minor</w:t>
            </w:r>
          </w:p>
        </w:tc>
        <w:tc>
          <w:tcPr>
            <w:tcW w:w="1504" w:type="dxa"/>
            <w:shd w:val="clear" w:color="auto" w:fill="C4C7CE"/>
          </w:tcPr>
          <w:p w14:paraId="1FF89F98"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Level 3 – moderate</w:t>
            </w:r>
          </w:p>
        </w:tc>
        <w:tc>
          <w:tcPr>
            <w:tcW w:w="1504" w:type="dxa"/>
            <w:shd w:val="clear" w:color="auto" w:fill="C4C7CE"/>
          </w:tcPr>
          <w:p w14:paraId="200F50A7"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Level 4 – major</w:t>
            </w:r>
          </w:p>
        </w:tc>
        <w:tc>
          <w:tcPr>
            <w:tcW w:w="1504" w:type="dxa"/>
            <w:shd w:val="clear" w:color="auto" w:fill="C4C7CE"/>
          </w:tcPr>
          <w:p w14:paraId="0695E69F"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Level 5 - extreme</w:t>
            </w:r>
          </w:p>
        </w:tc>
      </w:tr>
      <w:tr w:rsidR="00F40773" w:rsidRPr="00F35E9D" w14:paraId="1E7B25CE" w14:textId="77777777" w:rsidTr="00172701">
        <w:tc>
          <w:tcPr>
            <w:tcW w:w="738" w:type="dxa"/>
            <w:vMerge/>
            <w:tcBorders>
              <w:top w:val="single" w:sz="4" w:space="0" w:color="auto"/>
              <w:left w:val="single" w:sz="4" w:space="0" w:color="auto"/>
              <w:bottom w:val="single" w:sz="4" w:space="0" w:color="auto"/>
              <w:right w:val="single" w:sz="4" w:space="0" w:color="000000"/>
            </w:tcBorders>
            <w:shd w:val="clear" w:color="auto" w:fill="474C56"/>
          </w:tcPr>
          <w:p w14:paraId="52CDC360" w14:textId="77777777" w:rsidR="00F40773" w:rsidRPr="00F35E9D" w:rsidRDefault="00F40773" w:rsidP="009428B6">
            <w:pPr>
              <w:pStyle w:val="BodyText"/>
              <w:rPr>
                <w:rFonts w:cstheme="minorHAnsi"/>
              </w:rPr>
            </w:pPr>
          </w:p>
        </w:tc>
        <w:tc>
          <w:tcPr>
            <w:tcW w:w="1383" w:type="dxa"/>
            <w:tcBorders>
              <w:left w:val="single" w:sz="4" w:space="0" w:color="000000"/>
            </w:tcBorders>
            <w:shd w:val="clear" w:color="auto" w:fill="C4C7CE"/>
          </w:tcPr>
          <w:p w14:paraId="3ACD2360"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1 – rare</w:t>
            </w:r>
          </w:p>
        </w:tc>
        <w:tc>
          <w:tcPr>
            <w:tcW w:w="1503" w:type="dxa"/>
            <w:shd w:val="clear" w:color="auto" w:fill="FFFFFF" w:themeFill="background1"/>
          </w:tcPr>
          <w:p w14:paraId="6AD2EA1F"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low</w:t>
            </w:r>
          </w:p>
        </w:tc>
        <w:tc>
          <w:tcPr>
            <w:tcW w:w="1504" w:type="dxa"/>
            <w:shd w:val="clear" w:color="auto" w:fill="FFFFFF" w:themeFill="background1"/>
          </w:tcPr>
          <w:p w14:paraId="386C95B5"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low</w:t>
            </w:r>
          </w:p>
        </w:tc>
        <w:tc>
          <w:tcPr>
            <w:tcW w:w="1504" w:type="dxa"/>
            <w:shd w:val="clear" w:color="auto" w:fill="FFFFFF" w:themeFill="background1"/>
          </w:tcPr>
          <w:p w14:paraId="38B810B4"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low</w:t>
            </w:r>
          </w:p>
        </w:tc>
        <w:tc>
          <w:tcPr>
            <w:tcW w:w="1504" w:type="dxa"/>
            <w:shd w:val="clear" w:color="auto" w:fill="FFFFFF" w:themeFill="background1"/>
          </w:tcPr>
          <w:p w14:paraId="08659BF7"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medium</w:t>
            </w:r>
          </w:p>
        </w:tc>
        <w:tc>
          <w:tcPr>
            <w:tcW w:w="1504" w:type="dxa"/>
            <w:shd w:val="clear" w:color="auto" w:fill="FFFFFF" w:themeFill="background1"/>
          </w:tcPr>
          <w:p w14:paraId="3D1D0CA7"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medium</w:t>
            </w:r>
          </w:p>
        </w:tc>
      </w:tr>
      <w:tr w:rsidR="00F40773" w:rsidRPr="00F35E9D" w14:paraId="16A40B41" w14:textId="77777777" w:rsidTr="00172701">
        <w:tc>
          <w:tcPr>
            <w:tcW w:w="738" w:type="dxa"/>
            <w:vMerge/>
            <w:tcBorders>
              <w:top w:val="single" w:sz="4" w:space="0" w:color="auto"/>
              <w:left w:val="single" w:sz="4" w:space="0" w:color="auto"/>
              <w:bottom w:val="single" w:sz="4" w:space="0" w:color="auto"/>
              <w:right w:val="single" w:sz="4" w:space="0" w:color="000000"/>
            </w:tcBorders>
            <w:shd w:val="clear" w:color="auto" w:fill="474C56"/>
          </w:tcPr>
          <w:p w14:paraId="75662015" w14:textId="77777777" w:rsidR="00F40773" w:rsidRPr="00F35E9D" w:rsidRDefault="00F40773" w:rsidP="009428B6">
            <w:pPr>
              <w:pStyle w:val="BodyText"/>
              <w:rPr>
                <w:rFonts w:cstheme="minorHAnsi"/>
              </w:rPr>
            </w:pPr>
          </w:p>
        </w:tc>
        <w:tc>
          <w:tcPr>
            <w:tcW w:w="1383" w:type="dxa"/>
            <w:tcBorders>
              <w:left w:val="single" w:sz="4" w:space="0" w:color="000000"/>
            </w:tcBorders>
            <w:shd w:val="clear" w:color="auto" w:fill="C4C7CE"/>
          </w:tcPr>
          <w:p w14:paraId="69E9B412"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2 – unlikely</w:t>
            </w:r>
          </w:p>
        </w:tc>
        <w:tc>
          <w:tcPr>
            <w:tcW w:w="1503" w:type="dxa"/>
            <w:shd w:val="clear" w:color="auto" w:fill="FFFFFF" w:themeFill="background1"/>
          </w:tcPr>
          <w:p w14:paraId="45AE0CDA"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low</w:t>
            </w:r>
          </w:p>
        </w:tc>
        <w:tc>
          <w:tcPr>
            <w:tcW w:w="1504" w:type="dxa"/>
            <w:shd w:val="clear" w:color="auto" w:fill="FFFFFF" w:themeFill="background1"/>
          </w:tcPr>
          <w:p w14:paraId="412FD9C4"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low</w:t>
            </w:r>
          </w:p>
        </w:tc>
        <w:tc>
          <w:tcPr>
            <w:tcW w:w="1504" w:type="dxa"/>
            <w:shd w:val="clear" w:color="auto" w:fill="FFFFFF" w:themeFill="background1"/>
          </w:tcPr>
          <w:p w14:paraId="63C2147C"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low</w:t>
            </w:r>
          </w:p>
        </w:tc>
        <w:tc>
          <w:tcPr>
            <w:tcW w:w="1504" w:type="dxa"/>
            <w:shd w:val="clear" w:color="auto" w:fill="FFFFFF" w:themeFill="background1"/>
          </w:tcPr>
          <w:p w14:paraId="2798C28C"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medium</w:t>
            </w:r>
          </w:p>
        </w:tc>
        <w:tc>
          <w:tcPr>
            <w:tcW w:w="1504" w:type="dxa"/>
            <w:shd w:val="clear" w:color="auto" w:fill="FFFFFF" w:themeFill="background1"/>
          </w:tcPr>
          <w:p w14:paraId="2A6C451C"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high</w:t>
            </w:r>
          </w:p>
        </w:tc>
      </w:tr>
      <w:tr w:rsidR="00F40773" w:rsidRPr="00F35E9D" w14:paraId="7DA4D785" w14:textId="77777777" w:rsidTr="00172701">
        <w:tc>
          <w:tcPr>
            <w:tcW w:w="738" w:type="dxa"/>
            <w:vMerge/>
            <w:tcBorders>
              <w:top w:val="single" w:sz="4" w:space="0" w:color="auto"/>
              <w:left w:val="single" w:sz="4" w:space="0" w:color="auto"/>
              <w:bottom w:val="single" w:sz="4" w:space="0" w:color="auto"/>
              <w:right w:val="single" w:sz="4" w:space="0" w:color="000000"/>
            </w:tcBorders>
            <w:shd w:val="clear" w:color="auto" w:fill="474C56"/>
          </w:tcPr>
          <w:p w14:paraId="2E508C6A" w14:textId="77777777" w:rsidR="00F40773" w:rsidRPr="00F35E9D" w:rsidRDefault="00F40773" w:rsidP="009428B6">
            <w:pPr>
              <w:pStyle w:val="BodyText"/>
              <w:rPr>
                <w:rFonts w:cstheme="minorHAnsi"/>
              </w:rPr>
            </w:pPr>
          </w:p>
        </w:tc>
        <w:tc>
          <w:tcPr>
            <w:tcW w:w="1383" w:type="dxa"/>
            <w:tcBorders>
              <w:left w:val="single" w:sz="4" w:space="0" w:color="000000"/>
            </w:tcBorders>
            <w:shd w:val="clear" w:color="auto" w:fill="C4C7CE"/>
          </w:tcPr>
          <w:p w14:paraId="63278324"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3 – possible</w:t>
            </w:r>
          </w:p>
        </w:tc>
        <w:tc>
          <w:tcPr>
            <w:tcW w:w="1503" w:type="dxa"/>
            <w:shd w:val="clear" w:color="auto" w:fill="FFFFFF" w:themeFill="background1"/>
          </w:tcPr>
          <w:p w14:paraId="7DDEE49A"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low</w:t>
            </w:r>
          </w:p>
        </w:tc>
        <w:tc>
          <w:tcPr>
            <w:tcW w:w="1504" w:type="dxa"/>
            <w:shd w:val="clear" w:color="auto" w:fill="FFFFFF" w:themeFill="background1"/>
          </w:tcPr>
          <w:p w14:paraId="6AF4D0B1"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medium</w:t>
            </w:r>
          </w:p>
        </w:tc>
        <w:tc>
          <w:tcPr>
            <w:tcW w:w="1504" w:type="dxa"/>
            <w:shd w:val="clear" w:color="auto" w:fill="FFFFFF" w:themeFill="background1"/>
          </w:tcPr>
          <w:p w14:paraId="4CF7141B"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medium</w:t>
            </w:r>
          </w:p>
        </w:tc>
        <w:tc>
          <w:tcPr>
            <w:tcW w:w="1504" w:type="dxa"/>
            <w:shd w:val="clear" w:color="auto" w:fill="FFFFFF" w:themeFill="background1"/>
          </w:tcPr>
          <w:p w14:paraId="3DCB28C0"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medium</w:t>
            </w:r>
          </w:p>
        </w:tc>
        <w:tc>
          <w:tcPr>
            <w:tcW w:w="1504" w:type="dxa"/>
            <w:shd w:val="clear" w:color="auto" w:fill="FFFFFF" w:themeFill="background1"/>
          </w:tcPr>
          <w:p w14:paraId="35E71888"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high</w:t>
            </w:r>
          </w:p>
        </w:tc>
      </w:tr>
      <w:tr w:rsidR="00F40773" w:rsidRPr="00F35E9D" w14:paraId="1BA7DCDB" w14:textId="77777777" w:rsidTr="00172701">
        <w:tc>
          <w:tcPr>
            <w:tcW w:w="738" w:type="dxa"/>
            <w:vMerge/>
            <w:tcBorders>
              <w:top w:val="single" w:sz="4" w:space="0" w:color="auto"/>
              <w:left w:val="single" w:sz="4" w:space="0" w:color="auto"/>
              <w:bottom w:val="single" w:sz="4" w:space="0" w:color="auto"/>
              <w:right w:val="single" w:sz="4" w:space="0" w:color="000000"/>
            </w:tcBorders>
            <w:shd w:val="clear" w:color="auto" w:fill="474C56"/>
          </w:tcPr>
          <w:p w14:paraId="37ECF969" w14:textId="77777777" w:rsidR="00F40773" w:rsidRPr="00F35E9D" w:rsidRDefault="00F40773" w:rsidP="009428B6">
            <w:pPr>
              <w:pStyle w:val="BodyText"/>
              <w:rPr>
                <w:rFonts w:cstheme="minorHAnsi"/>
              </w:rPr>
            </w:pPr>
          </w:p>
        </w:tc>
        <w:tc>
          <w:tcPr>
            <w:tcW w:w="1383" w:type="dxa"/>
            <w:tcBorders>
              <w:left w:val="single" w:sz="4" w:space="0" w:color="000000"/>
            </w:tcBorders>
            <w:shd w:val="clear" w:color="auto" w:fill="C4C7CE"/>
          </w:tcPr>
          <w:p w14:paraId="192900CC"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4 – likely</w:t>
            </w:r>
          </w:p>
        </w:tc>
        <w:tc>
          <w:tcPr>
            <w:tcW w:w="1503" w:type="dxa"/>
            <w:shd w:val="clear" w:color="auto" w:fill="FFFFFF" w:themeFill="background1"/>
          </w:tcPr>
          <w:p w14:paraId="551048CE"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low</w:t>
            </w:r>
          </w:p>
        </w:tc>
        <w:tc>
          <w:tcPr>
            <w:tcW w:w="1504" w:type="dxa"/>
            <w:shd w:val="clear" w:color="auto" w:fill="FFFFFF" w:themeFill="background1"/>
          </w:tcPr>
          <w:p w14:paraId="6CC5F79A"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medium</w:t>
            </w:r>
          </w:p>
        </w:tc>
        <w:tc>
          <w:tcPr>
            <w:tcW w:w="1504" w:type="dxa"/>
            <w:shd w:val="clear" w:color="auto" w:fill="FFFFFF" w:themeFill="background1"/>
          </w:tcPr>
          <w:p w14:paraId="01B8B6F3"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medium</w:t>
            </w:r>
          </w:p>
        </w:tc>
        <w:tc>
          <w:tcPr>
            <w:tcW w:w="1504" w:type="dxa"/>
            <w:shd w:val="clear" w:color="auto" w:fill="FFFFFF" w:themeFill="background1"/>
          </w:tcPr>
          <w:p w14:paraId="264F4040"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high</w:t>
            </w:r>
          </w:p>
        </w:tc>
        <w:tc>
          <w:tcPr>
            <w:tcW w:w="1504" w:type="dxa"/>
            <w:shd w:val="clear" w:color="auto" w:fill="FFFFFF" w:themeFill="background1"/>
          </w:tcPr>
          <w:p w14:paraId="4960A507"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very high</w:t>
            </w:r>
          </w:p>
        </w:tc>
      </w:tr>
      <w:tr w:rsidR="00F40773" w:rsidRPr="00F35E9D" w14:paraId="1029DA31" w14:textId="77777777" w:rsidTr="00172701">
        <w:tc>
          <w:tcPr>
            <w:tcW w:w="738" w:type="dxa"/>
            <w:vMerge/>
            <w:tcBorders>
              <w:top w:val="single" w:sz="4" w:space="0" w:color="auto"/>
              <w:left w:val="single" w:sz="4" w:space="0" w:color="auto"/>
              <w:bottom w:val="single" w:sz="4" w:space="0" w:color="auto"/>
              <w:right w:val="single" w:sz="4" w:space="0" w:color="000000"/>
            </w:tcBorders>
            <w:shd w:val="clear" w:color="auto" w:fill="474C56"/>
          </w:tcPr>
          <w:p w14:paraId="11D072D6" w14:textId="77777777" w:rsidR="00F40773" w:rsidRPr="00F35E9D" w:rsidRDefault="00F40773" w:rsidP="009428B6">
            <w:pPr>
              <w:pStyle w:val="BodyText"/>
              <w:rPr>
                <w:rFonts w:cstheme="minorHAnsi"/>
              </w:rPr>
            </w:pPr>
          </w:p>
        </w:tc>
        <w:tc>
          <w:tcPr>
            <w:tcW w:w="1383" w:type="dxa"/>
            <w:tcBorders>
              <w:left w:val="single" w:sz="4" w:space="0" w:color="000000"/>
            </w:tcBorders>
            <w:shd w:val="clear" w:color="auto" w:fill="C4C7CE"/>
          </w:tcPr>
          <w:p w14:paraId="04D234D7"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5 – almost certain</w:t>
            </w:r>
          </w:p>
        </w:tc>
        <w:tc>
          <w:tcPr>
            <w:tcW w:w="1503" w:type="dxa"/>
            <w:shd w:val="clear" w:color="auto" w:fill="FFFFFF" w:themeFill="background1"/>
          </w:tcPr>
          <w:p w14:paraId="0F41DF52"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medium</w:t>
            </w:r>
          </w:p>
        </w:tc>
        <w:tc>
          <w:tcPr>
            <w:tcW w:w="1504" w:type="dxa"/>
            <w:shd w:val="clear" w:color="auto" w:fill="FFFFFF" w:themeFill="background1"/>
          </w:tcPr>
          <w:p w14:paraId="6D20FDA4"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medium</w:t>
            </w:r>
          </w:p>
        </w:tc>
        <w:tc>
          <w:tcPr>
            <w:tcW w:w="1504" w:type="dxa"/>
            <w:shd w:val="clear" w:color="auto" w:fill="FFFFFF" w:themeFill="background1"/>
          </w:tcPr>
          <w:p w14:paraId="25AF66E7"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high</w:t>
            </w:r>
          </w:p>
        </w:tc>
        <w:tc>
          <w:tcPr>
            <w:tcW w:w="1504" w:type="dxa"/>
            <w:shd w:val="clear" w:color="auto" w:fill="FFFFFF" w:themeFill="background1"/>
          </w:tcPr>
          <w:p w14:paraId="550B7C2A"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very high</w:t>
            </w:r>
          </w:p>
        </w:tc>
        <w:tc>
          <w:tcPr>
            <w:tcW w:w="1504" w:type="dxa"/>
            <w:shd w:val="clear" w:color="auto" w:fill="FFFFFF" w:themeFill="background1"/>
          </w:tcPr>
          <w:p w14:paraId="34A745B4" w14:textId="77777777" w:rsidR="00F40773" w:rsidRPr="00F35E9D" w:rsidRDefault="00F40773" w:rsidP="009428B6">
            <w:pPr>
              <w:pStyle w:val="BodyText"/>
              <w:rPr>
                <w:rFonts w:cstheme="minorHAnsi"/>
                <w:color w:val="272328" w:themeColor="accent6" w:themeShade="40"/>
              </w:rPr>
            </w:pPr>
            <w:r w:rsidRPr="00F35E9D">
              <w:rPr>
                <w:rFonts w:cstheme="minorHAnsi"/>
                <w:color w:val="272328" w:themeColor="accent6" w:themeShade="40"/>
              </w:rPr>
              <w:t>very high</w:t>
            </w:r>
          </w:p>
        </w:tc>
      </w:tr>
    </w:tbl>
    <w:p w14:paraId="30A44E70" w14:textId="77777777" w:rsidR="00F40773" w:rsidRPr="00F35E9D" w:rsidRDefault="00F40773" w:rsidP="00DD15DA">
      <w:pPr>
        <w:rPr>
          <w:rFonts w:cstheme="minorHAnsi"/>
        </w:rPr>
      </w:pPr>
    </w:p>
    <w:p w14:paraId="2A61E0DA" w14:textId="77777777" w:rsidR="00DD15DA" w:rsidRPr="00F35E9D" w:rsidRDefault="00EA26A8" w:rsidP="00567782">
      <w:pPr>
        <w:pStyle w:val="Heading2"/>
        <w:rPr>
          <w:rFonts w:asciiTheme="minorHAnsi" w:hAnsiTheme="minorHAnsi" w:cstheme="minorHAnsi"/>
        </w:rPr>
      </w:pPr>
      <w:r w:rsidRPr="00F35E9D">
        <w:rPr>
          <w:rFonts w:asciiTheme="minorHAnsi" w:hAnsiTheme="minorHAnsi" w:cstheme="minorHAnsi"/>
        </w:rPr>
        <w:t>Risk mitigation</w:t>
      </w:r>
    </w:p>
    <w:p w14:paraId="07FBCD96" w14:textId="77777777" w:rsidR="00EA26A8" w:rsidRPr="00F35E9D" w:rsidRDefault="00C06563" w:rsidP="008E5CCC">
      <w:pPr>
        <w:ind w:left="576"/>
        <w:rPr>
          <w:rFonts w:cstheme="minorHAnsi"/>
        </w:rPr>
      </w:pPr>
      <w:r w:rsidRPr="00F35E9D">
        <w:rPr>
          <w:rFonts w:cstheme="minorHAnsi"/>
        </w:rPr>
        <w:t>[</w:t>
      </w:r>
      <w:r w:rsidR="008E5CCC" w:rsidRPr="00F35E9D">
        <w:rPr>
          <w:rFonts w:cstheme="minorHAnsi"/>
        </w:rPr>
        <w:t>Provide a description of risk management strategies to match the identified risks, as listed above]</w:t>
      </w:r>
    </w:p>
    <w:p w14:paraId="620AA46B" w14:textId="04885273" w:rsidR="008E5CCC" w:rsidRPr="00F35E9D" w:rsidRDefault="00EB59E0" w:rsidP="00567782">
      <w:pPr>
        <w:pStyle w:val="Heading1"/>
        <w:rPr>
          <w:rFonts w:asciiTheme="minorHAnsi" w:hAnsiTheme="minorHAnsi" w:cstheme="minorHAnsi"/>
        </w:rPr>
      </w:pPr>
      <w:r w:rsidRPr="00F35E9D">
        <w:rPr>
          <w:rFonts w:asciiTheme="minorHAnsi" w:hAnsiTheme="minorHAnsi" w:cstheme="minorHAnsi"/>
          <w:noProof/>
          <w:sz w:val="40"/>
          <w:szCs w:val="40"/>
        </w:rPr>
        <mc:AlternateContent>
          <mc:Choice Requires="wps">
            <w:drawing>
              <wp:anchor distT="0" distB="0" distL="114300" distR="114300" simplePos="0" relativeHeight="251663872" behindDoc="1" locked="0" layoutInCell="1" allowOverlap="1" wp14:anchorId="7864E678" wp14:editId="3B6956CC">
                <wp:simplePos x="0" y="0"/>
                <wp:positionH relativeFrom="column">
                  <wp:posOffset>151130</wp:posOffset>
                </wp:positionH>
                <wp:positionV relativeFrom="page">
                  <wp:posOffset>7747000</wp:posOffset>
                </wp:positionV>
                <wp:extent cx="6245860" cy="1727200"/>
                <wp:effectExtent l="0" t="0" r="2540" b="6350"/>
                <wp:wrapNone/>
                <wp:docPr id="144253044" name="Rectangle 1"/>
                <wp:cNvGraphicFramePr/>
                <a:graphic xmlns:a="http://schemas.openxmlformats.org/drawingml/2006/main">
                  <a:graphicData uri="http://schemas.microsoft.com/office/word/2010/wordprocessingShape">
                    <wps:wsp>
                      <wps:cNvSpPr/>
                      <wps:spPr>
                        <a:xfrm>
                          <a:off x="0" y="0"/>
                          <a:ext cx="6245860" cy="1727200"/>
                        </a:xfrm>
                        <a:prstGeom prst="roundRect">
                          <a:avLst>
                            <a:gd name="adj" fmla="val 11509"/>
                          </a:avLst>
                        </a:prstGeom>
                        <a:solidFill>
                          <a:srgbClr val="89E3FF">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0DEE1F" id="Rectangle 1" o:spid="_x0000_s1026" style="position:absolute;margin-left:11.9pt;margin-top:610pt;width:491.8pt;height:1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75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" fillcolor="#89e3ff" stroked="f" strokeweight="2pt">
                <v:fill opacity="52428f"/>
                <w10:wrap anchory="page"/>
              </v:roundrect>
            </w:pict>
          </mc:Fallback>
        </mc:AlternateContent>
      </w:r>
      <w:r w:rsidR="008E5CCC" w:rsidRPr="00F35E9D">
        <w:rPr>
          <w:rFonts w:asciiTheme="minorHAnsi" w:hAnsiTheme="minorHAnsi" w:cstheme="minorHAnsi"/>
        </w:rPr>
        <w:t xml:space="preserve">Evaluation </w:t>
      </w:r>
      <w:r w:rsidR="004A1681" w:rsidRPr="00F35E9D">
        <w:rPr>
          <w:rFonts w:asciiTheme="minorHAnsi" w:hAnsiTheme="minorHAnsi" w:cstheme="minorHAnsi"/>
        </w:rPr>
        <w:t>approach</w:t>
      </w:r>
    </w:p>
    <w:p w14:paraId="4D528E2A" w14:textId="788795BC" w:rsidR="0057260E" w:rsidRPr="00F35E9D" w:rsidRDefault="0057260E" w:rsidP="00B11A18">
      <w:pPr>
        <w:spacing w:before="120"/>
        <w:ind w:left="431"/>
        <w:rPr>
          <w:rFonts w:cstheme="minorHAnsi"/>
        </w:rPr>
      </w:pPr>
      <w:r w:rsidRPr="00F35E9D">
        <w:rPr>
          <w:rFonts w:cstheme="minorHAnsi"/>
        </w:rPr>
        <w:t xml:space="preserve">Provide an outline of your proposed evaluation approach. If in doubt, please contact the Commission for assistance. </w:t>
      </w:r>
    </w:p>
    <w:p w14:paraId="7324AD4F" w14:textId="77777777" w:rsidR="0057260E" w:rsidRPr="00F35E9D" w:rsidRDefault="0057260E" w:rsidP="00B11A18">
      <w:pPr>
        <w:spacing w:before="120"/>
        <w:ind w:left="431"/>
        <w:rPr>
          <w:rFonts w:cstheme="minorHAnsi"/>
        </w:rPr>
      </w:pPr>
      <w:r w:rsidRPr="00F35E9D">
        <w:rPr>
          <w:rFonts w:cstheme="minorHAnsi"/>
        </w:rPr>
        <w:t xml:space="preserve">Please note your evaluation approach may be subject to change following review by the Commission. </w:t>
      </w:r>
    </w:p>
    <w:p w14:paraId="6119978C" w14:textId="77777777" w:rsidR="008E5CCC" w:rsidRPr="00F35E9D" w:rsidRDefault="001D6A64" w:rsidP="00172701">
      <w:pPr>
        <w:spacing w:before="120"/>
        <w:ind w:left="431"/>
        <w:rPr>
          <w:rFonts w:cstheme="minorHAnsi"/>
          <w:b/>
          <w:bCs/>
        </w:rPr>
      </w:pPr>
      <w:r w:rsidRPr="00F35E9D">
        <w:rPr>
          <w:rFonts w:cstheme="minorHAnsi"/>
          <w:b/>
          <w:bCs/>
        </w:rPr>
        <w:t>Things to consider</w:t>
      </w:r>
    </w:p>
    <w:p w14:paraId="2DD7CCC6" w14:textId="77777777" w:rsidR="0057260E" w:rsidRPr="00F35E9D" w:rsidRDefault="001D6A64" w:rsidP="008C1E9E">
      <w:pPr>
        <w:ind w:left="432"/>
        <w:rPr>
          <w:rFonts w:cstheme="minorHAnsi"/>
        </w:rPr>
      </w:pPr>
      <w:r w:rsidRPr="00F35E9D">
        <w:rPr>
          <w:rFonts w:cstheme="minorHAnsi"/>
        </w:rPr>
        <w:t>How and when will the proposal be monitored and evaluated? Who will be responsible and how will it be resourced?</w:t>
      </w:r>
    </w:p>
    <w:p w14:paraId="4AD78585" w14:textId="77777777" w:rsidR="0057260E" w:rsidRPr="00F35E9D" w:rsidRDefault="0057260E">
      <w:pPr>
        <w:spacing w:after="200" w:line="276" w:lineRule="auto"/>
        <w:rPr>
          <w:rFonts w:cstheme="minorHAnsi"/>
        </w:rPr>
      </w:pPr>
      <w:r w:rsidRPr="00F35E9D">
        <w:rPr>
          <w:rFonts w:cstheme="minorHAnsi"/>
        </w:rPr>
        <w:br w:type="page"/>
      </w:r>
    </w:p>
    <w:p w14:paraId="492A24FE" w14:textId="77777777" w:rsidR="0003767E" w:rsidRPr="00F35E9D" w:rsidRDefault="0003767E" w:rsidP="008C1E9E">
      <w:pPr>
        <w:ind w:left="432"/>
        <w:rPr>
          <w:rFonts w:cstheme="minorHAnsi"/>
        </w:rPr>
      </w:pPr>
    </w:p>
    <w:tbl>
      <w:tblPr>
        <w:tblW w:w="960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6909"/>
      </w:tblGrid>
      <w:tr w:rsidR="00682BF5" w:rsidRPr="00F35E9D" w14:paraId="4CB8797E" w14:textId="77777777" w:rsidTr="00172701">
        <w:trPr>
          <w:cantSplit/>
          <w:trHeight w:val="312"/>
        </w:trPr>
        <w:tc>
          <w:tcPr>
            <w:tcW w:w="2693" w:type="dxa"/>
            <w:shd w:val="clear" w:color="auto" w:fill="474C56"/>
            <w:vAlign w:val="center"/>
            <w:hideMark/>
          </w:tcPr>
          <w:p w14:paraId="70DA10C4" w14:textId="77777777" w:rsidR="00682BF5" w:rsidRPr="00F35E9D" w:rsidRDefault="00682BF5" w:rsidP="00D97A1B">
            <w:pPr>
              <w:spacing w:after="0" w:line="240" w:lineRule="auto"/>
              <w:ind w:right="30"/>
              <w:rPr>
                <w:rFonts w:cstheme="minorHAnsi"/>
                <w:b/>
                <w:bCs/>
                <w:color w:val="FFFFFF" w:themeColor="background1"/>
              </w:rPr>
            </w:pPr>
            <w:r w:rsidRPr="00F35E9D">
              <w:rPr>
                <w:rFonts w:cstheme="minorHAnsi"/>
                <w:b/>
                <w:bCs/>
                <w:color w:val="FFFFFF" w:themeColor="background1"/>
              </w:rPr>
              <w:t>Fields</w:t>
            </w:r>
          </w:p>
        </w:tc>
        <w:tc>
          <w:tcPr>
            <w:tcW w:w="6909" w:type="dxa"/>
            <w:shd w:val="clear" w:color="auto" w:fill="474C56"/>
            <w:vAlign w:val="center"/>
            <w:hideMark/>
          </w:tcPr>
          <w:p w14:paraId="78C23000" w14:textId="77777777" w:rsidR="00682BF5" w:rsidRPr="00F35E9D" w:rsidRDefault="00682BF5" w:rsidP="00D97A1B">
            <w:pPr>
              <w:spacing w:after="0" w:line="240" w:lineRule="auto"/>
              <w:ind w:right="30"/>
              <w:rPr>
                <w:rFonts w:cstheme="minorHAnsi"/>
                <w:b/>
                <w:bCs/>
                <w:color w:val="FFFFFF" w:themeColor="background1"/>
              </w:rPr>
            </w:pPr>
            <w:r w:rsidRPr="00F35E9D">
              <w:rPr>
                <w:rFonts w:cstheme="minorHAnsi"/>
                <w:b/>
                <w:bCs/>
                <w:color w:val="FFFFFF" w:themeColor="background1"/>
              </w:rPr>
              <w:t>Monitoring and evaluation</w:t>
            </w:r>
          </w:p>
        </w:tc>
      </w:tr>
      <w:tr w:rsidR="00682BF5" w:rsidRPr="00F35E9D" w14:paraId="5F894FA6" w14:textId="77777777" w:rsidTr="00172701">
        <w:trPr>
          <w:cantSplit/>
          <w:trHeight w:val="312"/>
        </w:trPr>
        <w:tc>
          <w:tcPr>
            <w:tcW w:w="2693" w:type="dxa"/>
            <w:shd w:val="clear" w:color="auto" w:fill="C4C7CE"/>
            <w:vAlign w:val="center"/>
          </w:tcPr>
          <w:p w14:paraId="5C19BC99" w14:textId="77777777" w:rsidR="00682BF5" w:rsidRPr="00F35E9D" w:rsidRDefault="00682BF5" w:rsidP="00D97A1B">
            <w:pPr>
              <w:rPr>
                <w:rFonts w:cstheme="minorHAnsi"/>
                <w:b/>
                <w:bCs/>
                <w:lang w:val="en-GB"/>
              </w:rPr>
            </w:pPr>
            <w:r w:rsidRPr="00F35E9D">
              <w:rPr>
                <w:rFonts w:cstheme="minorHAnsi"/>
                <w:b/>
                <w:bCs/>
                <w:lang w:val="en-GB"/>
              </w:rPr>
              <w:t>Type of monitoring framework</w:t>
            </w:r>
          </w:p>
        </w:tc>
        <w:tc>
          <w:tcPr>
            <w:tcW w:w="6909" w:type="dxa"/>
            <w:shd w:val="clear" w:color="auto" w:fill="auto"/>
            <w:vAlign w:val="center"/>
          </w:tcPr>
          <w:p w14:paraId="62653403" w14:textId="77777777" w:rsidR="00682BF5" w:rsidRPr="00F35E9D" w:rsidRDefault="00682BF5" w:rsidP="00D97A1B">
            <w:pPr>
              <w:rPr>
                <w:rFonts w:cstheme="minorHAnsi"/>
                <w:lang w:val="en-GB"/>
              </w:rPr>
            </w:pPr>
            <w:r w:rsidRPr="00F35E9D">
              <w:rPr>
                <w:rFonts w:cstheme="minorHAnsi"/>
                <w:lang w:val="en-GB"/>
              </w:rPr>
              <w:t>[Monitoring and evaluation framework</w:t>
            </w:r>
            <w:r w:rsidR="009B28FC" w:rsidRPr="00F35E9D">
              <w:rPr>
                <w:rFonts w:cstheme="minorHAnsi"/>
                <w:lang w:val="en-GB"/>
              </w:rPr>
              <w:t>/Benefits management framework]</w:t>
            </w:r>
          </w:p>
        </w:tc>
      </w:tr>
      <w:tr w:rsidR="00682BF5" w:rsidRPr="00F35E9D" w14:paraId="26779362" w14:textId="77777777" w:rsidTr="00172701">
        <w:trPr>
          <w:cantSplit/>
          <w:trHeight w:val="312"/>
        </w:trPr>
        <w:tc>
          <w:tcPr>
            <w:tcW w:w="2693" w:type="dxa"/>
            <w:shd w:val="clear" w:color="auto" w:fill="C4C7CE"/>
            <w:vAlign w:val="center"/>
          </w:tcPr>
          <w:p w14:paraId="31C1771C" w14:textId="77777777" w:rsidR="00682BF5" w:rsidRPr="00F35E9D" w:rsidRDefault="009B28FC" w:rsidP="00D97A1B">
            <w:pPr>
              <w:rPr>
                <w:rFonts w:cstheme="minorHAnsi"/>
                <w:b/>
                <w:bCs/>
                <w:lang w:val="en-GB"/>
              </w:rPr>
            </w:pPr>
            <w:r w:rsidRPr="00F35E9D">
              <w:rPr>
                <w:rFonts w:cstheme="minorHAnsi"/>
                <w:b/>
                <w:bCs/>
                <w:lang w:val="en-GB"/>
              </w:rPr>
              <w:t>Type of evaluation</w:t>
            </w:r>
          </w:p>
        </w:tc>
        <w:tc>
          <w:tcPr>
            <w:tcW w:w="6909" w:type="dxa"/>
            <w:shd w:val="clear" w:color="auto" w:fill="auto"/>
            <w:vAlign w:val="center"/>
          </w:tcPr>
          <w:p w14:paraId="660344E9" w14:textId="77777777" w:rsidR="00682BF5" w:rsidRPr="00F35E9D" w:rsidRDefault="009B28FC" w:rsidP="00D97A1B">
            <w:pPr>
              <w:rPr>
                <w:rFonts w:cstheme="minorHAnsi"/>
                <w:lang w:val="en-GB"/>
              </w:rPr>
            </w:pPr>
            <w:r w:rsidRPr="00F35E9D">
              <w:rPr>
                <w:rFonts w:cstheme="minorHAnsi"/>
                <w:lang w:val="en-GB"/>
              </w:rPr>
              <w:t>[Process/outcome/combination]</w:t>
            </w:r>
          </w:p>
        </w:tc>
      </w:tr>
      <w:tr w:rsidR="009B28FC" w:rsidRPr="00F35E9D" w14:paraId="2ADBEED1" w14:textId="77777777" w:rsidTr="00172701">
        <w:trPr>
          <w:cantSplit/>
          <w:trHeight w:val="312"/>
        </w:trPr>
        <w:tc>
          <w:tcPr>
            <w:tcW w:w="2693" w:type="dxa"/>
            <w:shd w:val="clear" w:color="auto" w:fill="C4C7CE"/>
            <w:vAlign w:val="center"/>
          </w:tcPr>
          <w:p w14:paraId="545DF04A" w14:textId="77777777" w:rsidR="009B28FC" w:rsidRPr="00F35E9D" w:rsidRDefault="009B28FC" w:rsidP="00D97A1B">
            <w:pPr>
              <w:rPr>
                <w:rFonts w:cstheme="minorHAnsi"/>
                <w:b/>
                <w:bCs/>
                <w:lang w:val="en-GB"/>
              </w:rPr>
            </w:pPr>
            <w:r w:rsidRPr="00F35E9D">
              <w:rPr>
                <w:rFonts w:cstheme="minorHAnsi"/>
                <w:b/>
                <w:bCs/>
                <w:lang w:val="en-GB"/>
              </w:rPr>
              <w:t>Evaluation purpose and scope</w:t>
            </w:r>
          </w:p>
        </w:tc>
        <w:tc>
          <w:tcPr>
            <w:tcW w:w="6909" w:type="dxa"/>
            <w:shd w:val="clear" w:color="auto" w:fill="auto"/>
            <w:vAlign w:val="center"/>
          </w:tcPr>
          <w:p w14:paraId="32D830FB" w14:textId="77777777" w:rsidR="009B28FC" w:rsidRPr="00F35E9D" w:rsidRDefault="009B28FC" w:rsidP="00D97A1B">
            <w:pPr>
              <w:rPr>
                <w:rFonts w:cstheme="minorHAnsi"/>
                <w:lang w:val="en-GB"/>
              </w:rPr>
            </w:pPr>
            <w:r w:rsidRPr="00F35E9D">
              <w:rPr>
                <w:rFonts w:cstheme="minorHAnsi"/>
                <w:lang w:val="en-GB"/>
              </w:rPr>
              <w:t>[Briefly describe the purpose of the evaluation and scope of monitoring and evaluation activities]</w:t>
            </w:r>
          </w:p>
        </w:tc>
      </w:tr>
      <w:tr w:rsidR="009B28FC" w:rsidRPr="00F35E9D" w14:paraId="01E803CF" w14:textId="77777777" w:rsidTr="00172701">
        <w:trPr>
          <w:cantSplit/>
          <w:trHeight w:val="312"/>
        </w:trPr>
        <w:tc>
          <w:tcPr>
            <w:tcW w:w="2693" w:type="dxa"/>
            <w:shd w:val="clear" w:color="auto" w:fill="C4C7CE"/>
            <w:vAlign w:val="center"/>
          </w:tcPr>
          <w:p w14:paraId="52659567" w14:textId="77777777" w:rsidR="009B28FC" w:rsidRPr="00F35E9D" w:rsidRDefault="009B28FC" w:rsidP="00D97A1B">
            <w:pPr>
              <w:rPr>
                <w:rFonts w:cstheme="minorHAnsi"/>
                <w:b/>
                <w:bCs/>
                <w:lang w:val="en-GB"/>
              </w:rPr>
            </w:pPr>
            <w:r w:rsidRPr="00F35E9D">
              <w:rPr>
                <w:rFonts w:cstheme="minorHAnsi"/>
                <w:b/>
                <w:bCs/>
                <w:lang w:val="en-GB"/>
              </w:rPr>
              <w:t>Responsible person for evaluation (or equivalent)</w:t>
            </w:r>
          </w:p>
        </w:tc>
        <w:tc>
          <w:tcPr>
            <w:tcW w:w="6909" w:type="dxa"/>
            <w:shd w:val="clear" w:color="auto" w:fill="auto"/>
            <w:vAlign w:val="center"/>
          </w:tcPr>
          <w:p w14:paraId="1E216337" w14:textId="77777777" w:rsidR="009B28FC" w:rsidRPr="00F35E9D" w:rsidRDefault="009B28FC" w:rsidP="00D97A1B">
            <w:pPr>
              <w:rPr>
                <w:rFonts w:cstheme="minorHAnsi"/>
                <w:lang w:val="en-GB"/>
              </w:rPr>
            </w:pPr>
            <w:r w:rsidRPr="00F35E9D">
              <w:rPr>
                <w:rFonts w:cstheme="minorHAnsi"/>
                <w:lang w:val="en-GB"/>
              </w:rPr>
              <w:t>[Name, job title, agency and contact details. This may be internal, or a contracted agency]</w:t>
            </w:r>
          </w:p>
        </w:tc>
      </w:tr>
      <w:tr w:rsidR="009B28FC" w:rsidRPr="00F35E9D" w14:paraId="558D9EE6" w14:textId="77777777" w:rsidTr="00172701">
        <w:trPr>
          <w:cantSplit/>
          <w:trHeight w:val="312"/>
        </w:trPr>
        <w:tc>
          <w:tcPr>
            <w:tcW w:w="2693" w:type="dxa"/>
            <w:shd w:val="clear" w:color="auto" w:fill="C4C7CE"/>
            <w:vAlign w:val="center"/>
          </w:tcPr>
          <w:p w14:paraId="3CE6D2F9" w14:textId="77777777" w:rsidR="009B28FC" w:rsidRPr="00F35E9D" w:rsidRDefault="009B28FC" w:rsidP="00D97A1B">
            <w:pPr>
              <w:rPr>
                <w:rFonts w:cstheme="minorHAnsi"/>
                <w:b/>
                <w:bCs/>
                <w:lang w:val="en-GB"/>
              </w:rPr>
            </w:pPr>
            <w:r w:rsidRPr="00F35E9D">
              <w:rPr>
                <w:rFonts w:cstheme="minorHAnsi"/>
                <w:b/>
                <w:bCs/>
                <w:lang w:val="en-GB"/>
              </w:rPr>
              <w:t>Evaluation schedule</w:t>
            </w:r>
          </w:p>
        </w:tc>
        <w:tc>
          <w:tcPr>
            <w:tcW w:w="6909" w:type="dxa"/>
            <w:shd w:val="clear" w:color="auto" w:fill="auto"/>
            <w:vAlign w:val="center"/>
          </w:tcPr>
          <w:p w14:paraId="7E386BD4" w14:textId="77777777" w:rsidR="009B28FC" w:rsidRPr="00F35E9D" w:rsidRDefault="00CF2089" w:rsidP="00D97A1B">
            <w:pPr>
              <w:rPr>
                <w:rFonts w:cstheme="minorHAnsi"/>
                <w:lang w:val="en-GB"/>
              </w:rPr>
            </w:pPr>
            <w:r w:rsidRPr="00F35E9D">
              <w:rPr>
                <w:rFonts w:cstheme="minorHAnsi"/>
                <w:lang w:val="en-GB"/>
              </w:rPr>
              <w:t>[When it will be evaluated, or when timing will be agreed]</w:t>
            </w:r>
          </w:p>
        </w:tc>
      </w:tr>
      <w:tr w:rsidR="00CF2089" w:rsidRPr="00F35E9D" w14:paraId="3A3AF24C" w14:textId="77777777" w:rsidTr="00172701">
        <w:trPr>
          <w:cantSplit/>
          <w:trHeight w:val="312"/>
        </w:trPr>
        <w:tc>
          <w:tcPr>
            <w:tcW w:w="2693" w:type="dxa"/>
            <w:shd w:val="clear" w:color="auto" w:fill="C4C7CE"/>
            <w:vAlign w:val="center"/>
          </w:tcPr>
          <w:p w14:paraId="3515B333" w14:textId="77777777" w:rsidR="00CF2089" w:rsidRPr="00F35E9D" w:rsidRDefault="00CF2089" w:rsidP="00D97A1B">
            <w:pPr>
              <w:rPr>
                <w:rFonts w:cstheme="minorHAnsi"/>
                <w:b/>
                <w:bCs/>
                <w:lang w:val="en-GB"/>
              </w:rPr>
            </w:pPr>
            <w:r w:rsidRPr="00F35E9D">
              <w:rPr>
                <w:rFonts w:cstheme="minorHAnsi"/>
                <w:b/>
                <w:bCs/>
                <w:lang w:val="en-GB"/>
              </w:rPr>
              <w:t>Resourcing plan</w:t>
            </w:r>
          </w:p>
        </w:tc>
        <w:tc>
          <w:tcPr>
            <w:tcW w:w="6909" w:type="dxa"/>
            <w:shd w:val="clear" w:color="auto" w:fill="auto"/>
            <w:vAlign w:val="center"/>
          </w:tcPr>
          <w:p w14:paraId="1C88769C" w14:textId="77777777" w:rsidR="00CF2089" w:rsidRPr="00F35E9D" w:rsidRDefault="00CF2089" w:rsidP="00D97A1B">
            <w:pPr>
              <w:rPr>
                <w:rFonts w:cstheme="minorHAnsi"/>
                <w:lang w:val="en-GB"/>
              </w:rPr>
            </w:pPr>
            <w:r w:rsidRPr="00F35E9D">
              <w:rPr>
                <w:rFonts w:cstheme="minorHAnsi"/>
                <w:lang w:val="en-GB"/>
              </w:rPr>
              <w:t>[Identify required resources for monitoring and evaluation</w:t>
            </w:r>
            <w:r w:rsidR="006373A8" w:rsidRPr="00F35E9D">
              <w:rPr>
                <w:rFonts w:cstheme="minorHAnsi"/>
                <w:lang w:val="en-GB"/>
              </w:rPr>
              <w:t xml:space="preserve">. This should include whether resources have been incorporated into business costings, funding from within agency, or </w:t>
            </w:r>
            <w:r w:rsidR="00B8275D" w:rsidRPr="00F35E9D">
              <w:rPr>
                <w:rFonts w:cstheme="minorHAnsi"/>
                <w:lang w:val="en-GB"/>
              </w:rPr>
              <w:t>other arrangement]</w:t>
            </w:r>
          </w:p>
        </w:tc>
      </w:tr>
      <w:tr w:rsidR="00181594" w:rsidRPr="00F35E9D" w14:paraId="6A6C46BF" w14:textId="77777777" w:rsidTr="00172701">
        <w:trPr>
          <w:cantSplit/>
          <w:trHeight w:val="312"/>
        </w:trPr>
        <w:tc>
          <w:tcPr>
            <w:tcW w:w="2693" w:type="dxa"/>
            <w:shd w:val="clear" w:color="auto" w:fill="C4C7CE"/>
            <w:vAlign w:val="center"/>
          </w:tcPr>
          <w:p w14:paraId="026E2D39" w14:textId="77777777" w:rsidR="00181594" w:rsidRPr="00F35E9D" w:rsidRDefault="00181594" w:rsidP="00D97A1B">
            <w:pPr>
              <w:rPr>
                <w:rFonts w:cstheme="minorHAnsi"/>
                <w:b/>
                <w:bCs/>
                <w:lang w:val="en-GB"/>
              </w:rPr>
            </w:pPr>
            <w:r w:rsidRPr="00F35E9D">
              <w:rPr>
                <w:rFonts w:cstheme="minorHAnsi"/>
                <w:b/>
                <w:bCs/>
                <w:lang w:val="en-GB"/>
              </w:rPr>
              <w:t>Measure/indicator</w:t>
            </w:r>
          </w:p>
        </w:tc>
        <w:tc>
          <w:tcPr>
            <w:tcW w:w="6909" w:type="dxa"/>
            <w:shd w:val="clear" w:color="auto" w:fill="auto"/>
            <w:vAlign w:val="center"/>
          </w:tcPr>
          <w:p w14:paraId="57C98E7D" w14:textId="77777777" w:rsidR="00181594" w:rsidRPr="00F35E9D" w:rsidRDefault="00751054" w:rsidP="00D97A1B">
            <w:pPr>
              <w:rPr>
                <w:rFonts w:cstheme="minorHAnsi"/>
                <w:lang w:val="en-GB"/>
              </w:rPr>
            </w:pPr>
            <w:r w:rsidRPr="00F35E9D">
              <w:rPr>
                <w:rFonts w:cstheme="minorHAnsi"/>
                <w:lang w:val="en-GB"/>
              </w:rPr>
              <w:t>[Outline the Key Evaluation questions prepared to address the evaluation purpose and scope. Identify the measure</w:t>
            </w:r>
            <w:r w:rsidR="00B11A18" w:rsidRPr="00F35E9D">
              <w:rPr>
                <w:rFonts w:cstheme="minorHAnsi"/>
                <w:lang w:val="en-GB"/>
              </w:rPr>
              <w:t>s</w:t>
            </w:r>
            <w:r w:rsidRPr="00F35E9D">
              <w:rPr>
                <w:rFonts w:cstheme="minorHAnsi"/>
                <w:lang w:val="en-GB"/>
              </w:rPr>
              <w:t xml:space="preserve"> or indicator</w:t>
            </w:r>
            <w:r w:rsidR="00B11A18" w:rsidRPr="00F35E9D">
              <w:rPr>
                <w:rFonts w:cstheme="minorHAnsi"/>
                <w:lang w:val="en-GB"/>
              </w:rPr>
              <w:t>s that will be included</w:t>
            </w:r>
            <w:r w:rsidR="00027819" w:rsidRPr="00F35E9D">
              <w:rPr>
                <w:rFonts w:cstheme="minorHAnsi"/>
                <w:lang w:val="en-GB"/>
              </w:rPr>
              <w:t xml:space="preserve">. The measure of indicator can be a </w:t>
            </w:r>
            <w:r w:rsidR="0088687E" w:rsidRPr="00F35E9D">
              <w:rPr>
                <w:rFonts w:cstheme="minorHAnsi"/>
                <w:lang w:val="en-GB"/>
              </w:rPr>
              <w:t>component</w:t>
            </w:r>
            <w:r w:rsidR="00027819" w:rsidRPr="00F35E9D">
              <w:rPr>
                <w:rFonts w:cstheme="minorHAnsi"/>
                <w:lang w:val="en-GB"/>
              </w:rPr>
              <w:t xml:space="preserve"> of the logic model</w:t>
            </w:r>
            <w:r w:rsidR="0088687E" w:rsidRPr="00F35E9D">
              <w:rPr>
                <w:rFonts w:cstheme="minorHAnsi"/>
                <w:lang w:val="en-GB"/>
              </w:rPr>
              <w:t xml:space="preserve">, or an assumption or risk]. </w:t>
            </w:r>
          </w:p>
        </w:tc>
      </w:tr>
    </w:tbl>
    <w:p w14:paraId="56E30F76" w14:textId="77777777" w:rsidR="00281106" w:rsidRPr="00F35E9D" w:rsidRDefault="00281106" w:rsidP="008C1E9E">
      <w:pPr>
        <w:ind w:left="432"/>
        <w:rPr>
          <w:rFonts w:cstheme="minorHAnsi"/>
        </w:rPr>
      </w:pPr>
    </w:p>
    <w:p w14:paraId="5FD5084B" w14:textId="77777777" w:rsidR="008E5CCC" w:rsidRPr="00F35E9D" w:rsidRDefault="00911A16" w:rsidP="00567782">
      <w:pPr>
        <w:pStyle w:val="Heading1"/>
        <w:rPr>
          <w:rFonts w:asciiTheme="minorHAnsi" w:hAnsiTheme="minorHAnsi" w:cstheme="minorHAnsi"/>
        </w:rPr>
      </w:pPr>
      <w:r w:rsidRPr="00F35E9D">
        <w:rPr>
          <w:rFonts w:asciiTheme="minorHAnsi" w:hAnsiTheme="minorHAnsi" w:cstheme="minorHAnsi"/>
        </w:rPr>
        <w:t>Recommendations</w:t>
      </w:r>
    </w:p>
    <w:p w14:paraId="0AAC0AB4" w14:textId="77777777" w:rsidR="00E3521C" w:rsidRPr="00F35E9D" w:rsidRDefault="003D0F6D" w:rsidP="00BB6D58">
      <w:pPr>
        <w:ind w:left="432"/>
        <w:rPr>
          <w:rFonts w:cstheme="minorHAnsi"/>
        </w:rPr>
      </w:pPr>
      <w:r w:rsidRPr="00F35E9D">
        <w:rPr>
          <w:rFonts w:cstheme="minorHAnsi"/>
        </w:rPr>
        <w:t xml:space="preserve">[State the decision(s) that are being sought. </w:t>
      </w:r>
    </w:p>
    <w:p w14:paraId="05234C9F" w14:textId="77777777" w:rsidR="003D0F6D" w:rsidRPr="00F35E9D" w:rsidRDefault="003D0F6D" w:rsidP="00BB6D58">
      <w:pPr>
        <w:ind w:left="432"/>
        <w:rPr>
          <w:rFonts w:cstheme="minorHAnsi"/>
        </w:rPr>
      </w:pPr>
      <w:r w:rsidRPr="00F35E9D">
        <w:rPr>
          <w:rFonts w:cstheme="minorHAnsi"/>
        </w:rPr>
        <w:t>Provide a clear recommendation requesting approval for the</w:t>
      </w:r>
      <w:r w:rsidR="00323235" w:rsidRPr="00F35E9D">
        <w:rPr>
          <w:rFonts w:cstheme="minorHAnsi"/>
        </w:rPr>
        <w:t xml:space="preserve"> solution. Including implications of proceeding with your recommendation</w:t>
      </w:r>
      <w:r w:rsidR="003746AA" w:rsidRPr="00F35E9D">
        <w:rPr>
          <w:rFonts w:cstheme="minorHAnsi"/>
        </w:rPr>
        <w:t>, the estimated project cost, financial impacts and scope.</w:t>
      </w:r>
    </w:p>
    <w:p w14:paraId="363F3033" w14:textId="77777777" w:rsidR="00323235" w:rsidRPr="00F35E9D" w:rsidRDefault="00323235" w:rsidP="00BB6D58">
      <w:pPr>
        <w:ind w:left="432"/>
        <w:rPr>
          <w:rFonts w:cstheme="minorHAnsi"/>
        </w:rPr>
      </w:pPr>
      <w:r w:rsidRPr="00F35E9D">
        <w:rPr>
          <w:rFonts w:cstheme="minorHAnsi"/>
        </w:rPr>
        <w:t>This should also include any subsequent/associated decisions</w:t>
      </w:r>
      <w:r w:rsidR="003164FE" w:rsidRPr="00F35E9D">
        <w:rPr>
          <w:rFonts w:cstheme="minorHAnsi"/>
        </w:rPr>
        <w:t>, such as parameters for further engagement, next steps, engagement with Commonwealth agencies</w:t>
      </w:r>
      <w:r w:rsidR="003746AA" w:rsidRPr="00F35E9D">
        <w:rPr>
          <w:rFonts w:cstheme="minorHAnsi"/>
        </w:rPr>
        <w:t>]</w:t>
      </w:r>
      <w:r w:rsidR="003164FE" w:rsidRPr="00F35E9D">
        <w:rPr>
          <w:rFonts w:cstheme="minorHAnsi"/>
        </w:rPr>
        <w:t xml:space="preserve">. </w:t>
      </w:r>
    </w:p>
    <w:sectPr w:rsidR="00323235" w:rsidRPr="00F35E9D" w:rsidSect="00F35E9D">
      <w:headerReference w:type="default" r:id="rId13"/>
      <w:footerReference w:type="default" r:id="rId14"/>
      <w:headerReference w:type="first" r:id="rId15"/>
      <w:footerReference w:type="first" r:id="rId16"/>
      <w:pgSz w:w="11906" w:h="16838"/>
      <w:pgMar w:top="2268" w:right="992" w:bottom="992" w:left="992" w:header="624"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D5AC1" w14:textId="77777777" w:rsidR="005C7C13" w:rsidRDefault="005C7C13" w:rsidP="00E32FE0">
      <w:pPr>
        <w:spacing w:after="0" w:line="240" w:lineRule="auto"/>
      </w:pPr>
      <w:r>
        <w:separator/>
      </w:r>
    </w:p>
  </w:endnote>
  <w:endnote w:type="continuationSeparator" w:id="0">
    <w:p w14:paraId="0885467C" w14:textId="77777777" w:rsidR="005C7C13" w:rsidRDefault="005C7C13" w:rsidP="00E32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CB4B" w14:textId="774C90BA" w:rsidR="00EF1381" w:rsidRDefault="00554EBC" w:rsidP="00554EBC">
    <w:pPr>
      <w:pStyle w:val="Footer"/>
      <w:ind w:left="-426" w:right="-426"/>
      <w:rPr>
        <w:rFonts w:ascii="Arial" w:hAnsi="Arial" w:cs="Arial"/>
        <w:color w:val="FFFFFF" w:themeColor="background1"/>
        <w:sz w:val="20"/>
      </w:rPr>
    </w:pPr>
    <w:r w:rsidRPr="00554EBC">
      <w:rPr>
        <w:rFonts w:ascii="Arial" w:hAnsi="Arial" w:cs="Arial"/>
        <w:color w:val="FFFFFF" w:themeColor="background1"/>
        <w:sz w:val="20"/>
      </w:rPr>
      <w:t>[Short Proposal Title]</w:t>
    </w:r>
    <w:r w:rsidRPr="00554EBC">
      <w:rPr>
        <w:rFonts w:ascii="Arial" w:hAnsi="Arial" w:cs="Arial"/>
        <w:color w:val="FFFFFF" w:themeColor="background1"/>
        <w:sz w:val="20"/>
      </w:rPr>
      <w:tab/>
    </w:r>
    <w:r w:rsidRPr="00554EBC">
      <w:rPr>
        <w:rFonts w:ascii="Arial" w:hAnsi="Arial" w:cs="Arial"/>
        <w:color w:val="FFFFFF" w:themeColor="background1"/>
        <w:sz w:val="20"/>
      </w:rPr>
      <w:tab/>
    </w:r>
    <w:r w:rsidRPr="00554EBC">
      <w:rPr>
        <w:rFonts w:ascii="Arial" w:hAnsi="Arial" w:cs="Arial"/>
        <w:color w:val="FFFFFF" w:themeColor="background1"/>
        <w:sz w:val="20"/>
      </w:rPr>
      <w:tab/>
    </w:r>
    <w:r w:rsidRPr="00554EBC">
      <w:rPr>
        <w:rFonts w:ascii="Arial" w:hAnsi="Arial" w:cs="Arial"/>
        <w:color w:val="FFFFFF" w:themeColor="background1"/>
        <w:sz w:val="20"/>
      </w:rPr>
      <w:tab/>
    </w:r>
    <w:sdt>
      <w:sdtPr>
        <w:rPr>
          <w:rFonts w:ascii="Arial" w:hAnsi="Arial" w:cs="Arial"/>
          <w:color w:val="FFFFFF" w:themeColor="background1"/>
          <w:sz w:val="20"/>
        </w:rPr>
        <w:id w:val="1364703592"/>
        <w:docPartObj>
          <w:docPartGallery w:val="Page Numbers (Bottom of Page)"/>
          <w:docPartUnique/>
        </w:docPartObj>
      </w:sdtPr>
      <w:sdtContent>
        <w:r w:rsidRPr="00554EBC">
          <w:rPr>
            <w:rFonts w:ascii="Arial" w:hAnsi="Arial" w:cs="Arial"/>
            <w:color w:val="FFFFFF" w:themeColor="background1"/>
            <w:sz w:val="20"/>
          </w:rPr>
          <w:fldChar w:fldCharType="begin"/>
        </w:r>
        <w:r w:rsidRPr="00554EBC">
          <w:rPr>
            <w:rFonts w:ascii="Arial" w:hAnsi="Arial" w:cs="Arial"/>
            <w:color w:val="FFFFFF" w:themeColor="background1"/>
            <w:sz w:val="20"/>
          </w:rPr>
          <w:instrText>PAGE   \* MERGEFORMAT</w:instrText>
        </w:r>
        <w:r w:rsidRPr="00554EBC">
          <w:rPr>
            <w:rFonts w:ascii="Arial" w:hAnsi="Arial" w:cs="Arial"/>
            <w:color w:val="FFFFFF" w:themeColor="background1"/>
            <w:sz w:val="20"/>
          </w:rPr>
          <w:fldChar w:fldCharType="separate"/>
        </w:r>
        <w:r>
          <w:rPr>
            <w:rFonts w:ascii="Arial" w:hAnsi="Arial" w:cs="Arial"/>
            <w:color w:val="FFFFFF" w:themeColor="background1"/>
            <w:sz w:val="20"/>
          </w:rPr>
          <w:t>1</w:t>
        </w:r>
        <w:r w:rsidRPr="00554EBC">
          <w:rPr>
            <w:rFonts w:ascii="Arial" w:hAnsi="Arial" w:cs="Arial"/>
            <w:color w:val="FFFFFF" w:themeColor="background1"/>
            <w:sz w:val="20"/>
          </w:rPr>
          <w:fldChar w:fldCharType="end"/>
        </w:r>
      </w:sdtContent>
    </w:sdt>
  </w:p>
  <w:p w14:paraId="1A9C9E0B" w14:textId="77777777" w:rsidR="00554EBC" w:rsidRPr="00554EBC" w:rsidRDefault="00554EBC" w:rsidP="00554EBC">
    <w:pPr>
      <w:pStyle w:val="Footer"/>
      <w:ind w:left="-426" w:right="-426"/>
      <w:rPr>
        <w:rFonts w:ascii="Arial" w:hAnsi="Arial" w:cs="Arial"/>
        <w:color w:val="FFFFFF" w:themeColor="background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A529" w14:textId="77777777" w:rsidR="00FB64DC" w:rsidRPr="00554EBC" w:rsidRDefault="00554EBC" w:rsidP="00554EBC">
    <w:pPr>
      <w:pStyle w:val="Footer"/>
      <w:ind w:left="-426" w:right="-426"/>
      <w:rPr>
        <w:rFonts w:ascii="Arial" w:hAnsi="Arial" w:cs="Arial"/>
        <w:color w:val="FFFFFF" w:themeColor="background1"/>
        <w:sz w:val="20"/>
      </w:rPr>
    </w:pPr>
    <w:r w:rsidRPr="00554EBC">
      <w:rPr>
        <w:rFonts w:ascii="Arial" w:hAnsi="Arial" w:cs="Arial"/>
        <w:noProof/>
        <w:color w:val="FFFFFF" w:themeColor="background1"/>
        <w:sz w:val="20"/>
      </w:rPr>
      <mc:AlternateContent>
        <mc:Choice Requires="wps">
          <w:drawing>
            <wp:anchor distT="0" distB="0" distL="114300" distR="114300" simplePos="0" relativeHeight="251668992" behindDoc="1" locked="0" layoutInCell="1" allowOverlap="1" wp14:anchorId="721C0082" wp14:editId="374C77FC">
              <wp:simplePos x="0" y="0"/>
              <wp:positionH relativeFrom="column">
                <wp:posOffset>-662305</wp:posOffset>
              </wp:positionH>
              <wp:positionV relativeFrom="paragraph">
                <wp:posOffset>-93980</wp:posOffset>
              </wp:positionV>
              <wp:extent cx="7664450" cy="374650"/>
              <wp:effectExtent l="0" t="0" r="0" b="6350"/>
              <wp:wrapNone/>
              <wp:docPr id="1398443874" name="Rectangle 2"/>
              <wp:cNvGraphicFramePr/>
              <a:graphic xmlns:a="http://schemas.openxmlformats.org/drawingml/2006/main">
                <a:graphicData uri="http://schemas.microsoft.com/office/word/2010/wordprocessingShape">
                  <wps:wsp>
                    <wps:cNvSpPr/>
                    <wps:spPr>
                      <a:xfrm>
                        <a:off x="0" y="0"/>
                        <a:ext cx="7664450" cy="374650"/>
                      </a:xfrm>
                      <a:prstGeom prst="rect">
                        <a:avLst/>
                      </a:prstGeom>
                      <a:solidFill>
                        <a:srgbClr val="474C5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D82CA" id="Rectangle 2" o:spid="_x0000_s1026" style="position:absolute;margin-left:-52.15pt;margin-top:-7.4pt;width:603.5pt;height:2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" fillcolor="#474c56" stroked="f" strokeweight="2pt"/>
          </w:pict>
        </mc:Fallback>
      </mc:AlternateContent>
    </w:r>
    <w:r w:rsidRPr="00554EBC">
      <w:rPr>
        <w:rFonts w:ascii="Arial" w:hAnsi="Arial" w:cs="Arial"/>
        <w:color w:val="FFFFFF" w:themeColor="background1"/>
        <w:sz w:val="20"/>
      </w:rPr>
      <w:t>[Short Proposal Title]</w:t>
    </w:r>
    <w:r w:rsidRPr="00554EBC">
      <w:rPr>
        <w:rFonts w:ascii="Arial" w:hAnsi="Arial" w:cs="Arial"/>
        <w:color w:val="FFFFFF" w:themeColor="background1"/>
        <w:sz w:val="20"/>
      </w:rPr>
      <w:tab/>
    </w:r>
    <w:r w:rsidRPr="00554EBC">
      <w:rPr>
        <w:rFonts w:ascii="Arial" w:hAnsi="Arial" w:cs="Arial"/>
        <w:color w:val="FFFFFF" w:themeColor="background1"/>
        <w:sz w:val="20"/>
      </w:rPr>
      <w:tab/>
    </w:r>
    <w:r w:rsidRPr="00554EBC">
      <w:rPr>
        <w:rFonts w:ascii="Arial" w:hAnsi="Arial" w:cs="Arial"/>
        <w:color w:val="FFFFFF" w:themeColor="background1"/>
        <w:sz w:val="20"/>
      </w:rPr>
      <w:tab/>
    </w:r>
    <w:r w:rsidRPr="00554EBC">
      <w:rPr>
        <w:rFonts w:ascii="Arial" w:hAnsi="Arial" w:cs="Arial"/>
        <w:color w:val="FFFFFF" w:themeColor="background1"/>
        <w:sz w:val="20"/>
      </w:rPr>
      <w:tab/>
    </w:r>
    <w:sdt>
      <w:sdtPr>
        <w:rPr>
          <w:rFonts w:ascii="Arial" w:hAnsi="Arial" w:cs="Arial"/>
          <w:color w:val="FFFFFF" w:themeColor="background1"/>
          <w:sz w:val="20"/>
        </w:rPr>
        <w:id w:val="1765339435"/>
        <w:docPartObj>
          <w:docPartGallery w:val="Page Numbers (Bottom of Page)"/>
          <w:docPartUnique/>
        </w:docPartObj>
      </w:sdtPr>
      <w:sdtContent>
        <w:r w:rsidRPr="00554EBC">
          <w:rPr>
            <w:rFonts w:ascii="Arial" w:hAnsi="Arial" w:cs="Arial"/>
            <w:color w:val="FFFFFF" w:themeColor="background1"/>
            <w:sz w:val="20"/>
          </w:rPr>
          <w:fldChar w:fldCharType="begin"/>
        </w:r>
        <w:r w:rsidRPr="00554EBC">
          <w:rPr>
            <w:rFonts w:ascii="Arial" w:hAnsi="Arial" w:cs="Arial"/>
            <w:color w:val="FFFFFF" w:themeColor="background1"/>
            <w:sz w:val="20"/>
          </w:rPr>
          <w:instrText>PAGE   \* MERGEFORMAT</w:instrText>
        </w:r>
        <w:r w:rsidRPr="00554EBC">
          <w:rPr>
            <w:rFonts w:ascii="Arial" w:hAnsi="Arial" w:cs="Arial"/>
            <w:color w:val="FFFFFF" w:themeColor="background1"/>
            <w:sz w:val="20"/>
          </w:rPr>
          <w:fldChar w:fldCharType="separate"/>
        </w:r>
        <w:r>
          <w:rPr>
            <w:rFonts w:ascii="Arial" w:hAnsi="Arial" w:cs="Arial"/>
            <w:color w:val="FFFFFF" w:themeColor="background1"/>
            <w:sz w:val="20"/>
          </w:rPr>
          <w:t>1</w:t>
        </w:r>
        <w:r w:rsidRPr="00554EBC">
          <w:rPr>
            <w:rFonts w:ascii="Arial" w:hAnsi="Arial" w:cs="Arial"/>
            <w:color w:val="FFFFFF" w:themeColor="background1"/>
            <w:sz w:val="20"/>
          </w:rPr>
          <w:fldChar w:fldCharType="end"/>
        </w:r>
      </w:sdtContent>
    </w:sdt>
  </w:p>
  <w:p w14:paraId="3075DF7A" w14:textId="77777777" w:rsidR="00192FF0" w:rsidRPr="00FB64DC" w:rsidRDefault="00192FF0">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7CA15" w14:textId="77777777" w:rsidR="005C7C13" w:rsidRDefault="005C7C13" w:rsidP="00E32FE0">
      <w:pPr>
        <w:spacing w:after="0" w:line="240" w:lineRule="auto"/>
      </w:pPr>
      <w:r>
        <w:separator/>
      </w:r>
    </w:p>
  </w:footnote>
  <w:footnote w:type="continuationSeparator" w:id="0">
    <w:p w14:paraId="3988B84E" w14:textId="77777777" w:rsidR="005C7C13" w:rsidRDefault="005C7C13" w:rsidP="00E32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75B1" w14:textId="276F4A86" w:rsidR="00DA2543" w:rsidRPr="00F35E9D" w:rsidRDefault="00F35E9D" w:rsidP="00F35E9D">
    <w:pPr>
      <w:pStyle w:val="Header"/>
      <w:tabs>
        <w:tab w:val="clear" w:pos="9026"/>
        <w:tab w:val="left" w:pos="6880"/>
      </w:tabs>
      <w:ind w:left="-142"/>
      <w:rPr>
        <w:b/>
        <w:bCs/>
      </w:rPr>
    </w:pPr>
    <w:r>
      <w:rPr>
        <w:noProof/>
      </w:rPr>
      <w:drawing>
        <wp:anchor distT="0" distB="0" distL="114300" distR="114300" simplePos="0" relativeHeight="251702784" behindDoc="1" locked="0" layoutInCell="1" allowOverlap="1" wp14:anchorId="738ACC65" wp14:editId="5E828FE0">
          <wp:simplePos x="0" y="0"/>
          <wp:positionH relativeFrom="page">
            <wp:align>left</wp:align>
          </wp:positionH>
          <wp:positionV relativeFrom="paragraph">
            <wp:posOffset>-431800</wp:posOffset>
          </wp:positionV>
          <wp:extent cx="7602034" cy="10753200"/>
          <wp:effectExtent l="0" t="0" r="0" b="0"/>
          <wp:wrapNone/>
          <wp:docPr id="1020352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5273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02034" cy="10753200"/>
                  </a:xfrm>
                  <a:prstGeom prst="rect">
                    <a:avLst/>
                  </a:prstGeom>
                </pic:spPr>
              </pic:pic>
            </a:graphicData>
          </a:graphic>
          <wp14:sizeRelH relativeFrom="page">
            <wp14:pctWidth>0</wp14:pctWidth>
          </wp14:sizeRelH>
          <wp14:sizeRelV relativeFrom="page">
            <wp14:pctHeight>0</wp14:pctHeight>
          </wp14:sizeRelV>
        </wp:anchor>
      </w:drawing>
    </w:r>
    <w:r w:rsidR="00C62EB4">
      <w:tab/>
    </w:r>
    <w:r w:rsidRPr="00F35E9D">
      <w:rPr>
        <w:b/>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92EE" w14:textId="31E8CED9" w:rsidR="00207520" w:rsidRDefault="00F35E9D">
    <w:pPr>
      <w:pStyle w:val="Header"/>
    </w:pPr>
    <w:r>
      <w:rPr>
        <w:noProof/>
      </w:rPr>
      <w:drawing>
        <wp:anchor distT="0" distB="0" distL="114300" distR="114300" simplePos="0" relativeHeight="251713024" behindDoc="1" locked="0" layoutInCell="1" allowOverlap="1" wp14:anchorId="4B54338C" wp14:editId="618BB49C">
          <wp:simplePos x="0" y="0"/>
          <wp:positionH relativeFrom="page">
            <wp:align>right</wp:align>
          </wp:positionH>
          <wp:positionV relativeFrom="paragraph">
            <wp:posOffset>-402590</wp:posOffset>
          </wp:positionV>
          <wp:extent cx="7602034" cy="10753200"/>
          <wp:effectExtent l="0" t="0" r="0" b="0"/>
          <wp:wrapNone/>
          <wp:docPr id="4142112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11285"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02034" cy="10753200"/>
                  </a:xfrm>
                  <a:prstGeom prst="rect">
                    <a:avLst/>
                  </a:prstGeom>
                </pic:spPr>
              </pic:pic>
            </a:graphicData>
          </a:graphic>
          <wp14:sizeRelH relativeFrom="page">
            <wp14:pctWidth>0</wp14:pctWidth>
          </wp14:sizeRelH>
          <wp14:sizeRelV relativeFrom="page">
            <wp14:pctHeight>0</wp14:pctHeight>
          </wp14:sizeRelV>
        </wp:anchor>
      </w:drawing>
    </w:r>
    <w:r w:rsidR="00554EBC">
      <w:rPr>
        <w:noProof/>
      </w:rPr>
      <w:drawing>
        <wp:anchor distT="0" distB="0" distL="114300" distR="114300" simplePos="0" relativeHeight="251635200" behindDoc="1" locked="0" layoutInCell="1" allowOverlap="1" wp14:anchorId="12512763" wp14:editId="4B20175A">
          <wp:simplePos x="0" y="0"/>
          <wp:positionH relativeFrom="page">
            <wp:align>left</wp:align>
          </wp:positionH>
          <wp:positionV relativeFrom="paragraph">
            <wp:posOffset>438150</wp:posOffset>
          </wp:positionV>
          <wp:extent cx="7600950" cy="1308100"/>
          <wp:effectExtent l="0" t="0" r="0" b="6350"/>
          <wp:wrapNone/>
          <wp:docPr id="1020638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25084" name="Picture 3"/>
                  <pic:cNvPicPr>
                    <a:picLocks noChangeAspect="1" noChangeArrowheads="1"/>
                  </pic:cNvPicPr>
                </pic:nvPicPr>
                <pic:blipFill>
                  <a:blip r:embed="rId2">
                    <a:extLst>
                      <a:ext uri="{28A0092B-C50C-407E-A947-70E740481C1C}">
                        <a14:useLocalDpi xmlns:a14="http://schemas.microsoft.com/office/drawing/2010/main" val="0"/>
                      </a:ext>
                    </a:extLst>
                  </a:blip>
                  <a:srcRect t="43917" b="43917"/>
                  <a:stretch>
                    <a:fillRect/>
                  </a:stretch>
                </pic:blipFill>
                <pic:spPr bwMode="auto">
                  <a:xfrm>
                    <a:off x="0" y="0"/>
                    <a:ext cx="7600950" cy="1308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8F9"/>
    <w:multiLevelType w:val="hybridMultilevel"/>
    <w:tmpl w:val="0898332E"/>
    <w:lvl w:ilvl="0" w:tplc="9E92E66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D216C4"/>
    <w:multiLevelType w:val="hybridMultilevel"/>
    <w:tmpl w:val="0062EA84"/>
    <w:lvl w:ilvl="0" w:tplc="0C090001">
      <w:start w:val="1"/>
      <w:numFmt w:val="bullet"/>
      <w:lvlText w:val=""/>
      <w:lvlJc w:val="left"/>
      <w:pPr>
        <w:ind w:left="1668" w:hanging="360"/>
      </w:pPr>
      <w:rPr>
        <w:rFonts w:ascii="Symbol" w:hAnsi="Symbol" w:hint="default"/>
      </w:rPr>
    </w:lvl>
    <w:lvl w:ilvl="1" w:tplc="0C090003" w:tentative="1">
      <w:start w:val="1"/>
      <w:numFmt w:val="bullet"/>
      <w:lvlText w:val="o"/>
      <w:lvlJc w:val="left"/>
      <w:pPr>
        <w:ind w:left="2388" w:hanging="360"/>
      </w:pPr>
      <w:rPr>
        <w:rFonts w:ascii="Courier New" w:hAnsi="Courier New" w:cs="Courier New" w:hint="default"/>
      </w:rPr>
    </w:lvl>
    <w:lvl w:ilvl="2" w:tplc="0C090005" w:tentative="1">
      <w:start w:val="1"/>
      <w:numFmt w:val="bullet"/>
      <w:lvlText w:val=""/>
      <w:lvlJc w:val="left"/>
      <w:pPr>
        <w:ind w:left="3108" w:hanging="360"/>
      </w:pPr>
      <w:rPr>
        <w:rFonts w:ascii="Wingdings" w:hAnsi="Wingdings" w:hint="default"/>
      </w:rPr>
    </w:lvl>
    <w:lvl w:ilvl="3" w:tplc="0C090001" w:tentative="1">
      <w:start w:val="1"/>
      <w:numFmt w:val="bullet"/>
      <w:lvlText w:val=""/>
      <w:lvlJc w:val="left"/>
      <w:pPr>
        <w:ind w:left="3828" w:hanging="360"/>
      </w:pPr>
      <w:rPr>
        <w:rFonts w:ascii="Symbol" w:hAnsi="Symbol" w:hint="default"/>
      </w:rPr>
    </w:lvl>
    <w:lvl w:ilvl="4" w:tplc="0C090003" w:tentative="1">
      <w:start w:val="1"/>
      <w:numFmt w:val="bullet"/>
      <w:lvlText w:val="o"/>
      <w:lvlJc w:val="left"/>
      <w:pPr>
        <w:ind w:left="4548" w:hanging="360"/>
      </w:pPr>
      <w:rPr>
        <w:rFonts w:ascii="Courier New" w:hAnsi="Courier New" w:cs="Courier New" w:hint="default"/>
      </w:rPr>
    </w:lvl>
    <w:lvl w:ilvl="5" w:tplc="0C090005" w:tentative="1">
      <w:start w:val="1"/>
      <w:numFmt w:val="bullet"/>
      <w:lvlText w:val=""/>
      <w:lvlJc w:val="left"/>
      <w:pPr>
        <w:ind w:left="5268" w:hanging="360"/>
      </w:pPr>
      <w:rPr>
        <w:rFonts w:ascii="Wingdings" w:hAnsi="Wingdings" w:hint="default"/>
      </w:rPr>
    </w:lvl>
    <w:lvl w:ilvl="6" w:tplc="0C090001" w:tentative="1">
      <w:start w:val="1"/>
      <w:numFmt w:val="bullet"/>
      <w:lvlText w:val=""/>
      <w:lvlJc w:val="left"/>
      <w:pPr>
        <w:ind w:left="5988" w:hanging="360"/>
      </w:pPr>
      <w:rPr>
        <w:rFonts w:ascii="Symbol" w:hAnsi="Symbol" w:hint="default"/>
      </w:rPr>
    </w:lvl>
    <w:lvl w:ilvl="7" w:tplc="0C090003" w:tentative="1">
      <w:start w:val="1"/>
      <w:numFmt w:val="bullet"/>
      <w:lvlText w:val="o"/>
      <w:lvlJc w:val="left"/>
      <w:pPr>
        <w:ind w:left="6708" w:hanging="360"/>
      </w:pPr>
      <w:rPr>
        <w:rFonts w:ascii="Courier New" w:hAnsi="Courier New" w:cs="Courier New" w:hint="default"/>
      </w:rPr>
    </w:lvl>
    <w:lvl w:ilvl="8" w:tplc="0C090005" w:tentative="1">
      <w:start w:val="1"/>
      <w:numFmt w:val="bullet"/>
      <w:lvlText w:val=""/>
      <w:lvlJc w:val="left"/>
      <w:pPr>
        <w:ind w:left="7428" w:hanging="360"/>
      </w:pPr>
      <w:rPr>
        <w:rFonts w:ascii="Wingdings" w:hAnsi="Wingdings" w:hint="default"/>
      </w:rPr>
    </w:lvl>
  </w:abstractNum>
  <w:abstractNum w:abstractNumId="2" w15:restartNumberingAfterBreak="0">
    <w:nsid w:val="1CDE2468"/>
    <w:multiLevelType w:val="hybridMultilevel"/>
    <w:tmpl w:val="F196C7C4"/>
    <w:lvl w:ilvl="0" w:tplc="9E92E662">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23E5DAF"/>
    <w:multiLevelType w:val="hybridMultilevel"/>
    <w:tmpl w:val="22E0330C"/>
    <w:lvl w:ilvl="0" w:tplc="FFFFFFFF">
      <w:start w:val="1"/>
      <w:numFmt w:val="lowerLetter"/>
      <w:lvlText w:val="%1."/>
      <w:lvlJc w:val="left"/>
      <w:pPr>
        <w:ind w:left="1512" w:hanging="360"/>
      </w:pPr>
    </w:lvl>
    <w:lvl w:ilvl="1" w:tplc="0C090019" w:tentative="1">
      <w:start w:val="1"/>
      <w:numFmt w:val="lowerLetter"/>
      <w:lvlText w:val="%2."/>
      <w:lvlJc w:val="left"/>
      <w:pPr>
        <w:ind w:left="2232" w:hanging="360"/>
      </w:pPr>
    </w:lvl>
    <w:lvl w:ilvl="2" w:tplc="0C09001B" w:tentative="1">
      <w:start w:val="1"/>
      <w:numFmt w:val="lowerRoman"/>
      <w:lvlText w:val="%3."/>
      <w:lvlJc w:val="right"/>
      <w:pPr>
        <w:ind w:left="2952" w:hanging="180"/>
      </w:pPr>
    </w:lvl>
    <w:lvl w:ilvl="3" w:tplc="0C09000F" w:tentative="1">
      <w:start w:val="1"/>
      <w:numFmt w:val="decimal"/>
      <w:lvlText w:val="%4."/>
      <w:lvlJc w:val="left"/>
      <w:pPr>
        <w:ind w:left="3672" w:hanging="360"/>
      </w:pPr>
    </w:lvl>
    <w:lvl w:ilvl="4" w:tplc="0C090019" w:tentative="1">
      <w:start w:val="1"/>
      <w:numFmt w:val="lowerLetter"/>
      <w:lvlText w:val="%5."/>
      <w:lvlJc w:val="left"/>
      <w:pPr>
        <w:ind w:left="4392" w:hanging="360"/>
      </w:pPr>
    </w:lvl>
    <w:lvl w:ilvl="5" w:tplc="0C09001B" w:tentative="1">
      <w:start w:val="1"/>
      <w:numFmt w:val="lowerRoman"/>
      <w:lvlText w:val="%6."/>
      <w:lvlJc w:val="right"/>
      <w:pPr>
        <w:ind w:left="5112" w:hanging="180"/>
      </w:pPr>
    </w:lvl>
    <w:lvl w:ilvl="6" w:tplc="0C09000F" w:tentative="1">
      <w:start w:val="1"/>
      <w:numFmt w:val="decimal"/>
      <w:lvlText w:val="%7."/>
      <w:lvlJc w:val="left"/>
      <w:pPr>
        <w:ind w:left="5832" w:hanging="360"/>
      </w:pPr>
    </w:lvl>
    <w:lvl w:ilvl="7" w:tplc="0C090019" w:tentative="1">
      <w:start w:val="1"/>
      <w:numFmt w:val="lowerLetter"/>
      <w:lvlText w:val="%8."/>
      <w:lvlJc w:val="left"/>
      <w:pPr>
        <w:ind w:left="6552" w:hanging="360"/>
      </w:pPr>
    </w:lvl>
    <w:lvl w:ilvl="8" w:tplc="0C09001B" w:tentative="1">
      <w:start w:val="1"/>
      <w:numFmt w:val="lowerRoman"/>
      <w:lvlText w:val="%9."/>
      <w:lvlJc w:val="right"/>
      <w:pPr>
        <w:ind w:left="7272" w:hanging="180"/>
      </w:pPr>
    </w:lvl>
  </w:abstractNum>
  <w:abstractNum w:abstractNumId="4" w15:restartNumberingAfterBreak="0">
    <w:nsid w:val="29DA40AC"/>
    <w:multiLevelType w:val="hybridMultilevel"/>
    <w:tmpl w:val="91ECB444"/>
    <w:lvl w:ilvl="0" w:tplc="9E92E66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F034AE5"/>
    <w:multiLevelType w:val="hybridMultilevel"/>
    <w:tmpl w:val="D6A06C1C"/>
    <w:lvl w:ilvl="0" w:tplc="9E92E662">
      <w:start w:val="1"/>
      <w:numFmt w:val="decimal"/>
      <w:lvlText w:val="(%1)"/>
      <w:lvlJc w:val="left"/>
      <w:pPr>
        <w:ind w:left="1152" w:hanging="360"/>
      </w:pPr>
      <w:rPr>
        <w:rFonts w:hint="default"/>
      </w:rPr>
    </w:lvl>
    <w:lvl w:ilvl="1" w:tplc="0C090019" w:tentative="1">
      <w:start w:val="1"/>
      <w:numFmt w:val="lowerLetter"/>
      <w:lvlText w:val="%2."/>
      <w:lvlJc w:val="left"/>
      <w:pPr>
        <w:ind w:left="1872" w:hanging="360"/>
      </w:pPr>
    </w:lvl>
    <w:lvl w:ilvl="2" w:tplc="0C09001B" w:tentative="1">
      <w:start w:val="1"/>
      <w:numFmt w:val="lowerRoman"/>
      <w:lvlText w:val="%3."/>
      <w:lvlJc w:val="right"/>
      <w:pPr>
        <w:ind w:left="2592" w:hanging="180"/>
      </w:pPr>
    </w:lvl>
    <w:lvl w:ilvl="3" w:tplc="0C09000F" w:tentative="1">
      <w:start w:val="1"/>
      <w:numFmt w:val="decimal"/>
      <w:lvlText w:val="%4."/>
      <w:lvlJc w:val="left"/>
      <w:pPr>
        <w:ind w:left="3312" w:hanging="360"/>
      </w:pPr>
    </w:lvl>
    <w:lvl w:ilvl="4" w:tplc="0C090019" w:tentative="1">
      <w:start w:val="1"/>
      <w:numFmt w:val="lowerLetter"/>
      <w:lvlText w:val="%5."/>
      <w:lvlJc w:val="left"/>
      <w:pPr>
        <w:ind w:left="4032" w:hanging="360"/>
      </w:pPr>
    </w:lvl>
    <w:lvl w:ilvl="5" w:tplc="0C09001B" w:tentative="1">
      <w:start w:val="1"/>
      <w:numFmt w:val="lowerRoman"/>
      <w:lvlText w:val="%6."/>
      <w:lvlJc w:val="right"/>
      <w:pPr>
        <w:ind w:left="4752" w:hanging="180"/>
      </w:pPr>
    </w:lvl>
    <w:lvl w:ilvl="6" w:tplc="0C09000F" w:tentative="1">
      <w:start w:val="1"/>
      <w:numFmt w:val="decimal"/>
      <w:lvlText w:val="%7."/>
      <w:lvlJc w:val="left"/>
      <w:pPr>
        <w:ind w:left="5472" w:hanging="360"/>
      </w:pPr>
    </w:lvl>
    <w:lvl w:ilvl="7" w:tplc="0C090019" w:tentative="1">
      <w:start w:val="1"/>
      <w:numFmt w:val="lowerLetter"/>
      <w:lvlText w:val="%8."/>
      <w:lvlJc w:val="left"/>
      <w:pPr>
        <w:ind w:left="6192" w:hanging="360"/>
      </w:pPr>
    </w:lvl>
    <w:lvl w:ilvl="8" w:tplc="0C09001B" w:tentative="1">
      <w:start w:val="1"/>
      <w:numFmt w:val="lowerRoman"/>
      <w:lvlText w:val="%9."/>
      <w:lvlJc w:val="right"/>
      <w:pPr>
        <w:ind w:left="6912" w:hanging="180"/>
      </w:pPr>
    </w:lvl>
  </w:abstractNum>
  <w:abstractNum w:abstractNumId="6" w15:restartNumberingAfterBreak="0">
    <w:nsid w:val="2FC379F1"/>
    <w:multiLevelType w:val="hybridMultilevel"/>
    <w:tmpl w:val="BEFC77A2"/>
    <w:lvl w:ilvl="0" w:tplc="9E92E662">
      <w:start w:val="1"/>
      <w:numFmt w:val="decimal"/>
      <w:lvlText w:val="(%1)"/>
      <w:lvlJc w:val="left"/>
      <w:pPr>
        <w:ind w:left="1152" w:hanging="360"/>
      </w:pPr>
      <w:rPr>
        <w:rFonts w:hint="default"/>
      </w:rPr>
    </w:lvl>
    <w:lvl w:ilvl="1" w:tplc="0C090019" w:tentative="1">
      <w:start w:val="1"/>
      <w:numFmt w:val="lowerLetter"/>
      <w:lvlText w:val="%2."/>
      <w:lvlJc w:val="left"/>
      <w:pPr>
        <w:ind w:left="1872" w:hanging="360"/>
      </w:pPr>
    </w:lvl>
    <w:lvl w:ilvl="2" w:tplc="0C09001B" w:tentative="1">
      <w:start w:val="1"/>
      <w:numFmt w:val="lowerRoman"/>
      <w:lvlText w:val="%3."/>
      <w:lvlJc w:val="right"/>
      <w:pPr>
        <w:ind w:left="2592" w:hanging="180"/>
      </w:pPr>
    </w:lvl>
    <w:lvl w:ilvl="3" w:tplc="0C09000F" w:tentative="1">
      <w:start w:val="1"/>
      <w:numFmt w:val="decimal"/>
      <w:lvlText w:val="%4."/>
      <w:lvlJc w:val="left"/>
      <w:pPr>
        <w:ind w:left="3312" w:hanging="360"/>
      </w:pPr>
    </w:lvl>
    <w:lvl w:ilvl="4" w:tplc="0C090019" w:tentative="1">
      <w:start w:val="1"/>
      <w:numFmt w:val="lowerLetter"/>
      <w:lvlText w:val="%5."/>
      <w:lvlJc w:val="left"/>
      <w:pPr>
        <w:ind w:left="4032" w:hanging="360"/>
      </w:pPr>
    </w:lvl>
    <w:lvl w:ilvl="5" w:tplc="0C09001B" w:tentative="1">
      <w:start w:val="1"/>
      <w:numFmt w:val="lowerRoman"/>
      <w:lvlText w:val="%6."/>
      <w:lvlJc w:val="right"/>
      <w:pPr>
        <w:ind w:left="4752" w:hanging="180"/>
      </w:pPr>
    </w:lvl>
    <w:lvl w:ilvl="6" w:tplc="0C09000F" w:tentative="1">
      <w:start w:val="1"/>
      <w:numFmt w:val="decimal"/>
      <w:lvlText w:val="%7."/>
      <w:lvlJc w:val="left"/>
      <w:pPr>
        <w:ind w:left="5472" w:hanging="360"/>
      </w:pPr>
    </w:lvl>
    <w:lvl w:ilvl="7" w:tplc="0C090019" w:tentative="1">
      <w:start w:val="1"/>
      <w:numFmt w:val="lowerLetter"/>
      <w:lvlText w:val="%8."/>
      <w:lvlJc w:val="left"/>
      <w:pPr>
        <w:ind w:left="6192" w:hanging="360"/>
      </w:pPr>
    </w:lvl>
    <w:lvl w:ilvl="8" w:tplc="0C09001B" w:tentative="1">
      <w:start w:val="1"/>
      <w:numFmt w:val="lowerRoman"/>
      <w:lvlText w:val="%9."/>
      <w:lvlJc w:val="right"/>
      <w:pPr>
        <w:ind w:left="6912" w:hanging="180"/>
      </w:pPr>
    </w:lvl>
  </w:abstractNum>
  <w:abstractNum w:abstractNumId="7" w15:restartNumberingAfterBreak="0">
    <w:nsid w:val="3182745D"/>
    <w:multiLevelType w:val="hybridMultilevel"/>
    <w:tmpl w:val="BFBAF7E8"/>
    <w:lvl w:ilvl="0" w:tplc="9E92E662">
      <w:start w:val="1"/>
      <w:numFmt w:val="decimal"/>
      <w:lvlText w:val="(%1)"/>
      <w:lvlJc w:val="left"/>
      <w:pPr>
        <w:ind w:left="1152" w:hanging="360"/>
      </w:pPr>
      <w:rPr>
        <w:rFonts w:hint="default"/>
      </w:rPr>
    </w:lvl>
    <w:lvl w:ilvl="1" w:tplc="0C090019" w:tentative="1">
      <w:start w:val="1"/>
      <w:numFmt w:val="lowerLetter"/>
      <w:lvlText w:val="%2."/>
      <w:lvlJc w:val="left"/>
      <w:pPr>
        <w:ind w:left="1872" w:hanging="360"/>
      </w:pPr>
    </w:lvl>
    <w:lvl w:ilvl="2" w:tplc="0C09001B" w:tentative="1">
      <w:start w:val="1"/>
      <w:numFmt w:val="lowerRoman"/>
      <w:lvlText w:val="%3."/>
      <w:lvlJc w:val="right"/>
      <w:pPr>
        <w:ind w:left="2592" w:hanging="180"/>
      </w:pPr>
    </w:lvl>
    <w:lvl w:ilvl="3" w:tplc="0C09000F" w:tentative="1">
      <w:start w:val="1"/>
      <w:numFmt w:val="decimal"/>
      <w:lvlText w:val="%4."/>
      <w:lvlJc w:val="left"/>
      <w:pPr>
        <w:ind w:left="3312" w:hanging="360"/>
      </w:pPr>
    </w:lvl>
    <w:lvl w:ilvl="4" w:tplc="0C090019" w:tentative="1">
      <w:start w:val="1"/>
      <w:numFmt w:val="lowerLetter"/>
      <w:lvlText w:val="%5."/>
      <w:lvlJc w:val="left"/>
      <w:pPr>
        <w:ind w:left="4032" w:hanging="360"/>
      </w:pPr>
    </w:lvl>
    <w:lvl w:ilvl="5" w:tplc="0C09001B" w:tentative="1">
      <w:start w:val="1"/>
      <w:numFmt w:val="lowerRoman"/>
      <w:lvlText w:val="%6."/>
      <w:lvlJc w:val="right"/>
      <w:pPr>
        <w:ind w:left="4752" w:hanging="180"/>
      </w:pPr>
    </w:lvl>
    <w:lvl w:ilvl="6" w:tplc="0C09000F" w:tentative="1">
      <w:start w:val="1"/>
      <w:numFmt w:val="decimal"/>
      <w:lvlText w:val="%7."/>
      <w:lvlJc w:val="left"/>
      <w:pPr>
        <w:ind w:left="5472" w:hanging="360"/>
      </w:pPr>
    </w:lvl>
    <w:lvl w:ilvl="7" w:tplc="0C090019" w:tentative="1">
      <w:start w:val="1"/>
      <w:numFmt w:val="lowerLetter"/>
      <w:lvlText w:val="%8."/>
      <w:lvlJc w:val="left"/>
      <w:pPr>
        <w:ind w:left="6192" w:hanging="360"/>
      </w:pPr>
    </w:lvl>
    <w:lvl w:ilvl="8" w:tplc="0C09001B" w:tentative="1">
      <w:start w:val="1"/>
      <w:numFmt w:val="lowerRoman"/>
      <w:lvlText w:val="%9."/>
      <w:lvlJc w:val="right"/>
      <w:pPr>
        <w:ind w:left="6912" w:hanging="180"/>
      </w:pPr>
    </w:lvl>
  </w:abstractNum>
  <w:abstractNum w:abstractNumId="8" w15:restartNumberingAfterBreak="0">
    <w:nsid w:val="32800AA9"/>
    <w:multiLevelType w:val="hybridMultilevel"/>
    <w:tmpl w:val="BFBAF7E8"/>
    <w:lvl w:ilvl="0" w:tplc="FFFFFFFF">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9" w15:restartNumberingAfterBreak="0">
    <w:nsid w:val="3335396D"/>
    <w:multiLevelType w:val="hybridMultilevel"/>
    <w:tmpl w:val="7EAAE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3234A8"/>
    <w:multiLevelType w:val="hybridMultilevel"/>
    <w:tmpl w:val="CEF07074"/>
    <w:lvl w:ilvl="0" w:tplc="FFFFFFFF">
      <w:start w:val="1"/>
      <w:numFmt w:val="bullet"/>
      <w:lvlText w:val=""/>
      <w:lvlJc w:val="left"/>
      <w:pPr>
        <w:ind w:left="644" w:hanging="360"/>
      </w:pPr>
      <w:rPr>
        <w:rFonts w:ascii="Symbol" w:hAnsi="Symbol" w:hint="default"/>
      </w:rPr>
    </w:lvl>
    <w:lvl w:ilvl="1" w:tplc="0C090001">
      <w:start w:val="1"/>
      <w:numFmt w:val="bullet"/>
      <w:lvlText w:val=""/>
      <w:lvlJc w:val="left"/>
      <w:pPr>
        <w:ind w:left="1364" w:hanging="360"/>
      </w:pPr>
      <w:rPr>
        <w:rFonts w:ascii="Symbol" w:hAnsi="Symbol"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4CD9745A"/>
    <w:multiLevelType w:val="multilevel"/>
    <w:tmpl w:val="A6020AC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F2F6A20"/>
    <w:multiLevelType w:val="hybridMultilevel"/>
    <w:tmpl w:val="B7D63CC8"/>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6428181C"/>
    <w:multiLevelType w:val="hybridMultilevel"/>
    <w:tmpl w:val="41E0C0E8"/>
    <w:lvl w:ilvl="0" w:tplc="9E92E66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6EEE77E3"/>
    <w:multiLevelType w:val="hybridMultilevel"/>
    <w:tmpl w:val="54640108"/>
    <w:lvl w:ilvl="0" w:tplc="FFFFFFFF">
      <w:start w:val="1"/>
      <w:numFmt w:val="decimal"/>
      <w:lvlText w:val="(%1)"/>
      <w:lvlJc w:val="left"/>
      <w:pPr>
        <w:ind w:left="-66" w:hanging="360"/>
      </w:pPr>
      <w:rPr>
        <w:rFonts w:hint="default"/>
      </w:rPr>
    </w:lvl>
    <w:lvl w:ilvl="1" w:tplc="0C090019">
      <w:start w:val="1"/>
      <w:numFmt w:val="lowerLetter"/>
      <w:lvlText w:val="%2."/>
      <w:lvlJc w:val="left"/>
      <w:pPr>
        <w:ind w:left="1014" w:hanging="360"/>
      </w:pPr>
    </w:lvl>
    <w:lvl w:ilvl="2" w:tplc="0C09001B" w:tentative="1">
      <w:start w:val="1"/>
      <w:numFmt w:val="lowerRoman"/>
      <w:lvlText w:val="%3."/>
      <w:lvlJc w:val="right"/>
      <w:pPr>
        <w:ind w:left="1734" w:hanging="180"/>
      </w:pPr>
    </w:lvl>
    <w:lvl w:ilvl="3" w:tplc="0C09000F" w:tentative="1">
      <w:start w:val="1"/>
      <w:numFmt w:val="decimal"/>
      <w:lvlText w:val="%4."/>
      <w:lvlJc w:val="left"/>
      <w:pPr>
        <w:ind w:left="2454" w:hanging="360"/>
      </w:pPr>
    </w:lvl>
    <w:lvl w:ilvl="4" w:tplc="0C090019" w:tentative="1">
      <w:start w:val="1"/>
      <w:numFmt w:val="lowerLetter"/>
      <w:lvlText w:val="%5."/>
      <w:lvlJc w:val="left"/>
      <w:pPr>
        <w:ind w:left="3174" w:hanging="360"/>
      </w:pPr>
    </w:lvl>
    <w:lvl w:ilvl="5" w:tplc="0C09001B" w:tentative="1">
      <w:start w:val="1"/>
      <w:numFmt w:val="lowerRoman"/>
      <w:lvlText w:val="%6."/>
      <w:lvlJc w:val="right"/>
      <w:pPr>
        <w:ind w:left="3894" w:hanging="180"/>
      </w:pPr>
    </w:lvl>
    <w:lvl w:ilvl="6" w:tplc="0C09000F" w:tentative="1">
      <w:start w:val="1"/>
      <w:numFmt w:val="decimal"/>
      <w:lvlText w:val="%7."/>
      <w:lvlJc w:val="left"/>
      <w:pPr>
        <w:ind w:left="4614" w:hanging="360"/>
      </w:pPr>
    </w:lvl>
    <w:lvl w:ilvl="7" w:tplc="0C090019" w:tentative="1">
      <w:start w:val="1"/>
      <w:numFmt w:val="lowerLetter"/>
      <w:lvlText w:val="%8."/>
      <w:lvlJc w:val="left"/>
      <w:pPr>
        <w:ind w:left="5334" w:hanging="360"/>
      </w:pPr>
    </w:lvl>
    <w:lvl w:ilvl="8" w:tplc="0C09001B" w:tentative="1">
      <w:start w:val="1"/>
      <w:numFmt w:val="lowerRoman"/>
      <w:lvlText w:val="%9."/>
      <w:lvlJc w:val="right"/>
      <w:pPr>
        <w:ind w:left="6054" w:hanging="180"/>
      </w:pPr>
    </w:lvl>
  </w:abstractNum>
  <w:num w:numId="1" w16cid:durableId="1727146898">
    <w:abstractNumId w:val="11"/>
  </w:num>
  <w:num w:numId="2" w16cid:durableId="1746225101">
    <w:abstractNumId w:val="9"/>
  </w:num>
  <w:num w:numId="3" w16cid:durableId="565802753">
    <w:abstractNumId w:val="12"/>
  </w:num>
  <w:num w:numId="4" w16cid:durableId="237252451">
    <w:abstractNumId w:val="1"/>
  </w:num>
  <w:num w:numId="5" w16cid:durableId="1603762576">
    <w:abstractNumId w:val="10"/>
  </w:num>
  <w:num w:numId="6" w16cid:durableId="987634333">
    <w:abstractNumId w:val="4"/>
  </w:num>
  <w:num w:numId="7" w16cid:durableId="358314615">
    <w:abstractNumId w:val="0"/>
  </w:num>
  <w:num w:numId="8" w16cid:durableId="873350844">
    <w:abstractNumId w:val="13"/>
  </w:num>
  <w:num w:numId="9" w16cid:durableId="158035505">
    <w:abstractNumId w:val="5"/>
  </w:num>
  <w:num w:numId="10" w16cid:durableId="524755709">
    <w:abstractNumId w:val="14"/>
  </w:num>
  <w:num w:numId="11" w16cid:durableId="497157441">
    <w:abstractNumId w:val="7"/>
  </w:num>
  <w:num w:numId="12" w16cid:durableId="2068064552">
    <w:abstractNumId w:val="3"/>
  </w:num>
  <w:num w:numId="13" w16cid:durableId="1967855640">
    <w:abstractNumId w:val="2"/>
  </w:num>
  <w:num w:numId="14" w16cid:durableId="1616715001">
    <w:abstractNumId w:val="6"/>
  </w:num>
  <w:num w:numId="15" w16cid:durableId="768504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E9D"/>
    <w:rsid w:val="00010AA4"/>
    <w:rsid w:val="00020556"/>
    <w:rsid w:val="0002432D"/>
    <w:rsid w:val="00027003"/>
    <w:rsid w:val="00027819"/>
    <w:rsid w:val="0003767E"/>
    <w:rsid w:val="0006688A"/>
    <w:rsid w:val="000673AD"/>
    <w:rsid w:val="000D12D7"/>
    <w:rsid w:val="000E12FC"/>
    <w:rsid w:val="00172701"/>
    <w:rsid w:val="0017387D"/>
    <w:rsid w:val="00181594"/>
    <w:rsid w:val="00192FF0"/>
    <w:rsid w:val="001D6A64"/>
    <w:rsid w:val="00207520"/>
    <w:rsid w:val="00222438"/>
    <w:rsid w:val="00247A90"/>
    <w:rsid w:val="00277379"/>
    <w:rsid w:val="00281106"/>
    <w:rsid w:val="002A4740"/>
    <w:rsid w:val="002B6A21"/>
    <w:rsid w:val="003164FE"/>
    <w:rsid w:val="00323235"/>
    <w:rsid w:val="00333567"/>
    <w:rsid w:val="003746AA"/>
    <w:rsid w:val="00394793"/>
    <w:rsid w:val="003A4E90"/>
    <w:rsid w:val="003D0F6D"/>
    <w:rsid w:val="003F07B1"/>
    <w:rsid w:val="00421E91"/>
    <w:rsid w:val="00445CB7"/>
    <w:rsid w:val="0045246C"/>
    <w:rsid w:val="00481214"/>
    <w:rsid w:val="00491B57"/>
    <w:rsid w:val="00496A3D"/>
    <w:rsid w:val="004A1681"/>
    <w:rsid w:val="004B0B7B"/>
    <w:rsid w:val="004B13EE"/>
    <w:rsid w:val="00542F23"/>
    <w:rsid w:val="00544D8F"/>
    <w:rsid w:val="00554EBC"/>
    <w:rsid w:val="00567782"/>
    <w:rsid w:val="0057260E"/>
    <w:rsid w:val="0059565C"/>
    <w:rsid w:val="005A07D7"/>
    <w:rsid w:val="005C7C13"/>
    <w:rsid w:val="005D2216"/>
    <w:rsid w:val="005D4A26"/>
    <w:rsid w:val="006373A8"/>
    <w:rsid w:val="0064402F"/>
    <w:rsid w:val="006545E2"/>
    <w:rsid w:val="0066195F"/>
    <w:rsid w:val="00682BF5"/>
    <w:rsid w:val="0069597E"/>
    <w:rsid w:val="006E775E"/>
    <w:rsid w:val="006F1D24"/>
    <w:rsid w:val="00707064"/>
    <w:rsid w:val="00751054"/>
    <w:rsid w:val="007807CE"/>
    <w:rsid w:val="007B4860"/>
    <w:rsid w:val="007C1D1D"/>
    <w:rsid w:val="007F348E"/>
    <w:rsid w:val="00812F97"/>
    <w:rsid w:val="00823955"/>
    <w:rsid w:val="00830BF2"/>
    <w:rsid w:val="00884C9C"/>
    <w:rsid w:val="0088630E"/>
    <w:rsid w:val="0088687E"/>
    <w:rsid w:val="00893B0D"/>
    <w:rsid w:val="008C1E9E"/>
    <w:rsid w:val="008D1EA8"/>
    <w:rsid w:val="008D66EE"/>
    <w:rsid w:val="008E32C4"/>
    <w:rsid w:val="008E4C2B"/>
    <w:rsid w:val="008E5CCC"/>
    <w:rsid w:val="0090396A"/>
    <w:rsid w:val="00911A16"/>
    <w:rsid w:val="00940280"/>
    <w:rsid w:val="009460C7"/>
    <w:rsid w:val="00987348"/>
    <w:rsid w:val="009A3BE0"/>
    <w:rsid w:val="009B28FC"/>
    <w:rsid w:val="009C23E0"/>
    <w:rsid w:val="009D2908"/>
    <w:rsid w:val="009D3108"/>
    <w:rsid w:val="009E1045"/>
    <w:rsid w:val="009E748F"/>
    <w:rsid w:val="00A23AEE"/>
    <w:rsid w:val="00A848F2"/>
    <w:rsid w:val="00A87335"/>
    <w:rsid w:val="00A9520F"/>
    <w:rsid w:val="00AA7745"/>
    <w:rsid w:val="00AE42C5"/>
    <w:rsid w:val="00B11A18"/>
    <w:rsid w:val="00B16A0B"/>
    <w:rsid w:val="00B24D33"/>
    <w:rsid w:val="00B72711"/>
    <w:rsid w:val="00B8275D"/>
    <w:rsid w:val="00B93D15"/>
    <w:rsid w:val="00BA3A4B"/>
    <w:rsid w:val="00BB6D58"/>
    <w:rsid w:val="00BE482B"/>
    <w:rsid w:val="00BE56C3"/>
    <w:rsid w:val="00C06563"/>
    <w:rsid w:val="00C26E8D"/>
    <w:rsid w:val="00C3083B"/>
    <w:rsid w:val="00C40822"/>
    <w:rsid w:val="00C51A58"/>
    <w:rsid w:val="00C53C52"/>
    <w:rsid w:val="00C62EB4"/>
    <w:rsid w:val="00C705E2"/>
    <w:rsid w:val="00C81D61"/>
    <w:rsid w:val="00C8218E"/>
    <w:rsid w:val="00C94E8A"/>
    <w:rsid w:val="00C9763B"/>
    <w:rsid w:val="00CA2B7F"/>
    <w:rsid w:val="00CB4F47"/>
    <w:rsid w:val="00CB5EE5"/>
    <w:rsid w:val="00CC29A1"/>
    <w:rsid w:val="00CF2089"/>
    <w:rsid w:val="00CF53EE"/>
    <w:rsid w:val="00D04165"/>
    <w:rsid w:val="00D41015"/>
    <w:rsid w:val="00D67D8C"/>
    <w:rsid w:val="00D719B2"/>
    <w:rsid w:val="00D9636C"/>
    <w:rsid w:val="00D97A1B"/>
    <w:rsid w:val="00DA2543"/>
    <w:rsid w:val="00DB4A2E"/>
    <w:rsid w:val="00DC2616"/>
    <w:rsid w:val="00DD15DA"/>
    <w:rsid w:val="00DE7013"/>
    <w:rsid w:val="00E32FE0"/>
    <w:rsid w:val="00E3521C"/>
    <w:rsid w:val="00E42E01"/>
    <w:rsid w:val="00EA26A8"/>
    <w:rsid w:val="00EB19FE"/>
    <w:rsid w:val="00EB3D87"/>
    <w:rsid w:val="00EB59E0"/>
    <w:rsid w:val="00EF1381"/>
    <w:rsid w:val="00F14B1E"/>
    <w:rsid w:val="00F20031"/>
    <w:rsid w:val="00F35E9D"/>
    <w:rsid w:val="00F40773"/>
    <w:rsid w:val="00F51E68"/>
    <w:rsid w:val="00F66C97"/>
    <w:rsid w:val="00F8581C"/>
    <w:rsid w:val="00F9017D"/>
    <w:rsid w:val="00FB64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631CA"/>
  <w15:docId w15:val="{4E8D795D-6C6D-43B0-AB07-BA63F714B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381"/>
    <w:pPr>
      <w:spacing w:after="160" w:line="259" w:lineRule="auto"/>
    </w:pPr>
  </w:style>
  <w:style w:type="paragraph" w:styleId="Heading1">
    <w:name w:val="heading 1"/>
    <w:basedOn w:val="Normal"/>
    <w:next w:val="Normal"/>
    <w:link w:val="Heading1Char"/>
    <w:uiPriority w:val="9"/>
    <w:qFormat/>
    <w:rsid w:val="00567782"/>
    <w:pPr>
      <w:keepNext/>
      <w:keepLines/>
      <w:numPr>
        <w:numId w:val="1"/>
      </w:numPr>
      <w:spacing w:before="240" w:after="0"/>
      <w:outlineLvl w:val="0"/>
    </w:pPr>
    <w:rPr>
      <w:rFonts w:asciiTheme="majorHAnsi" w:eastAsiaTheme="majorEastAsia" w:hAnsiTheme="majorHAnsi" w:cstheme="majorBidi"/>
      <w:b/>
      <w:color w:val="474C56"/>
      <w:sz w:val="28"/>
      <w:szCs w:val="32"/>
    </w:rPr>
  </w:style>
  <w:style w:type="paragraph" w:styleId="Heading2">
    <w:name w:val="heading 2"/>
    <w:basedOn w:val="Normal"/>
    <w:next w:val="Normal"/>
    <w:link w:val="Heading2Char"/>
    <w:uiPriority w:val="9"/>
    <w:unhideWhenUsed/>
    <w:qFormat/>
    <w:rsid w:val="00567782"/>
    <w:pPr>
      <w:keepNext/>
      <w:keepLines/>
      <w:numPr>
        <w:ilvl w:val="1"/>
        <w:numId w:val="1"/>
      </w:numPr>
      <w:spacing w:before="40" w:after="0"/>
      <w:outlineLvl w:val="1"/>
    </w:pPr>
    <w:rPr>
      <w:rFonts w:asciiTheme="majorHAnsi" w:eastAsiaTheme="majorEastAsia" w:hAnsiTheme="majorHAnsi" w:cstheme="majorBidi"/>
      <w:b/>
      <w:color w:val="00A9E0"/>
      <w:sz w:val="24"/>
      <w:szCs w:val="26"/>
    </w:rPr>
  </w:style>
  <w:style w:type="paragraph" w:styleId="Heading3">
    <w:name w:val="heading 3"/>
    <w:basedOn w:val="Normal"/>
    <w:next w:val="Normal"/>
    <w:link w:val="Heading3Char"/>
    <w:uiPriority w:val="9"/>
    <w:semiHidden/>
    <w:unhideWhenUsed/>
    <w:qFormat/>
    <w:rsid w:val="00C94E8A"/>
    <w:pPr>
      <w:keepNext/>
      <w:keepLines/>
      <w:numPr>
        <w:ilvl w:val="2"/>
        <w:numId w:val="1"/>
      </w:numPr>
      <w:spacing w:before="40" w:after="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9"/>
    <w:semiHidden/>
    <w:unhideWhenUsed/>
    <w:qFormat/>
    <w:rsid w:val="00C94E8A"/>
    <w:pPr>
      <w:keepNext/>
      <w:keepLines/>
      <w:numPr>
        <w:ilvl w:val="3"/>
        <w:numId w:val="1"/>
      </w:numPr>
      <w:spacing w:before="40" w:after="0"/>
      <w:outlineLvl w:val="3"/>
    </w:pPr>
    <w:rPr>
      <w:rFonts w:asciiTheme="majorHAnsi" w:eastAsiaTheme="majorEastAsia" w:hAnsiTheme="majorHAnsi" w:cstheme="majorBidi"/>
      <w:i/>
      <w:iCs/>
      <w:color w:val="374C80" w:themeColor="accent1" w:themeShade="BF"/>
    </w:rPr>
  </w:style>
  <w:style w:type="paragraph" w:styleId="Heading5">
    <w:name w:val="heading 5"/>
    <w:basedOn w:val="Normal"/>
    <w:next w:val="Normal"/>
    <w:link w:val="Heading5Char"/>
    <w:uiPriority w:val="9"/>
    <w:semiHidden/>
    <w:unhideWhenUsed/>
    <w:qFormat/>
    <w:rsid w:val="00C94E8A"/>
    <w:pPr>
      <w:keepNext/>
      <w:keepLines/>
      <w:numPr>
        <w:ilvl w:val="4"/>
        <w:numId w:val="1"/>
      </w:numPr>
      <w:spacing w:before="40" w:after="0"/>
      <w:outlineLvl w:val="4"/>
    </w:pPr>
    <w:rPr>
      <w:rFonts w:asciiTheme="majorHAnsi" w:eastAsiaTheme="majorEastAsia" w:hAnsiTheme="majorHAnsi" w:cstheme="majorBidi"/>
      <w:color w:val="374C80" w:themeColor="accent1" w:themeShade="BF"/>
    </w:rPr>
  </w:style>
  <w:style w:type="paragraph" w:styleId="Heading6">
    <w:name w:val="heading 6"/>
    <w:basedOn w:val="Normal"/>
    <w:next w:val="Normal"/>
    <w:link w:val="Heading6Char"/>
    <w:uiPriority w:val="9"/>
    <w:semiHidden/>
    <w:unhideWhenUsed/>
    <w:qFormat/>
    <w:rsid w:val="00C94E8A"/>
    <w:pPr>
      <w:keepNext/>
      <w:keepLines/>
      <w:numPr>
        <w:ilvl w:val="5"/>
        <w:numId w:val="1"/>
      </w:numPr>
      <w:spacing w:before="40" w:after="0"/>
      <w:outlineLvl w:val="5"/>
    </w:pPr>
    <w:rPr>
      <w:rFonts w:asciiTheme="majorHAnsi" w:eastAsiaTheme="majorEastAsia" w:hAnsiTheme="majorHAnsi" w:cstheme="majorBidi"/>
      <w:color w:val="243255" w:themeColor="accent1" w:themeShade="7F"/>
    </w:rPr>
  </w:style>
  <w:style w:type="paragraph" w:styleId="Heading7">
    <w:name w:val="heading 7"/>
    <w:basedOn w:val="Normal"/>
    <w:next w:val="Normal"/>
    <w:link w:val="Heading7Char"/>
    <w:uiPriority w:val="9"/>
    <w:semiHidden/>
    <w:unhideWhenUsed/>
    <w:qFormat/>
    <w:rsid w:val="00C94E8A"/>
    <w:pPr>
      <w:keepNext/>
      <w:keepLines/>
      <w:numPr>
        <w:ilvl w:val="6"/>
        <w:numId w:val="1"/>
      </w:numPr>
      <w:spacing w:before="40" w:after="0"/>
      <w:outlineLvl w:val="6"/>
    </w:pPr>
    <w:rPr>
      <w:rFonts w:asciiTheme="majorHAnsi" w:eastAsiaTheme="majorEastAsia" w:hAnsiTheme="majorHAnsi" w:cstheme="majorBidi"/>
      <w:i/>
      <w:iCs/>
      <w:color w:val="243255" w:themeColor="accent1" w:themeShade="7F"/>
    </w:rPr>
  </w:style>
  <w:style w:type="paragraph" w:styleId="Heading8">
    <w:name w:val="heading 8"/>
    <w:basedOn w:val="Normal"/>
    <w:next w:val="Normal"/>
    <w:link w:val="Heading8Char"/>
    <w:uiPriority w:val="9"/>
    <w:semiHidden/>
    <w:unhideWhenUsed/>
    <w:qFormat/>
    <w:rsid w:val="00C94E8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4E8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4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C9C"/>
    <w:rPr>
      <w:rFonts w:ascii="Tahoma" w:hAnsi="Tahoma" w:cs="Tahoma"/>
      <w:sz w:val="16"/>
      <w:szCs w:val="16"/>
    </w:rPr>
  </w:style>
  <w:style w:type="paragraph" w:styleId="Footer">
    <w:name w:val="footer"/>
    <w:basedOn w:val="Normal"/>
    <w:link w:val="FooterChar"/>
    <w:uiPriority w:val="99"/>
    <w:rsid w:val="00884C9C"/>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84C9C"/>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E32F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FE0"/>
  </w:style>
  <w:style w:type="character" w:styleId="Hyperlink">
    <w:name w:val="Hyperlink"/>
    <w:basedOn w:val="DefaultParagraphFont"/>
    <w:uiPriority w:val="99"/>
    <w:unhideWhenUsed/>
    <w:rsid w:val="009A3BE0"/>
    <w:rPr>
      <w:color w:val="9454C3" w:themeColor="hyperlink"/>
      <w:u w:val="single"/>
    </w:rPr>
  </w:style>
  <w:style w:type="character" w:customStyle="1" w:styleId="Heading1Char">
    <w:name w:val="Heading 1 Char"/>
    <w:basedOn w:val="DefaultParagraphFont"/>
    <w:link w:val="Heading1"/>
    <w:uiPriority w:val="9"/>
    <w:rsid w:val="00567782"/>
    <w:rPr>
      <w:rFonts w:asciiTheme="majorHAnsi" w:eastAsiaTheme="majorEastAsia" w:hAnsiTheme="majorHAnsi" w:cstheme="majorBidi"/>
      <w:b/>
      <w:color w:val="474C56"/>
      <w:sz w:val="28"/>
      <w:szCs w:val="32"/>
    </w:rPr>
  </w:style>
  <w:style w:type="character" w:customStyle="1" w:styleId="Heading2Char">
    <w:name w:val="Heading 2 Char"/>
    <w:basedOn w:val="DefaultParagraphFont"/>
    <w:link w:val="Heading2"/>
    <w:uiPriority w:val="9"/>
    <w:rsid w:val="00567782"/>
    <w:rPr>
      <w:rFonts w:asciiTheme="majorHAnsi" w:eastAsiaTheme="majorEastAsia" w:hAnsiTheme="majorHAnsi" w:cstheme="majorBidi"/>
      <w:b/>
      <w:color w:val="00A9E0"/>
      <w:sz w:val="24"/>
      <w:szCs w:val="26"/>
    </w:rPr>
  </w:style>
  <w:style w:type="character" w:customStyle="1" w:styleId="Heading3Char">
    <w:name w:val="Heading 3 Char"/>
    <w:basedOn w:val="DefaultParagraphFont"/>
    <w:link w:val="Heading3"/>
    <w:uiPriority w:val="9"/>
    <w:semiHidden/>
    <w:rsid w:val="00C94E8A"/>
    <w:rPr>
      <w:rFonts w:asciiTheme="majorHAnsi" w:eastAsiaTheme="majorEastAsia" w:hAnsiTheme="majorHAnsi" w:cstheme="majorBidi"/>
      <w:color w:val="243255" w:themeColor="accent1" w:themeShade="7F"/>
      <w:sz w:val="24"/>
      <w:szCs w:val="24"/>
    </w:rPr>
  </w:style>
  <w:style w:type="character" w:customStyle="1" w:styleId="Heading4Char">
    <w:name w:val="Heading 4 Char"/>
    <w:basedOn w:val="DefaultParagraphFont"/>
    <w:link w:val="Heading4"/>
    <w:uiPriority w:val="9"/>
    <w:semiHidden/>
    <w:rsid w:val="00C94E8A"/>
    <w:rPr>
      <w:rFonts w:asciiTheme="majorHAnsi" w:eastAsiaTheme="majorEastAsia" w:hAnsiTheme="majorHAnsi" w:cstheme="majorBidi"/>
      <w:i/>
      <w:iCs/>
      <w:color w:val="374C80" w:themeColor="accent1" w:themeShade="BF"/>
    </w:rPr>
  </w:style>
  <w:style w:type="character" w:customStyle="1" w:styleId="Heading5Char">
    <w:name w:val="Heading 5 Char"/>
    <w:basedOn w:val="DefaultParagraphFont"/>
    <w:link w:val="Heading5"/>
    <w:uiPriority w:val="9"/>
    <w:semiHidden/>
    <w:rsid w:val="00C94E8A"/>
    <w:rPr>
      <w:rFonts w:asciiTheme="majorHAnsi" w:eastAsiaTheme="majorEastAsia" w:hAnsiTheme="majorHAnsi" w:cstheme="majorBidi"/>
      <w:color w:val="374C80" w:themeColor="accent1" w:themeShade="BF"/>
    </w:rPr>
  </w:style>
  <w:style w:type="character" w:customStyle="1" w:styleId="Heading6Char">
    <w:name w:val="Heading 6 Char"/>
    <w:basedOn w:val="DefaultParagraphFont"/>
    <w:link w:val="Heading6"/>
    <w:uiPriority w:val="9"/>
    <w:semiHidden/>
    <w:rsid w:val="00C94E8A"/>
    <w:rPr>
      <w:rFonts w:asciiTheme="majorHAnsi" w:eastAsiaTheme="majorEastAsia" w:hAnsiTheme="majorHAnsi" w:cstheme="majorBidi"/>
      <w:color w:val="243255" w:themeColor="accent1" w:themeShade="7F"/>
    </w:rPr>
  </w:style>
  <w:style w:type="character" w:customStyle="1" w:styleId="Heading7Char">
    <w:name w:val="Heading 7 Char"/>
    <w:basedOn w:val="DefaultParagraphFont"/>
    <w:link w:val="Heading7"/>
    <w:uiPriority w:val="9"/>
    <w:semiHidden/>
    <w:rsid w:val="00C94E8A"/>
    <w:rPr>
      <w:rFonts w:asciiTheme="majorHAnsi" w:eastAsiaTheme="majorEastAsia" w:hAnsiTheme="majorHAnsi" w:cstheme="majorBidi"/>
      <w:i/>
      <w:iCs/>
      <w:color w:val="243255" w:themeColor="accent1" w:themeShade="7F"/>
    </w:rPr>
  </w:style>
  <w:style w:type="character" w:customStyle="1" w:styleId="Heading8Char">
    <w:name w:val="Heading 8 Char"/>
    <w:basedOn w:val="DefaultParagraphFont"/>
    <w:link w:val="Heading8"/>
    <w:uiPriority w:val="9"/>
    <w:semiHidden/>
    <w:rsid w:val="00C94E8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94E8A"/>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EF1381"/>
    <w:pPr>
      <w:spacing w:after="0" w:line="240" w:lineRule="auto"/>
      <w:contextualSpacing/>
      <w:jc w:val="right"/>
    </w:pPr>
    <w:rPr>
      <w:rFonts w:asciiTheme="majorHAnsi" w:eastAsiaTheme="majorEastAsia" w:hAnsiTheme="majorHAnsi" w:cstheme="majorBidi"/>
      <w:color w:val="FFFFFF" w:themeColor="background1"/>
      <w:spacing w:val="-10"/>
      <w:kern w:val="28"/>
      <w:sz w:val="56"/>
      <w:szCs w:val="56"/>
    </w:rPr>
  </w:style>
  <w:style w:type="character" w:customStyle="1" w:styleId="TitleChar">
    <w:name w:val="Title Char"/>
    <w:basedOn w:val="DefaultParagraphFont"/>
    <w:link w:val="Title"/>
    <w:uiPriority w:val="10"/>
    <w:rsid w:val="00EF1381"/>
    <w:rPr>
      <w:rFonts w:asciiTheme="majorHAnsi" w:eastAsiaTheme="majorEastAsia" w:hAnsiTheme="majorHAnsi" w:cstheme="majorBidi"/>
      <w:color w:val="FFFFFF" w:themeColor="background1"/>
      <w:spacing w:val="-10"/>
      <w:kern w:val="28"/>
      <w:sz w:val="56"/>
      <w:szCs w:val="56"/>
    </w:rPr>
  </w:style>
  <w:style w:type="paragraph" w:styleId="ListParagraph">
    <w:name w:val="List Paragraph"/>
    <w:basedOn w:val="Normal"/>
    <w:uiPriority w:val="34"/>
    <w:qFormat/>
    <w:rsid w:val="00EF1381"/>
    <w:pPr>
      <w:ind w:left="720"/>
      <w:contextualSpacing/>
    </w:pPr>
  </w:style>
  <w:style w:type="character" w:styleId="UnresolvedMention">
    <w:name w:val="Unresolved Mention"/>
    <w:basedOn w:val="DefaultParagraphFont"/>
    <w:uiPriority w:val="99"/>
    <w:semiHidden/>
    <w:unhideWhenUsed/>
    <w:rsid w:val="00EF1381"/>
    <w:rPr>
      <w:color w:val="605E5C"/>
      <w:shd w:val="clear" w:color="auto" w:fill="E1DFDD"/>
    </w:rPr>
  </w:style>
  <w:style w:type="table" w:styleId="TableGrid">
    <w:name w:val="Table Grid"/>
    <w:aliases w:val="UDP Grid,Advisian new 5,E&amp;P Style 5,E&amp;P Table Style 4"/>
    <w:basedOn w:val="TableNormal"/>
    <w:uiPriority w:val="39"/>
    <w:rsid w:val="00394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7A90"/>
    <w:rPr>
      <w:sz w:val="16"/>
      <w:szCs w:val="16"/>
    </w:rPr>
  </w:style>
  <w:style w:type="paragraph" w:styleId="CommentText">
    <w:name w:val="annotation text"/>
    <w:basedOn w:val="Normal"/>
    <w:link w:val="CommentTextChar"/>
    <w:uiPriority w:val="99"/>
    <w:unhideWhenUsed/>
    <w:rsid w:val="00247A90"/>
    <w:pPr>
      <w:spacing w:line="240" w:lineRule="auto"/>
    </w:pPr>
    <w:rPr>
      <w:sz w:val="20"/>
      <w:szCs w:val="20"/>
    </w:rPr>
  </w:style>
  <w:style w:type="character" w:customStyle="1" w:styleId="CommentTextChar">
    <w:name w:val="Comment Text Char"/>
    <w:basedOn w:val="DefaultParagraphFont"/>
    <w:link w:val="CommentText"/>
    <w:uiPriority w:val="99"/>
    <w:rsid w:val="00247A90"/>
    <w:rPr>
      <w:sz w:val="20"/>
      <w:szCs w:val="20"/>
    </w:rPr>
  </w:style>
  <w:style w:type="paragraph" w:styleId="BodyText">
    <w:name w:val="Body Text"/>
    <w:link w:val="BodyTextChar"/>
    <w:uiPriority w:val="4"/>
    <w:qFormat/>
    <w:rsid w:val="00F40773"/>
    <w:pPr>
      <w:tabs>
        <w:tab w:val="left" w:pos="357"/>
        <w:tab w:val="left" w:pos="714"/>
        <w:tab w:val="left" w:pos="2552"/>
      </w:tabs>
      <w:suppressAutoHyphens/>
      <w:spacing w:before="120" w:after="120" w:line="240" w:lineRule="auto"/>
    </w:pPr>
    <w:rPr>
      <w:rFonts w:eastAsiaTheme="minorEastAsia"/>
      <w:color w:val="000000" w:themeColor="text1"/>
      <w:lang w:eastAsia="zh-CN"/>
    </w:rPr>
  </w:style>
  <w:style w:type="character" w:customStyle="1" w:styleId="BodyTextChar">
    <w:name w:val="Body Text Char"/>
    <w:basedOn w:val="DefaultParagraphFont"/>
    <w:link w:val="BodyText"/>
    <w:uiPriority w:val="4"/>
    <w:rsid w:val="00F40773"/>
    <w:rPr>
      <w:rFonts w:eastAsiaTheme="minorEastAsia"/>
      <w:color w:val="000000" w:themeColor="text1"/>
      <w:lang w:eastAsia="zh-CN"/>
    </w:rPr>
  </w:style>
  <w:style w:type="paragraph" w:styleId="NoSpacing">
    <w:name w:val="No Spacing"/>
    <w:link w:val="NoSpacingChar"/>
    <w:uiPriority w:val="1"/>
    <w:qFormat/>
    <w:rsid w:val="00554EBC"/>
    <w:pPr>
      <w:spacing w:after="0" w:line="240" w:lineRule="auto"/>
    </w:pPr>
    <w:rPr>
      <w:rFonts w:eastAsiaTheme="minorEastAsia"/>
      <w:lang w:eastAsia="en-AU"/>
    </w:rPr>
  </w:style>
  <w:style w:type="character" w:customStyle="1" w:styleId="NoSpacingChar">
    <w:name w:val="No Spacing Char"/>
    <w:basedOn w:val="DefaultParagraphFont"/>
    <w:link w:val="NoSpacing"/>
    <w:uiPriority w:val="1"/>
    <w:rsid w:val="00554EBC"/>
    <w:rPr>
      <w:rFonts w:eastAsiaTheme="minorEastAsia"/>
      <w:lang w:eastAsia="en-AU"/>
    </w:rPr>
  </w:style>
  <w:style w:type="paragraph" w:styleId="CommentSubject">
    <w:name w:val="annotation subject"/>
    <w:basedOn w:val="CommentText"/>
    <w:next w:val="CommentText"/>
    <w:link w:val="CommentSubjectChar"/>
    <w:uiPriority w:val="99"/>
    <w:semiHidden/>
    <w:unhideWhenUsed/>
    <w:rsid w:val="00B11A18"/>
    <w:rPr>
      <w:b/>
      <w:bCs/>
    </w:rPr>
  </w:style>
  <w:style w:type="character" w:customStyle="1" w:styleId="CommentSubjectChar">
    <w:name w:val="Comment Subject Char"/>
    <w:basedOn w:val="CommentTextChar"/>
    <w:link w:val="CommentSubject"/>
    <w:uiPriority w:val="99"/>
    <w:semiHidden/>
    <w:rsid w:val="00B11A18"/>
    <w:rPr>
      <w:b/>
      <w:bCs/>
      <w:sz w:val="20"/>
      <w:szCs w:val="20"/>
    </w:rPr>
  </w:style>
  <w:style w:type="paragraph" w:styleId="Revision">
    <w:name w:val="Revision"/>
    <w:hidden/>
    <w:uiPriority w:val="99"/>
    <w:semiHidden/>
    <w:rsid w:val="00B11A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948120">
      <w:bodyDiv w:val="1"/>
      <w:marLeft w:val="0"/>
      <w:marRight w:val="0"/>
      <w:marTop w:val="0"/>
      <w:marBottom w:val="0"/>
      <w:divBdr>
        <w:top w:val="none" w:sz="0" w:space="0" w:color="auto"/>
        <w:left w:val="none" w:sz="0" w:space="0" w:color="auto"/>
        <w:bottom w:val="none" w:sz="0" w:space="0" w:color="auto"/>
        <w:right w:val="none" w:sz="0" w:space="0" w:color="auto"/>
      </w:divBdr>
    </w:div>
    <w:div w:id="1389762240">
      <w:bodyDiv w:val="1"/>
      <w:marLeft w:val="0"/>
      <w:marRight w:val="0"/>
      <w:marTop w:val="0"/>
      <w:marBottom w:val="0"/>
      <w:divBdr>
        <w:top w:val="none" w:sz="0" w:space="0" w:color="auto"/>
        <w:left w:val="none" w:sz="0" w:space="0" w:color="auto"/>
        <w:bottom w:val="none" w:sz="0" w:space="0" w:color="auto"/>
        <w:right w:val="none" w:sz="0" w:space="0" w:color="auto"/>
      </w:divBdr>
    </w:div>
    <w:div w:id="188258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a.gov.au/government/publications/driving-change-road-safety-strategy-2020-203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jects@rsc.wa.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D64679\Road%20Safety%20Commission\RSC%20Marketing%20-%204.%20BRAND%20ASSETS%20&amp;%20GRAPHICS%20CONTENT%20LIBRARY\WIP%20-%20Adele\RTTA\RTTA%20Business%20Case%20Template%20-%20Version%201.0%20-%20Final.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c5b457-1176-44ad-bb43-ea8a25613c0c">
      <Terms xmlns="http://schemas.microsoft.com/office/infopath/2007/PartnerControls"/>
    </lcf76f155ced4ddcb4097134ff3c332f>
    <TaxCatchAll xmlns="2d21655c-0a03-458e-bc66-9556d228bf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B11D3D3CAA2449A45D5410F4D2A5D6" ma:contentTypeVersion="23" ma:contentTypeDescription="Create a new document." ma:contentTypeScope="" ma:versionID="96e79a62a6e1ba2f0c40332948396e6d">
  <xsd:schema xmlns:xsd="http://www.w3.org/2001/XMLSchema" xmlns:xs="http://www.w3.org/2001/XMLSchema" xmlns:p="http://schemas.microsoft.com/office/2006/metadata/properties" xmlns:ns2="3bc5b457-1176-44ad-bb43-ea8a25613c0c" xmlns:ns3="2d21655c-0a03-458e-bc66-9556d228bfe2" targetNamespace="http://schemas.microsoft.com/office/2006/metadata/properties" ma:root="true" ma:fieldsID="0113ca031c3dcad3fd42b0391115840d" ns2:_="" ns3:_="">
    <xsd:import namespace="3bc5b457-1176-44ad-bb43-ea8a25613c0c"/>
    <xsd:import namespace="2d21655c-0a03-458e-bc66-9556d228bf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5b457-1176-44ad-bb43-ea8a25613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6d19089-8a53-4a68-a0e7-a3c57310c1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21655c-0a03-458e-bc66-9556d228bfe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4917086-76a6-4106-92df-14957280ba00}" ma:internalName="TaxCatchAll" ma:showField="CatchAllData" ma:web="2d21655c-0a03-458e-bc66-9556d228b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12CD6-F4E5-4CDF-8201-88B3CF14A04B}">
  <ds:schemaRefs>
    <ds:schemaRef ds:uri="http://schemas.openxmlformats.org/officeDocument/2006/bibliography"/>
  </ds:schemaRefs>
</ds:datastoreItem>
</file>

<file path=customXml/itemProps2.xml><?xml version="1.0" encoding="utf-8"?>
<ds:datastoreItem xmlns:ds="http://schemas.openxmlformats.org/officeDocument/2006/customXml" ds:itemID="{6E1CF158-D52F-433F-B803-C9890A1A317B}">
  <ds:schemaRefs>
    <ds:schemaRef ds:uri="http://schemas.microsoft.com/office/2006/metadata/properties"/>
    <ds:schemaRef ds:uri="http://schemas.microsoft.com/office/infopath/2007/PartnerControls"/>
    <ds:schemaRef ds:uri="3bc5b457-1176-44ad-bb43-ea8a25613c0c"/>
    <ds:schemaRef ds:uri="2d21655c-0a03-458e-bc66-9556d228bfe2"/>
  </ds:schemaRefs>
</ds:datastoreItem>
</file>

<file path=customXml/itemProps3.xml><?xml version="1.0" encoding="utf-8"?>
<ds:datastoreItem xmlns:ds="http://schemas.openxmlformats.org/officeDocument/2006/customXml" ds:itemID="{D410517B-ED20-41D6-BA0E-7AD1378C6AC0}">
  <ds:schemaRefs>
    <ds:schemaRef ds:uri="http://schemas.microsoft.com/sharepoint/v3/contenttype/forms"/>
  </ds:schemaRefs>
</ds:datastoreItem>
</file>

<file path=customXml/itemProps4.xml><?xml version="1.0" encoding="utf-8"?>
<ds:datastoreItem xmlns:ds="http://schemas.openxmlformats.org/officeDocument/2006/customXml" ds:itemID="{99585586-9700-4B75-BC1D-3945AC015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5b457-1176-44ad-bb43-ea8a25613c0c"/>
    <ds:schemaRef ds:uri="2d21655c-0a03-458e-bc66-9556d228b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RTTA Business Case Template - Version 1.0 - Final.DOTX</Template>
  <TotalTime>1</TotalTime>
  <Pages>8</Pages>
  <Words>1599</Words>
  <Characters>9118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Main Roads Western Australia</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PD64679</dc:creator>
  <cp:lastModifiedBy>Catherine Timms</cp:lastModifiedBy>
  <cp:revision>2</cp:revision>
  <cp:lastPrinted>2018-03-16T04:15:00Z</cp:lastPrinted>
  <dcterms:created xsi:type="dcterms:W3CDTF">2026-06-24T04:37:00Z</dcterms:created>
  <dcterms:modified xsi:type="dcterms:W3CDTF">2026-06-24T04:37:00Z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0x010100EFB11D3D3CAA2449A45D5410F4D2A5D6</vt:lpwstr>
  </property>
  <property fmtid="{D5CDD505-2E9C-101B-9397-08002B2CF9AE}" pid="3" name="MSIP_Label_56e02ee3-cab1-47a9-8921-7d5c06273bac_Enabled">
    <vt:lpwstr>true</vt:lpwstr>
  </property>
  <property fmtid="{D5CDD505-2E9C-101B-9397-08002B2CF9AE}" pid="4" name="MSIP_Label_56e02ee3-cab1-47a9-8921-7d5c06273bac_SetDate">
    <vt:lpwstr>2026-06-08T01:45:01Z</vt:lpwstr>
  </property>
  <property fmtid="{D5CDD505-2E9C-101B-9397-08002B2CF9AE}" pid="5" name="MSIP_Label_56e02ee3-cab1-47a9-8921-7d5c06273bac_Method">
    <vt:lpwstr>Standard</vt:lpwstr>
  </property>
  <property fmtid="{D5CDD505-2E9C-101B-9397-08002B2CF9AE}" pid="6" name="MSIP_Label_56e02ee3-cab1-47a9-8921-7d5c06273bac_Name">
    <vt:lpwstr>OFFICIAL</vt:lpwstr>
  </property>
  <property fmtid="{D5CDD505-2E9C-101B-9397-08002B2CF9AE}" pid="7" name="MSIP_Label_56e02ee3-cab1-47a9-8921-7d5c06273bac_SiteId">
    <vt:lpwstr>479fc716-dd01-473b-b0b4-71cc03f5757f</vt:lpwstr>
  </property>
  <property fmtid="{D5CDD505-2E9C-101B-9397-08002B2CF9AE}" pid="8" name="MSIP_Label_56e02ee3-cab1-47a9-8921-7d5c06273bac_ActionId">
    <vt:lpwstr>7128d035-0a5d-459a-9dda-2c4e2b67e5a7</vt:lpwstr>
  </property>
  <property fmtid="{D5CDD505-2E9C-101B-9397-08002B2CF9AE}" pid="9" name="MSIP_Label_56e02ee3-cab1-47a9-8921-7d5c06273bac_ContentBits">
    <vt:lpwstr>1</vt:lpwstr>
  </property>
  <property fmtid="{D5CDD505-2E9C-101B-9397-08002B2CF9AE}" pid="10" name="MSIP_Label_56e02ee3-cab1-47a9-8921-7d5c06273bac_Tag">
    <vt:lpwstr>10, 3, 0, 1</vt:lpwstr>
  </property>
</Properties>
</file>