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01E1E939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93D" w:rsidRPr="00E5093D">
        <w:t xml:space="preserve"> </w:t>
      </w:r>
      <w:r w:rsidR="00E5093D" w:rsidRPr="00E5093D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w:t>SOUTH-WEST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145BF514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  <w:r w:rsidR="00B63CC1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.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6E495E1C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</w:t>
      </w:r>
      <w:r w:rsidR="00B63CC1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  <w:r w:rsidR="00B63CC1">
        <w:rPr>
          <w:rFonts w:asciiTheme="minorHAnsi" w:eastAsia="Times New Roman" w:hAnsiTheme="minorHAnsi" w:cstheme="minorHAnsi"/>
          <w:sz w:val="22"/>
          <w:szCs w:val="22"/>
          <w:lang w:eastAsia="en-AU"/>
        </w:rPr>
        <w:t>.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55FC3636" w14:textId="0FAC3D8E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BC65D0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B63CC1"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7A8F9B42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="00B63CC1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BD44855" w14:textId="77777777" w:rsidR="00C16AE5" w:rsidRPr="00F07448" w:rsidRDefault="00C16AE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Default="00994E18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C16AE5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 xml:space="preserve">Publicly advertised Tenders </w:t>
      </w:r>
    </w:p>
    <w:p w14:paraId="5E6C1DE6" w14:textId="77777777" w:rsidR="00C16AE5" w:rsidRPr="00C16AE5" w:rsidRDefault="00C16AE5" w:rsidP="00F07448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</w:p>
    <w:p w14:paraId="5F9612AB" w14:textId="724436C6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  <w:r w:rsidR="00B63CC1">
        <w:t>.</w:t>
      </w:r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A37112">
        <w:trPr>
          <w:trHeight w:val="445"/>
        </w:trPr>
        <w:tc>
          <w:tcPr>
            <w:tcW w:w="4815" w:type="dxa"/>
          </w:tcPr>
          <w:p w14:paraId="3775A89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BRC - Building Solutions Pty Ltd</w:t>
            </w:r>
          </w:p>
          <w:p w14:paraId="37D227C3" w14:textId="63234499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Dale Alcock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44C3B6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JWH Group Pty Ltd</w:t>
            </w:r>
          </w:p>
          <w:p w14:paraId="4B90D1C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Prosser Built</w:t>
            </w:r>
          </w:p>
          <w:p w14:paraId="0DCC07C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Shelford Construction Pty Ltd</w:t>
            </w:r>
          </w:p>
          <w:p w14:paraId="6752F9EA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Tate Construction</w:t>
            </w:r>
          </w:p>
          <w:p w14:paraId="754A6EA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4384FFE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BG &amp; CR Grieve &amp; Dissoudre Pty Ltd</w:t>
            </w:r>
          </w:p>
          <w:p w14:paraId="6059E99A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Dean Heath Armstrong</w:t>
            </w:r>
          </w:p>
          <w:p w14:paraId="7463AAF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Dreamtime Mia Pty Ltd</w:t>
            </w:r>
          </w:p>
          <w:p w14:paraId="106914F1" w14:textId="77777777" w:rsidR="003930DA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Home Group WA Southwest Pty Ltd</w:t>
            </w:r>
          </w:p>
          <w:p w14:paraId="4B5C24DF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Atlas Building (WA) Pty Ltd</w:t>
            </w:r>
          </w:p>
          <w:p w14:paraId="5703FC7C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Southwest Pty Ltd</w:t>
            </w:r>
          </w:p>
          <w:p w14:paraId="30EB8691" w14:textId="657C6653" w:rsidR="00E5093D" w:rsidRPr="0001314C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</w:tcPr>
          <w:p w14:paraId="564829A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972F02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projects </w:t>
            </w:r>
          </w:p>
          <w:p w14:paraId="1DE2F8C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D41F5B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67CEA8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13D8CC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14EFC1F" w14:textId="11F85F3A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E2B09D4" w14:textId="7BBC2252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424E3D2" w14:textId="1A6B910D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</w:t>
            </w: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</w:t>
            </w:r>
          </w:p>
          <w:p w14:paraId="6644AA55" w14:textId="7735B309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8F7C8CA" w14:textId="5BADD5C6" w:rsidR="003930DA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3B74C6A" w14:textId="05740C9D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0C8AEA94" w14:textId="4182C9E4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C4C5F75" w14:textId="73475DCF" w:rsidR="00E5093D" w:rsidRPr="0001314C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5C03F01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Adler Constructions (WA) Pty Ltd</w:t>
            </w:r>
          </w:p>
          <w:p w14:paraId="1E1F316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2DB5E32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AE Hosking Building Services</w:t>
            </w:r>
          </w:p>
          <w:p w14:paraId="35D725C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 Brine &amp; Sons Pty Ltd</w:t>
            </w:r>
          </w:p>
          <w:p w14:paraId="19D042D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65A20BB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14A99B1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49AEBE9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4FD31B9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70D5930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4C75FEA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Colgan Industries Builders Pty Ltd</w:t>
            </w:r>
          </w:p>
          <w:p w14:paraId="65B6623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Eco Homes Group Pty Ltd</w:t>
            </w:r>
          </w:p>
          <w:p w14:paraId="20E1EDB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166A096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7CF7B8E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Great Southern Homes </w:t>
            </w:r>
          </w:p>
          <w:p w14:paraId="467CE21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J-Corp Pty Ltd</w:t>
            </w:r>
          </w:p>
          <w:p w14:paraId="3FF9548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Jaguar Construction</w:t>
            </w:r>
          </w:p>
          <w:p w14:paraId="5B2DB62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KCraft Building</w:t>
            </w:r>
          </w:p>
          <w:p w14:paraId="03B11B6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3C76261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1B9F7BF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Maiolo Constructions</w:t>
            </w:r>
          </w:p>
          <w:p w14:paraId="5062D2F9" w14:textId="0BFB2E30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Matthew Griffiths Building Maintenance Pty Ltd</w:t>
            </w:r>
          </w:p>
          <w:p w14:paraId="7A446F0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Oban Group</w:t>
            </w:r>
          </w:p>
          <w:p w14:paraId="2E65225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78E3043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Peel Property Solutions Pty Ltd</w:t>
            </w:r>
          </w:p>
          <w:p w14:paraId="3824F2E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7C86F11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Reynolds Construction WA </w:t>
            </w:r>
          </w:p>
          <w:p w14:paraId="5FDAE3A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6B5C6CC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53C6432B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780BB50A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</w:t>
            </w:r>
          </w:p>
          <w:p w14:paraId="742D3A7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0628CE8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Gen One </w:t>
            </w:r>
            <w:proofErr w:type="spellStart"/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One</w:t>
            </w:r>
            <w:proofErr w:type="spellEnd"/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Pty Ltd</w:t>
            </w:r>
          </w:p>
          <w:p w14:paraId="66890A0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3251C23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0593DF5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Streater Prior Pty Ltd</w:t>
            </w:r>
          </w:p>
          <w:p w14:paraId="14EBEB0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39A3CD3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5C03E1B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Quayside Construction Pty Ltd</w:t>
            </w:r>
          </w:p>
          <w:p w14:paraId="1BF6E83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React Building and Maintenance Pty Ltd</w:t>
            </w:r>
          </w:p>
          <w:p w14:paraId="6A36A14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Reliable Asset Maintenance Pty Ltd</w:t>
            </w:r>
          </w:p>
          <w:p w14:paraId="4CD5F5D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SOS Enterprises Pty. Ltd.</w:t>
            </w:r>
          </w:p>
          <w:p w14:paraId="4744F2CD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Stockdale Building Company Pty Ltd</w:t>
            </w:r>
          </w:p>
          <w:p w14:paraId="3B23771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Corcreevy Pty Ltd</w:t>
            </w:r>
          </w:p>
          <w:p w14:paraId="5A9BA3C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Veritas Build Pty Ltd</w:t>
            </w:r>
          </w:p>
          <w:p w14:paraId="1FE7435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060F3AF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Contour Builders Pty Ltd</w:t>
            </w:r>
          </w:p>
          <w:p w14:paraId="21073E31" w14:textId="77777777" w:rsidR="003930DA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 to West Carpentry Services Pty Ltd</w:t>
            </w:r>
          </w:p>
          <w:p w14:paraId="0FF0A682" w14:textId="77777777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56D9D52D" w14:textId="4BFF4A96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Berlow Pty Ltd</w:t>
            </w:r>
          </w:p>
          <w:p w14:paraId="523074C1" w14:textId="09F13D49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Byte Construct Pty Ltd</w:t>
            </w:r>
          </w:p>
          <w:p w14:paraId="7E9F1345" w14:textId="70A2833E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Casi Enterprises Pty Ltd</w:t>
            </w:r>
          </w:p>
          <w:p w14:paraId="665CD77C" w14:textId="7505FEAF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476D9E5" w14:textId="5106F0DD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Merym Pty Ltd</w:t>
            </w:r>
          </w:p>
          <w:p w14:paraId="2F903A5B" w14:textId="783259A9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08220F12" w14:textId="76A6D536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Switch Projects Pty Ltd</w:t>
            </w:r>
          </w:p>
          <w:p w14:paraId="0EF45E53" w14:textId="15489D19" w:rsidR="00E5093D" w:rsidRPr="00461551" w:rsidRDefault="00B95786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ATCO Structures &amp; Logistics Pty Ltd</w:t>
            </w:r>
          </w:p>
        </w:tc>
        <w:tc>
          <w:tcPr>
            <w:tcW w:w="4807" w:type="dxa"/>
            <w:vAlign w:val="center"/>
          </w:tcPr>
          <w:p w14:paraId="72EA7C5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Construction and Refurbishment projects</w:t>
            </w:r>
          </w:p>
          <w:p w14:paraId="28B21E0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435EFF1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442D9C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3A8757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0B014F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E21891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7963D0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9B1374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5EA2559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14B96D0D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899493E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1B9B87D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8B84044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0F864AC5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2DEF27C8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4AD5F0A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0C7F38ED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projects </w:t>
            </w:r>
          </w:p>
          <w:p w14:paraId="07B79D4A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2A19D46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3BF68049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AA43693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08CE9F3D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79BFA81F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8A1999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7A8EC252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51C1BD06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 projects</w:t>
            </w:r>
          </w:p>
          <w:p w14:paraId="107D6520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359D3D3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  <w:p w14:paraId="6C42307C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24AE627" w14:textId="7777777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 projects</w:t>
            </w:r>
          </w:p>
          <w:p w14:paraId="4E6C4F97" w14:textId="68F88113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A4416B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C364380" w14:textId="6BADB81E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A4416B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38C851B4" w14:textId="28C9612D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A4416B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77F335D0" w14:textId="18E3077A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A4416B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48645B15" w14:textId="708FAC76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A4416B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4D070B78" w14:textId="4586D680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A4416B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24FE871" w14:textId="021C7C8D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A4416B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E94F577" w14:textId="06F29586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 xml:space="preserve">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399BBD5" w14:textId="09F2C2EA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BC7BFE9" w14:textId="5B8DD3E3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591A05D7" w14:textId="764B7AF3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565EEBC9" w14:textId="722F0BE9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2886054" w14:textId="2DE1ACDB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4E435FC" w14:textId="362D7DA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11F7B242" w14:textId="7856BB14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667E39CF" w14:textId="56B9FCE4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246BE448" w14:textId="63D9BFC7" w:rsidR="003930DA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5A21518E" w14:textId="7C500C44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5B5A048D" w14:textId="5CFB4AFD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B9578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rojects</w:t>
            </w:r>
          </w:p>
          <w:p w14:paraId="22D0E5D4" w14:textId="45FF3FF1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06DF4BEF" w14:textId="2A9487D1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468E2B13" w14:textId="57511557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52D9A12C" w14:textId="6372C34A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4475ED5B" w14:textId="4DD48723" w:rsidR="00E5093D" w:rsidRP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projects</w:t>
            </w:r>
          </w:p>
          <w:p w14:paraId="57E25860" w14:textId="1F40425A" w:rsidR="00E5093D" w:rsidRDefault="00E5093D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B95786" w:rsidRPr="00E5093D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project</w:t>
            </w:r>
            <w:r w:rsidR="00B9578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</w:t>
            </w:r>
          </w:p>
          <w:p w14:paraId="17DF8981" w14:textId="35FA459F" w:rsidR="00B95786" w:rsidRPr="00461551" w:rsidRDefault="00B95786" w:rsidP="00E5093D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projects</w:t>
            </w: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94B9" w14:textId="77777777" w:rsidR="004E2B45" w:rsidRDefault="004E2B45" w:rsidP="00D41211">
      <w:r>
        <w:separator/>
      </w:r>
    </w:p>
  </w:endnote>
  <w:endnote w:type="continuationSeparator" w:id="0">
    <w:p w14:paraId="7104D48F" w14:textId="77777777" w:rsidR="004E2B45" w:rsidRDefault="004E2B45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0AA76035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Builder Fact Sheet - </w:t>
    </w:r>
    <w:r w:rsidR="00B63CC1">
      <w:rPr>
        <w:rStyle w:val="Bold"/>
        <w:rFonts w:ascii="Segoe UI Symbol" w:hAnsi="Segoe UI Symbol" w:cs="Arial"/>
        <w:noProof/>
        <w:sz w:val="16"/>
        <w:szCs w:val="16"/>
      </w:rPr>
      <w:t>South-West</w:t>
    </w:r>
    <w:r w:rsidR="0001314C">
      <w:rPr>
        <w:rStyle w:val="Bold"/>
        <w:rFonts w:ascii="Segoe UI Symbol" w:hAnsi="Segoe UI Symbol" w:cs="Arial"/>
        <w:noProof/>
        <w:sz w:val="16"/>
        <w:szCs w:val="16"/>
      </w:rPr>
      <w:t xml:space="preserve">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D3B4" w14:textId="77777777" w:rsidR="004E2B45" w:rsidRDefault="004E2B45" w:rsidP="00D41211">
      <w:r>
        <w:separator/>
      </w:r>
    </w:p>
  </w:footnote>
  <w:footnote w:type="continuationSeparator" w:id="0">
    <w:p w14:paraId="054A3C67" w14:textId="77777777" w:rsidR="004E2B45" w:rsidRDefault="004E2B45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D2EAB"/>
    <w:rsid w:val="000E6505"/>
    <w:rsid w:val="000E6BC3"/>
    <w:rsid w:val="000F085D"/>
    <w:rsid w:val="0010445F"/>
    <w:rsid w:val="00111D6C"/>
    <w:rsid w:val="00116BBF"/>
    <w:rsid w:val="001221FC"/>
    <w:rsid w:val="00123E91"/>
    <w:rsid w:val="001245F7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0DA"/>
    <w:rsid w:val="003934F8"/>
    <w:rsid w:val="00395A21"/>
    <w:rsid w:val="003A2EDC"/>
    <w:rsid w:val="003A77CE"/>
    <w:rsid w:val="003B3D56"/>
    <w:rsid w:val="003B7929"/>
    <w:rsid w:val="003C191D"/>
    <w:rsid w:val="003C2D63"/>
    <w:rsid w:val="003C5C79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E2B45"/>
    <w:rsid w:val="004F27B9"/>
    <w:rsid w:val="004F2E01"/>
    <w:rsid w:val="004F3FF9"/>
    <w:rsid w:val="004F4C53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050E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3A58"/>
    <w:rsid w:val="0072647A"/>
    <w:rsid w:val="00732863"/>
    <w:rsid w:val="00732E77"/>
    <w:rsid w:val="00752239"/>
    <w:rsid w:val="00756C54"/>
    <w:rsid w:val="00760C36"/>
    <w:rsid w:val="0076327D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37112"/>
    <w:rsid w:val="00A4416B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A7E2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30E3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3CC1"/>
    <w:rsid w:val="00B66F08"/>
    <w:rsid w:val="00B67CF6"/>
    <w:rsid w:val="00B751A0"/>
    <w:rsid w:val="00B75A56"/>
    <w:rsid w:val="00B7664C"/>
    <w:rsid w:val="00B847D0"/>
    <w:rsid w:val="00B862BD"/>
    <w:rsid w:val="00B9230D"/>
    <w:rsid w:val="00B94ECE"/>
    <w:rsid w:val="00B95786"/>
    <w:rsid w:val="00BA7203"/>
    <w:rsid w:val="00BA7A57"/>
    <w:rsid w:val="00BB0301"/>
    <w:rsid w:val="00BB4029"/>
    <w:rsid w:val="00BB5604"/>
    <w:rsid w:val="00BC3586"/>
    <w:rsid w:val="00BC38E3"/>
    <w:rsid w:val="00BC60D4"/>
    <w:rsid w:val="00BC65D0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16AE5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C3AA4"/>
    <w:rsid w:val="00DD1E91"/>
    <w:rsid w:val="00DD5D65"/>
    <w:rsid w:val="00DD6B47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06CC9"/>
    <w:rsid w:val="00E13630"/>
    <w:rsid w:val="00E1725A"/>
    <w:rsid w:val="00E30F5C"/>
    <w:rsid w:val="00E46ED6"/>
    <w:rsid w:val="00E5020E"/>
    <w:rsid w:val="00E5093D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199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6F0E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  <w15:docId w15:val="{51936119-6B44-4C43-9F30-E80B135C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0D78C179DEA44932723DDC911C9E8" ma:contentTypeVersion="20" ma:contentTypeDescription="Create a new document." ma:contentTypeScope="" ma:versionID="56467668a4e6b2b58bf8841ea6e4132c">
  <xsd:schema xmlns:xsd="http://www.w3.org/2001/XMLSchema" xmlns:xs="http://www.w3.org/2001/XMLSchema" xmlns:p="http://schemas.microsoft.com/office/2006/metadata/properties" xmlns:ns2="b6c74bb8-d2af-452a-8a88-51fabc8cd707" xmlns:ns3="01c7521d-0c31-44d8-b7b0-c5d24b3ae955" targetNamespace="http://schemas.microsoft.com/office/2006/metadata/properties" ma:root="true" ma:fieldsID="4376a28f54cc1df2dd90782c39fc4c7c" ns2:_="" ns3:_="">
    <xsd:import namespace="b6c74bb8-d2af-452a-8a88-51fabc8cd707"/>
    <xsd:import namespace="01c7521d-0c31-44d8-b7b0-c5d24b3ae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odifiedby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4bb8-d2af-452a-8a88-51fabc8c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1d07-dfa9-44ce-be9f-3bcf6381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odifiedby" ma:index="26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or" ma:index="27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7521d-0c31-44d8-b7b0-c5d24b3ae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ffda3-8ff2-47a0-8271-78ef32c4df67}" ma:internalName="TaxCatchAll" ma:showField="CatchAllData" ma:web="01c7521d-0c31-44d8-b7b0-c5d24b3ae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7521d-0c31-44d8-b7b0-c5d24b3ae955" xsi:nil="true"/>
    <lcf76f155ced4ddcb4097134ff3c332f xmlns="b6c74bb8-d2af-452a-8a88-51fabc8cd707">
      <Terms xmlns="http://schemas.microsoft.com/office/infopath/2007/PartnerControls"/>
    </lcf76f155ced4ddcb4097134ff3c332f>
    <Modifiedby xmlns="b6c74bb8-d2af-452a-8a88-51fabc8cd707">
      <UserInfo>
        <DisplayName/>
        <AccountId xsi:nil="true"/>
        <AccountType/>
      </UserInfo>
    </Modifiedby>
    <Creator xmlns="b6c74bb8-d2af-452a-8a88-51fabc8cd707">
      <UserInfo>
        <DisplayName/>
        <AccountId xsi:nil="true"/>
        <AccountType/>
      </UserInfo>
    </Creator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D03B1-19C9-4394-A375-B1F1110D2FFB}"/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 Basu Mallick</dc:creator>
  <cp:keywords/>
  <cp:lastModifiedBy>Leah Stewart</cp:lastModifiedBy>
  <cp:revision>5</cp:revision>
  <dcterms:created xsi:type="dcterms:W3CDTF">2025-11-27T03:17:00Z</dcterms:created>
  <dcterms:modified xsi:type="dcterms:W3CDTF">2026-06-24T01:31:00Z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0x010100E650D78C179DEA44932723DDC911C9E8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