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9F140C" w14:textId="58E19232" w:rsidR="00860F4E" w:rsidRPr="002F0441" w:rsidRDefault="00860F4E" w:rsidP="00860F4E">
      <w:pPr>
        <w:pStyle w:val="BodyText"/>
        <w:rPr>
          <w:color w:val="FFFFFF" w:themeColor="background1"/>
          <w14:textFill>
            <w14:noFill/>
          </w14:textFill>
        </w:rPr>
      </w:pPr>
    </w:p>
    <w:p w14:paraId="22ECCE1A" w14:textId="335EC6DA" w:rsidR="007B0707" w:rsidRPr="00167B50" w:rsidRDefault="007B0707" w:rsidP="007B0707">
      <w:pPr>
        <w:spacing w:before="720" w:after="720"/>
        <w:jc w:val="right"/>
        <w:rPr>
          <w:rFonts w:asciiTheme="majorHAnsi" w:hAnsiTheme="majorHAnsi" w:cstheme="majorHAnsi"/>
          <w:b/>
          <w:color w:val="FFFFFF" w:themeColor="background1"/>
          <w:sz w:val="36"/>
          <w:szCs w:val="36"/>
        </w:rPr>
      </w:pPr>
      <w:bookmarkStart w:id="0" w:name="_Hlk215145607"/>
      <w:r w:rsidRPr="00167B50">
        <w:rPr>
          <w:rFonts w:asciiTheme="majorHAnsi" w:hAnsiTheme="majorHAnsi" w:cstheme="majorHAnsi"/>
          <w:b/>
          <w:color w:val="FFFFFF" w:themeColor="background1"/>
          <w:sz w:val="36"/>
          <w:szCs w:val="36"/>
        </w:rPr>
        <w:t>F</w:t>
      </w:r>
      <w:r w:rsidR="00B374A0">
        <w:rPr>
          <w:rFonts w:asciiTheme="majorHAnsi" w:hAnsiTheme="majorHAnsi" w:cstheme="majorHAnsi"/>
          <w:b/>
          <w:color w:val="FFFFFF" w:themeColor="background1"/>
          <w:sz w:val="36"/>
          <w:szCs w:val="36"/>
        </w:rPr>
        <w:t>orm</w:t>
      </w:r>
    </w:p>
    <w:bookmarkEnd w:id="0"/>
    <w:p w14:paraId="5C3C4C33" w14:textId="2CAEBD91" w:rsidR="00B374A0" w:rsidRPr="006C24E9" w:rsidRDefault="00B374A0" w:rsidP="00B374A0">
      <w:pPr>
        <w:spacing w:before="240" w:after="240"/>
        <w:jc w:val="center"/>
        <w:rPr>
          <w:rStyle w:val="Arial12Bold"/>
          <w:rFonts w:eastAsiaTheme="majorEastAsia" w:cstheme="minorHAnsi"/>
        </w:rPr>
      </w:pPr>
      <w:r w:rsidRPr="006C24E9">
        <w:rPr>
          <w:rFonts w:eastAsiaTheme="majorEastAsia" w:cstheme="minorHAnsi"/>
          <w:b/>
        </w:rPr>
        <w:t xml:space="preserve">Application for </w:t>
      </w:r>
      <w:r w:rsidR="006C24E9" w:rsidRPr="006C24E9">
        <w:rPr>
          <w:rFonts w:eastAsiaTheme="majorEastAsia" w:cstheme="minorHAnsi"/>
          <w:b/>
        </w:rPr>
        <w:t xml:space="preserve">a Petroleum Production Licence </w:t>
      </w:r>
      <w:r w:rsidRPr="006C24E9">
        <w:rPr>
          <w:rStyle w:val="Arial12Bold"/>
          <w:rFonts w:eastAsiaTheme="majorEastAsia" w:cstheme="minorHAnsi"/>
        </w:rPr>
        <w:t xml:space="preserve">by </w:t>
      </w:r>
      <w:r w:rsidR="006C24E9" w:rsidRPr="006C24E9">
        <w:rPr>
          <w:rStyle w:val="Arial12Bold"/>
          <w:rFonts w:eastAsiaTheme="majorEastAsia" w:cstheme="minorHAnsi"/>
        </w:rPr>
        <w:t xml:space="preserve">a </w:t>
      </w:r>
      <w:r w:rsidR="006C24E9" w:rsidRPr="006C24E9">
        <w:rPr>
          <w:rStyle w:val="Arial12Bold"/>
          <w:rFonts w:eastAsiaTheme="majorEastAsia" w:cstheme="minorHAnsi"/>
        </w:rPr>
        <w:br/>
        <w:t xml:space="preserve">Petroleum </w:t>
      </w:r>
      <w:r w:rsidRPr="006C24E9">
        <w:rPr>
          <w:rStyle w:val="Arial12Bold"/>
          <w:rFonts w:eastAsiaTheme="majorEastAsia" w:cstheme="minorHAnsi"/>
        </w:rPr>
        <w:t>Exploration Permittee or Retention Lessee</w:t>
      </w:r>
    </w:p>
    <w:p w14:paraId="36E8CEA7" w14:textId="182AEDED" w:rsidR="00966203" w:rsidRPr="00B374A0" w:rsidRDefault="00966203" w:rsidP="00B374A0">
      <w:pPr>
        <w:spacing w:before="240" w:after="240"/>
        <w:jc w:val="center"/>
        <w:rPr>
          <w:rStyle w:val="Legislation"/>
          <w:rFonts w:eastAsiaTheme="majorEastAsia"/>
          <w:sz w:val="20"/>
          <w:szCs w:val="20"/>
        </w:rPr>
      </w:pPr>
      <w:r w:rsidRPr="00B374A0">
        <w:rPr>
          <w:rStyle w:val="Legislation"/>
          <w:rFonts w:eastAsiaTheme="majorEastAsia"/>
          <w:sz w:val="20"/>
          <w:szCs w:val="20"/>
        </w:rPr>
        <w:t xml:space="preserve">Petroleum and Greenhouse Gas Storage </w:t>
      </w:r>
      <w:r w:rsidR="009A4002" w:rsidRPr="00B374A0">
        <w:rPr>
          <w:rStyle w:val="Legislation"/>
          <w:rFonts w:eastAsiaTheme="majorEastAsia"/>
          <w:sz w:val="20"/>
          <w:szCs w:val="20"/>
        </w:rPr>
        <w:t xml:space="preserve">(Submerged Lands) </w:t>
      </w:r>
      <w:r w:rsidRPr="00B374A0">
        <w:rPr>
          <w:rStyle w:val="Legislation"/>
          <w:rFonts w:eastAsiaTheme="majorEastAsia"/>
          <w:sz w:val="20"/>
          <w:szCs w:val="20"/>
        </w:rPr>
        <w:t>Act 19</w:t>
      </w:r>
      <w:r w:rsidR="009A4002" w:rsidRPr="00B374A0">
        <w:rPr>
          <w:rStyle w:val="Legislation"/>
          <w:rFonts w:eastAsiaTheme="majorEastAsia"/>
          <w:sz w:val="20"/>
          <w:szCs w:val="20"/>
        </w:rPr>
        <w:t>82</w:t>
      </w:r>
    </w:p>
    <w:p w14:paraId="7D9B696F" w14:textId="6899BF6E" w:rsidR="00B06229" w:rsidRDefault="00966203" w:rsidP="00B374A0">
      <w:pPr>
        <w:spacing w:before="240" w:after="240"/>
        <w:jc w:val="center"/>
        <w:rPr>
          <w:rStyle w:val="Arial12"/>
          <w:rFonts w:eastAsiaTheme="majorEastAsia"/>
          <w:sz w:val="20"/>
          <w:szCs w:val="20"/>
        </w:rPr>
      </w:pPr>
      <w:r w:rsidRPr="00B374A0">
        <w:rPr>
          <w:rStyle w:val="Arial12"/>
          <w:rFonts w:eastAsiaTheme="majorEastAsia"/>
          <w:sz w:val="20"/>
          <w:szCs w:val="20"/>
        </w:rPr>
        <w:t xml:space="preserve">Section </w:t>
      </w:r>
      <w:r w:rsidR="00910A63" w:rsidRPr="00B374A0">
        <w:rPr>
          <w:rStyle w:val="Arial12"/>
          <w:rFonts w:eastAsiaTheme="majorEastAsia"/>
          <w:sz w:val="20"/>
          <w:szCs w:val="20"/>
        </w:rPr>
        <w:t>4</w:t>
      </w:r>
      <w:r w:rsidR="0040613A" w:rsidRPr="00B374A0">
        <w:rPr>
          <w:rStyle w:val="Arial12"/>
          <w:rFonts w:eastAsiaTheme="majorEastAsia"/>
          <w:sz w:val="20"/>
          <w:szCs w:val="20"/>
        </w:rPr>
        <w:t>0AA</w:t>
      </w:r>
      <w:r w:rsidR="00CE111A" w:rsidRPr="00B374A0">
        <w:rPr>
          <w:rStyle w:val="Arial12"/>
          <w:rFonts w:eastAsiaTheme="majorEastAsia"/>
          <w:sz w:val="20"/>
          <w:szCs w:val="20"/>
        </w:rPr>
        <w:t xml:space="preserve"> or Section </w:t>
      </w:r>
      <w:r w:rsidR="00910A63" w:rsidRPr="00B374A0">
        <w:rPr>
          <w:rStyle w:val="Arial12"/>
          <w:rFonts w:eastAsiaTheme="majorEastAsia"/>
          <w:sz w:val="20"/>
          <w:szCs w:val="20"/>
        </w:rPr>
        <w:t>4</w:t>
      </w:r>
      <w:r w:rsidR="00CE111A" w:rsidRPr="00B374A0">
        <w:rPr>
          <w:rStyle w:val="Arial12"/>
          <w:rFonts w:eastAsiaTheme="majorEastAsia"/>
          <w:sz w:val="20"/>
          <w:szCs w:val="20"/>
        </w:rPr>
        <w:t>0A(1</w:t>
      </w:r>
      <w:r w:rsidR="00910A63" w:rsidRPr="00B374A0">
        <w:rPr>
          <w:rStyle w:val="Arial12"/>
          <w:rFonts w:eastAsiaTheme="majorEastAsia"/>
          <w:sz w:val="20"/>
          <w:szCs w:val="20"/>
        </w:rPr>
        <w:t>A</w:t>
      </w:r>
      <w:r w:rsidR="00CE111A" w:rsidRPr="00B374A0">
        <w:rPr>
          <w:rStyle w:val="Arial12"/>
          <w:rFonts w:eastAsiaTheme="majorEastAsia"/>
          <w:sz w:val="20"/>
          <w:szCs w:val="20"/>
        </w:rPr>
        <w:t>)</w:t>
      </w:r>
    </w:p>
    <w:p w14:paraId="755AEB1D" w14:textId="77777777" w:rsidR="00B374A0" w:rsidRDefault="00B374A0" w:rsidP="00B374A0">
      <w:pPr>
        <w:spacing w:before="240" w:after="240"/>
        <w:rPr>
          <w:rFonts w:eastAsiaTheme="majorEastAsia" w:cs="Arial"/>
          <w:b/>
          <w:bCs/>
          <w:i/>
          <w:iCs/>
          <w:sz w:val="20"/>
          <w:szCs w:val="20"/>
        </w:rPr>
      </w:pPr>
      <w:r w:rsidRPr="00AD4219">
        <w:rPr>
          <w:rStyle w:val="Legislation"/>
          <w:rFonts w:eastAsiaTheme="majorEastAsia"/>
          <w:b/>
          <w:bCs/>
          <w:i w:val="0"/>
          <w:iCs/>
          <w:sz w:val="20"/>
          <w:szCs w:val="20"/>
        </w:rPr>
        <w:t>This is the approved form for the purpose of</w:t>
      </w:r>
      <w:r w:rsidRPr="00AD4219">
        <w:rPr>
          <w:rStyle w:val="Legislation"/>
          <w:rFonts w:eastAsiaTheme="majorEastAsia"/>
          <w:b/>
          <w:bCs/>
          <w:sz w:val="20"/>
          <w:szCs w:val="20"/>
        </w:rPr>
        <w:t xml:space="preserve"> </w:t>
      </w:r>
      <w:r w:rsidRPr="00AD4219">
        <w:rPr>
          <w:rFonts w:eastAsiaTheme="majorEastAsia" w:cs="Arial"/>
          <w:b/>
          <w:bCs/>
          <w:sz w:val="20"/>
          <w:szCs w:val="20"/>
        </w:rPr>
        <w:t xml:space="preserve">section 152J of the </w:t>
      </w:r>
      <w:r w:rsidRPr="00AD4219">
        <w:rPr>
          <w:rFonts w:eastAsiaTheme="majorEastAsia" w:cs="Arial"/>
          <w:b/>
          <w:bCs/>
          <w:i/>
          <w:iCs/>
          <w:sz w:val="20"/>
          <w:szCs w:val="20"/>
        </w:rPr>
        <w:t>Petroleum and Greenhouse Gas Storage (Submerged Lands) Act 1982</w:t>
      </w:r>
    </w:p>
    <w:p w14:paraId="79E0B4B7" w14:textId="0E170DFB" w:rsidR="000235FE" w:rsidRPr="001B41C4" w:rsidRDefault="001B41C4" w:rsidP="001B41C4">
      <w:pPr>
        <w:numPr>
          <w:ilvl w:val="0"/>
          <w:numId w:val="29"/>
        </w:numPr>
        <w:spacing w:before="360" w:after="240"/>
        <w:ind w:left="357" w:hanging="357"/>
        <w:rPr>
          <w:rFonts w:eastAsiaTheme="majorEastAsia"/>
          <w:b/>
        </w:rPr>
      </w:pPr>
      <w:r w:rsidRPr="001B41C4">
        <w:rPr>
          <w:rFonts w:eastAsiaTheme="majorEastAsia"/>
          <w:b/>
        </w:rPr>
        <w:t xml:space="preserve">Current </w:t>
      </w:r>
      <w:r w:rsidR="007442DF">
        <w:rPr>
          <w:rFonts w:eastAsiaTheme="majorEastAsia"/>
          <w:b/>
        </w:rPr>
        <w:t>p</w:t>
      </w:r>
      <w:r w:rsidR="00297819">
        <w:rPr>
          <w:rFonts w:eastAsiaTheme="majorEastAsia"/>
          <w:b/>
        </w:rPr>
        <w:t>ermit</w:t>
      </w:r>
      <w:r w:rsidRPr="001B41C4">
        <w:rPr>
          <w:rFonts w:eastAsiaTheme="majorEastAsia"/>
          <w:b/>
        </w:rPr>
        <w:t xml:space="preserve"> </w:t>
      </w:r>
      <w:r w:rsidR="00CE111A">
        <w:rPr>
          <w:rFonts w:eastAsiaTheme="majorEastAsia"/>
          <w:b/>
        </w:rPr>
        <w:t xml:space="preserve">or </w:t>
      </w:r>
      <w:r w:rsidR="007442DF">
        <w:rPr>
          <w:rFonts w:eastAsiaTheme="majorEastAsia"/>
          <w:b/>
        </w:rPr>
        <w:t>l</w:t>
      </w:r>
      <w:r w:rsidR="00CE111A">
        <w:rPr>
          <w:rFonts w:eastAsiaTheme="majorEastAsia"/>
          <w:b/>
        </w:rPr>
        <w:t xml:space="preserve">ease </w:t>
      </w:r>
      <w:r w:rsidR="007442DF">
        <w:rPr>
          <w:rFonts w:eastAsiaTheme="majorEastAsia"/>
          <w:b/>
        </w:rPr>
        <w:t>d</w:t>
      </w:r>
      <w:r w:rsidRPr="001B41C4">
        <w:rPr>
          <w:rFonts w:eastAsiaTheme="majorEastAsia"/>
          <w:b/>
        </w:rPr>
        <w:t>etails</w:t>
      </w:r>
    </w:p>
    <w:tbl>
      <w:tblPr>
        <w:tblW w:w="9574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shd w:val="clear" w:color="auto" w:fill="D9D9D9"/>
        <w:tblLayout w:type="fixed"/>
        <w:tblLook w:val="0000" w:firstRow="0" w:lastRow="0" w:firstColumn="0" w:lastColumn="0" w:noHBand="0" w:noVBand="0"/>
      </w:tblPr>
      <w:tblGrid>
        <w:gridCol w:w="6369"/>
        <w:gridCol w:w="3205"/>
      </w:tblGrid>
      <w:tr w:rsidR="000235FE" w:rsidRPr="00421505" w14:paraId="238AE8A0" w14:textId="77777777" w:rsidTr="006C24E9">
        <w:trPr>
          <w:cantSplit/>
          <w:trHeight w:val="511"/>
        </w:trPr>
        <w:tc>
          <w:tcPr>
            <w:tcW w:w="6369" w:type="dxa"/>
            <w:tcBorders>
              <w:right w:val="nil"/>
            </w:tcBorders>
            <w:shd w:val="clear" w:color="auto" w:fill="E3BFBB"/>
            <w:vAlign w:val="center"/>
          </w:tcPr>
          <w:p w14:paraId="0CC6C467" w14:textId="73EAFB49" w:rsidR="000235FE" w:rsidRPr="003B131D" w:rsidRDefault="006C24E9" w:rsidP="005101FF">
            <w:pPr>
              <w:tabs>
                <w:tab w:val="center" w:pos="4153"/>
                <w:tab w:val="right" w:pos="8306"/>
              </w:tabs>
              <w:spacing w:before="60" w:after="60"/>
              <w:rPr>
                <w:rFonts w:asciiTheme="majorHAnsi" w:hAnsiTheme="majorHAnsi" w:cstheme="majorHAnsi"/>
                <w:b/>
                <w:color w:val="000000" w:themeColor="text1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color w:val="000000" w:themeColor="text1"/>
                <w:sz w:val="20"/>
                <w:szCs w:val="20"/>
              </w:rPr>
              <w:t xml:space="preserve">Petroleum </w:t>
            </w:r>
            <w:r w:rsidR="009A4ED4">
              <w:rPr>
                <w:rFonts w:asciiTheme="majorHAnsi" w:hAnsiTheme="majorHAnsi" w:cstheme="majorHAnsi"/>
                <w:b/>
                <w:color w:val="000000" w:themeColor="text1"/>
                <w:sz w:val="20"/>
                <w:szCs w:val="20"/>
              </w:rPr>
              <w:t>Exploration Permit</w:t>
            </w:r>
            <w:r w:rsidR="00910A63">
              <w:rPr>
                <w:rFonts w:asciiTheme="majorHAnsi" w:hAnsiTheme="majorHAnsi" w:cstheme="majorHAnsi"/>
                <w:b/>
                <w:color w:val="000000" w:themeColor="text1"/>
                <w:sz w:val="20"/>
                <w:szCs w:val="20"/>
              </w:rPr>
              <w:t xml:space="preserve"> </w:t>
            </w:r>
            <w:r w:rsidR="00CE111A">
              <w:rPr>
                <w:rFonts w:asciiTheme="majorHAnsi" w:hAnsiTheme="majorHAnsi" w:cstheme="majorHAnsi"/>
                <w:b/>
                <w:color w:val="000000" w:themeColor="text1"/>
                <w:sz w:val="20"/>
                <w:szCs w:val="20"/>
              </w:rPr>
              <w:t xml:space="preserve">or Retention Lease </w:t>
            </w:r>
            <w:r w:rsidR="009A4ED4">
              <w:rPr>
                <w:rFonts w:asciiTheme="majorHAnsi" w:hAnsiTheme="majorHAnsi" w:cstheme="majorHAnsi"/>
                <w:b/>
                <w:color w:val="000000" w:themeColor="text1"/>
                <w:sz w:val="20"/>
                <w:szCs w:val="20"/>
              </w:rPr>
              <w:t>Number</w:t>
            </w:r>
          </w:p>
        </w:tc>
        <w:tc>
          <w:tcPr>
            <w:tcW w:w="3205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40695266" w14:textId="3431D75B" w:rsidR="000235FE" w:rsidRPr="00B357DE" w:rsidRDefault="000235FE" w:rsidP="004D4F31">
            <w:pPr>
              <w:tabs>
                <w:tab w:val="left" w:pos="7470"/>
              </w:tabs>
              <w:spacing w:before="60" w:after="60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</w:tc>
      </w:tr>
    </w:tbl>
    <w:p w14:paraId="24516385" w14:textId="1EF93876" w:rsidR="00B06229" w:rsidRPr="00993D2D" w:rsidRDefault="00B06229" w:rsidP="001B41C4">
      <w:pPr>
        <w:pStyle w:val="ListParagraph"/>
        <w:numPr>
          <w:ilvl w:val="0"/>
          <w:numId w:val="29"/>
        </w:numPr>
        <w:spacing w:before="240" w:after="240"/>
        <w:rPr>
          <w:rFonts w:asciiTheme="majorHAnsi" w:hAnsiTheme="majorHAnsi" w:cstheme="majorHAnsi"/>
          <w:b/>
        </w:rPr>
      </w:pPr>
      <w:r w:rsidRPr="00993D2D">
        <w:rPr>
          <w:rFonts w:asciiTheme="majorHAnsi" w:hAnsiTheme="majorHAnsi" w:cstheme="majorHAnsi"/>
          <w:b/>
        </w:rPr>
        <w:t xml:space="preserve">Lodging </w:t>
      </w:r>
      <w:r w:rsidR="007442DF">
        <w:rPr>
          <w:rFonts w:asciiTheme="majorHAnsi" w:hAnsiTheme="majorHAnsi" w:cstheme="majorHAnsi"/>
          <w:b/>
        </w:rPr>
        <w:t>p</w:t>
      </w:r>
      <w:r w:rsidRPr="00993D2D">
        <w:rPr>
          <w:rFonts w:asciiTheme="majorHAnsi" w:hAnsiTheme="majorHAnsi" w:cstheme="majorHAnsi"/>
          <w:b/>
        </w:rPr>
        <w:t>arty</w:t>
      </w:r>
    </w:p>
    <w:tbl>
      <w:tblPr>
        <w:tblW w:w="9612" w:type="dxa"/>
        <w:tblInd w:w="-1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17" w:type="dxa"/>
          <w:bottom w:w="17" w:type="dxa"/>
        </w:tblCellMar>
        <w:tblLook w:val="0000" w:firstRow="0" w:lastRow="0" w:firstColumn="0" w:lastColumn="0" w:noHBand="0" w:noVBand="0"/>
      </w:tblPr>
      <w:tblGrid>
        <w:gridCol w:w="10"/>
        <w:gridCol w:w="2684"/>
        <w:gridCol w:w="850"/>
        <w:gridCol w:w="415"/>
        <w:gridCol w:w="719"/>
        <w:gridCol w:w="1408"/>
        <w:gridCol w:w="1002"/>
        <w:gridCol w:w="425"/>
        <w:gridCol w:w="699"/>
        <w:gridCol w:w="152"/>
        <w:gridCol w:w="1207"/>
        <w:gridCol w:w="41"/>
      </w:tblGrid>
      <w:tr w:rsidR="00993D2D" w:rsidRPr="00421505" w14:paraId="6296B0D1" w14:textId="77777777" w:rsidTr="006C24E9">
        <w:trPr>
          <w:gridBefore w:val="1"/>
          <w:gridAfter w:val="1"/>
          <w:wBefore w:w="10" w:type="dxa"/>
          <w:wAfter w:w="41" w:type="dxa"/>
          <w:cantSplit/>
          <w:trHeight w:val="392"/>
        </w:trPr>
        <w:tc>
          <w:tcPr>
            <w:tcW w:w="9561" w:type="dxa"/>
            <w:gridSpan w:val="10"/>
            <w:tcBorders>
              <w:bottom w:val="nil"/>
            </w:tcBorders>
            <w:shd w:val="clear" w:color="auto" w:fill="E3BFBB"/>
            <w:vAlign w:val="center"/>
          </w:tcPr>
          <w:p w14:paraId="357EF556" w14:textId="77777777" w:rsidR="00993D2D" w:rsidRPr="00C73704" w:rsidRDefault="00993D2D" w:rsidP="004D4F31">
            <w:pPr>
              <w:tabs>
                <w:tab w:val="center" w:pos="4153"/>
                <w:tab w:val="right" w:pos="8306"/>
              </w:tabs>
              <w:spacing w:before="60" w:after="60"/>
              <w:rPr>
                <w:rFonts w:asciiTheme="majorHAnsi" w:hAnsiTheme="majorHAnsi" w:cstheme="majorHAnsi"/>
                <w:b/>
                <w:color w:val="000000" w:themeColor="text1"/>
                <w:sz w:val="20"/>
                <w:szCs w:val="20"/>
              </w:rPr>
            </w:pPr>
            <w:r w:rsidRPr="00C73704">
              <w:rPr>
                <w:rFonts w:asciiTheme="majorHAnsi" w:hAnsiTheme="majorHAnsi" w:cstheme="majorHAnsi"/>
                <w:b/>
                <w:color w:val="000000" w:themeColor="text1"/>
                <w:sz w:val="20"/>
                <w:szCs w:val="20"/>
              </w:rPr>
              <w:t>Company Name</w:t>
            </w:r>
          </w:p>
        </w:tc>
      </w:tr>
      <w:tr w:rsidR="00993D2D" w:rsidRPr="00421505" w14:paraId="048115B8" w14:textId="77777777" w:rsidTr="006C24E9">
        <w:trPr>
          <w:gridBefore w:val="1"/>
          <w:gridAfter w:val="1"/>
          <w:wBefore w:w="10" w:type="dxa"/>
          <w:wAfter w:w="41" w:type="dxa"/>
          <w:cantSplit/>
          <w:trHeight w:val="392"/>
        </w:trPr>
        <w:tc>
          <w:tcPr>
            <w:tcW w:w="9561" w:type="dxa"/>
            <w:gridSpan w:val="10"/>
            <w:tcBorders>
              <w:top w:val="nil"/>
            </w:tcBorders>
            <w:vAlign w:val="center"/>
          </w:tcPr>
          <w:p w14:paraId="4A0A3431" w14:textId="07EA153C" w:rsidR="00993D2D" w:rsidRPr="006630A1" w:rsidRDefault="00993D2D" w:rsidP="004D4F31">
            <w:pPr>
              <w:tabs>
                <w:tab w:val="left" w:pos="7470"/>
              </w:tabs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</w:tc>
      </w:tr>
      <w:tr w:rsidR="00993D2D" w:rsidRPr="00421505" w14:paraId="4F131801" w14:textId="77777777" w:rsidTr="006C24E9">
        <w:trPr>
          <w:gridBefore w:val="1"/>
          <w:gridAfter w:val="1"/>
          <w:wBefore w:w="10" w:type="dxa"/>
          <w:wAfter w:w="41" w:type="dxa"/>
          <w:cantSplit/>
          <w:trHeight w:val="392"/>
        </w:trPr>
        <w:tc>
          <w:tcPr>
            <w:tcW w:w="4668" w:type="dxa"/>
            <w:gridSpan w:val="4"/>
            <w:tcBorders>
              <w:bottom w:val="nil"/>
            </w:tcBorders>
            <w:shd w:val="clear" w:color="auto" w:fill="E3BFBB"/>
            <w:vAlign w:val="center"/>
          </w:tcPr>
          <w:p w14:paraId="672AE61E" w14:textId="77777777" w:rsidR="00993D2D" w:rsidRPr="00C73704" w:rsidRDefault="00993D2D" w:rsidP="004D4F31">
            <w:pPr>
              <w:tabs>
                <w:tab w:val="left" w:pos="7470"/>
              </w:tabs>
              <w:rPr>
                <w:rFonts w:asciiTheme="majorHAnsi" w:eastAsiaTheme="majorEastAsia" w:hAnsiTheme="majorHAnsi" w:cstheme="majorHAnsi"/>
                <w:b/>
                <w:sz w:val="20"/>
                <w:szCs w:val="20"/>
              </w:rPr>
            </w:pPr>
            <w:r w:rsidRPr="00C73704">
              <w:rPr>
                <w:rFonts w:asciiTheme="majorHAnsi" w:hAnsiTheme="majorHAnsi" w:cstheme="majorHAnsi"/>
                <w:b/>
                <w:color w:val="000000" w:themeColor="text1"/>
                <w:sz w:val="20"/>
                <w:szCs w:val="20"/>
              </w:rPr>
              <w:t>Australian Company Number (ACN)</w:t>
            </w:r>
          </w:p>
        </w:tc>
        <w:tc>
          <w:tcPr>
            <w:tcW w:w="4893" w:type="dxa"/>
            <w:gridSpan w:val="6"/>
            <w:tcBorders>
              <w:bottom w:val="nil"/>
            </w:tcBorders>
            <w:shd w:val="clear" w:color="auto" w:fill="E3BFBB"/>
            <w:vAlign w:val="center"/>
          </w:tcPr>
          <w:p w14:paraId="73CB0887" w14:textId="77777777" w:rsidR="00993D2D" w:rsidRPr="00C73704" w:rsidRDefault="00993D2D" w:rsidP="004D4F31">
            <w:pPr>
              <w:tabs>
                <w:tab w:val="left" w:pos="7470"/>
              </w:tabs>
              <w:rPr>
                <w:rFonts w:asciiTheme="majorHAnsi" w:eastAsiaTheme="majorEastAsia" w:hAnsiTheme="majorHAnsi" w:cstheme="majorHAnsi"/>
                <w:b/>
                <w:sz w:val="20"/>
                <w:szCs w:val="20"/>
              </w:rPr>
            </w:pPr>
            <w:r w:rsidRPr="00C73704">
              <w:rPr>
                <w:rFonts w:asciiTheme="majorHAnsi" w:hAnsiTheme="majorHAnsi" w:cstheme="majorHAnsi"/>
                <w:b/>
                <w:color w:val="000000" w:themeColor="text1"/>
                <w:sz w:val="20"/>
                <w:szCs w:val="20"/>
              </w:rPr>
              <w:t>Australian Business Number (ABN)</w:t>
            </w:r>
          </w:p>
        </w:tc>
      </w:tr>
      <w:tr w:rsidR="00993D2D" w:rsidRPr="00421505" w14:paraId="55928F4E" w14:textId="77777777" w:rsidTr="006C24E9">
        <w:trPr>
          <w:gridBefore w:val="1"/>
          <w:gridAfter w:val="1"/>
          <w:wBefore w:w="10" w:type="dxa"/>
          <w:wAfter w:w="41" w:type="dxa"/>
          <w:cantSplit/>
          <w:trHeight w:val="392"/>
        </w:trPr>
        <w:tc>
          <w:tcPr>
            <w:tcW w:w="4668" w:type="dxa"/>
            <w:gridSpan w:val="4"/>
            <w:tcBorders>
              <w:top w:val="nil"/>
              <w:bottom w:val="single" w:sz="8" w:space="0" w:color="auto"/>
            </w:tcBorders>
            <w:vAlign w:val="center"/>
          </w:tcPr>
          <w:p w14:paraId="2A8CCD09" w14:textId="3A3D429D" w:rsidR="00993D2D" w:rsidRPr="006630A1" w:rsidRDefault="00993D2D" w:rsidP="004D4F31">
            <w:pPr>
              <w:tabs>
                <w:tab w:val="left" w:pos="7470"/>
              </w:tabs>
              <w:rPr>
                <w:rFonts w:asciiTheme="majorHAnsi" w:eastAsiaTheme="majorEastAsia" w:hAnsiTheme="majorHAnsi" w:cstheme="majorHAnsi"/>
                <w:bCs/>
                <w:sz w:val="20"/>
                <w:szCs w:val="20"/>
              </w:rPr>
            </w:pPr>
          </w:p>
        </w:tc>
        <w:tc>
          <w:tcPr>
            <w:tcW w:w="4893" w:type="dxa"/>
            <w:gridSpan w:val="6"/>
            <w:tcBorders>
              <w:top w:val="nil"/>
            </w:tcBorders>
            <w:vAlign w:val="center"/>
          </w:tcPr>
          <w:p w14:paraId="76A2909B" w14:textId="5B315421" w:rsidR="00993D2D" w:rsidRPr="006630A1" w:rsidRDefault="00993D2D" w:rsidP="004D4F31">
            <w:pPr>
              <w:tabs>
                <w:tab w:val="left" w:pos="7470"/>
              </w:tabs>
              <w:rPr>
                <w:rFonts w:asciiTheme="majorHAnsi" w:eastAsiaTheme="majorEastAsia" w:hAnsiTheme="majorHAnsi" w:cstheme="majorHAnsi"/>
                <w:bCs/>
                <w:sz w:val="20"/>
                <w:szCs w:val="20"/>
              </w:rPr>
            </w:pPr>
          </w:p>
        </w:tc>
      </w:tr>
      <w:tr w:rsidR="00993D2D" w:rsidRPr="00421505" w14:paraId="781A0034" w14:textId="77777777" w:rsidTr="006C24E9">
        <w:trPr>
          <w:gridBefore w:val="1"/>
          <w:gridAfter w:val="1"/>
          <w:wBefore w:w="10" w:type="dxa"/>
          <w:wAfter w:w="41" w:type="dxa"/>
          <w:cantSplit/>
          <w:trHeight w:val="392"/>
        </w:trPr>
        <w:tc>
          <w:tcPr>
            <w:tcW w:w="4668" w:type="dxa"/>
            <w:gridSpan w:val="4"/>
            <w:tcBorders>
              <w:bottom w:val="nil"/>
            </w:tcBorders>
            <w:shd w:val="clear" w:color="auto" w:fill="E3BFBB"/>
            <w:vAlign w:val="center"/>
          </w:tcPr>
          <w:p w14:paraId="72908D0F" w14:textId="77777777" w:rsidR="00993D2D" w:rsidRPr="00C73704" w:rsidRDefault="00993D2D" w:rsidP="004D4F31">
            <w:pPr>
              <w:tabs>
                <w:tab w:val="left" w:pos="7470"/>
              </w:tabs>
              <w:spacing w:before="60" w:after="60"/>
              <w:rPr>
                <w:rFonts w:asciiTheme="majorHAnsi" w:hAnsiTheme="majorHAnsi" w:cstheme="majorHAnsi"/>
                <w:b/>
                <w:color w:val="000000" w:themeColor="text1"/>
                <w:sz w:val="20"/>
                <w:szCs w:val="20"/>
              </w:rPr>
            </w:pPr>
            <w:r w:rsidRPr="00C73704">
              <w:rPr>
                <w:rFonts w:asciiTheme="majorHAnsi" w:hAnsiTheme="majorHAnsi" w:cstheme="majorHAnsi"/>
                <w:b/>
                <w:color w:val="000000" w:themeColor="text1"/>
                <w:sz w:val="20"/>
                <w:szCs w:val="20"/>
              </w:rPr>
              <w:t xml:space="preserve">Contact Person </w:t>
            </w:r>
          </w:p>
        </w:tc>
        <w:tc>
          <w:tcPr>
            <w:tcW w:w="2410" w:type="dxa"/>
            <w:gridSpan w:val="2"/>
            <w:tcBorders>
              <w:bottom w:val="nil"/>
            </w:tcBorders>
            <w:shd w:val="clear" w:color="auto" w:fill="E3BFBB"/>
            <w:vAlign w:val="center"/>
          </w:tcPr>
          <w:p w14:paraId="2E805D9B" w14:textId="77777777" w:rsidR="00993D2D" w:rsidRPr="00C73704" w:rsidRDefault="00993D2D" w:rsidP="004D4F31">
            <w:pPr>
              <w:tabs>
                <w:tab w:val="left" w:pos="7470"/>
              </w:tabs>
              <w:spacing w:before="60" w:after="60"/>
              <w:rPr>
                <w:rFonts w:asciiTheme="majorHAnsi" w:hAnsiTheme="majorHAnsi" w:cstheme="majorHAnsi"/>
                <w:b/>
                <w:color w:val="000000" w:themeColor="text1"/>
                <w:sz w:val="20"/>
                <w:szCs w:val="20"/>
              </w:rPr>
            </w:pPr>
            <w:r w:rsidRPr="00C73704">
              <w:rPr>
                <w:rFonts w:asciiTheme="majorHAnsi" w:hAnsiTheme="majorHAnsi" w:cstheme="majorHAnsi"/>
                <w:b/>
                <w:color w:val="000000" w:themeColor="text1"/>
                <w:sz w:val="20"/>
                <w:szCs w:val="20"/>
              </w:rPr>
              <w:t>Position</w:t>
            </w:r>
          </w:p>
        </w:tc>
        <w:tc>
          <w:tcPr>
            <w:tcW w:w="2483" w:type="dxa"/>
            <w:gridSpan w:val="4"/>
            <w:tcBorders>
              <w:bottom w:val="nil"/>
            </w:tcBorders>
            <w:shd w:val="clear" w:color="auto" w:fill="E3BFBB"/>
            <w:vAlign w:val="center"/>
          </w:tcPr>
          <w:p w14:paraId="0D93BF2E" w14:textId="67BB5EAD" w:rsidR="00993D2D" w:rsidRPr="00C73704" w:rsidRDefault="00B374A0" w:rsidP="004D4F31">
            <w:pPr>
              <w:tabs>
                <w:tab w:val="left" w:pos="7470"/>
              </w:tabs>
              <w:spacing w:before="60" w:after="60"/>
              <w:rPr>
                <w:rFonts w:asciiTheme="majorHAnsi" w:hAnsiTheme="majorHAnsi" w:cstheme="majorHAnsi"/>
                <w:b/>
                <w:color w:val="000000" w:themeColor="text1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color w:val="000000" w:themeColor="text1"/>
                <w:sz w:val="20"/>
                <w:szCs w:val="20"/>
              </w:rPr>
              <w:t>Contact Number</w:t>
            </w:r>
          </w:p>
        </w:tc>
      </w:tr>
      <w:tr w:rsidR="00B1058A" w:rsidRPr="00421505" w14:paraId="02909361" w14:textId="77777777" w:rsidTr="006C24E9">
        <w:trPr>
          <w:gridBefore w:val="1"/>
          <w:gridAfter w:val="1"/>
          <w:wBefore w:w="10" w:type="dxa"/>
          <w:wAfter w:w="41" w:type="dxa"/>
          <w:cantSplit/>
          <w:trHeight w:val="363"/>
        </w:trPr>
        <w:tc>
          <w:tcPr>
            <w:tcW w:w="4668" w:type="dxa"/>
            <w:gridSpan w:val="4"/>
            <w:tcBorders>
              <w:top w:val="nil"/>
            </w:tcBorders>
            <w:vAlign w:val="center"/>
          </w:tcPr>
          <w:p w14:paraId="1886C972" w14:textId="0E7560B1" w:rsidR="00B1058A" w:rsidRPr="006630A1" w:rsidRDefault="00B1058A" w:rsidP="004D4F31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</w:tc>
        <w:tc>
          <w:tcPr>
            <w:tcW w:w="2410" w:type="dxa"/>
            <w:gridSpan w:val="2"/>
            <w:tcBorders>
              <w:top w:val="nil"/>
            </w:tcBorders>
            <w:vAlign w:val="center"/>
          </w:tcPr>
          <w:p w14:paraId="05EAEC51" w14:textId="6CA3EB7C" w:rsidR="00B1058A" w:rsidRPr="006630A1" w:rsidRDefault="00B1058A" w:rsidP="004D4F31">
            <w:pPr>
              <w:tabs>
                <w:tab w:val="left" w:pos="7470"/>
              </w:tabs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</w:tc>
        <w:tc>
          <w:tcPr>
            <w:tcW w:w="2483" w:type="dxa"/>
            <w:gridSpan w:val="4"/>
            <w:tcBorders>
              <w:top w:val="nil"/>
              <w:bottom w:val="single" w:sz="8" w:space="0" w:color="auto"/>
            </w:tcBorders>
            <w:vAlign w:val="center"/>
          </w:tcPr>
          <w:p w14:paraId="49F97880" w14:textId="23FA57B1" w:rsidR="00B1058A" w:rsidRPr="00C73704" w:rsidRDefault="00B1058A" w:rsidP="00B1058A">
            <w:pPr>
              <w:tabs>
                <w:tab w:val="left" w:pos="7470"/>
              </w:tabs>
              <w:spacing w:before="60" w:after="60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</w:tr>
      <w:tr w:rsidR="00993D2D" w:rsidRPr="00421505" w14:paraId="6E161D19" w14:textId="77777777" w:rsidTr="006C24E9">
        <w:trPr>
          <w:gridBefore w:val="1"/>
          <w:gridAfter w:val="1"/>
          <w:wBefore w:w="10" w:type="dxa"/>
          <w:wAfter w:w="41" w:type="dxa"/>
          <w:cantSplit/>
          <w:trHeight w:val="392"/>
        </w:trPr>
        <w:tc>
          <w:tcPr>
            <w:tcW w:w="9561" w:type="dxa"/>
            <w:gridSpan w:val="10"/>
            <w:tcBorders>
              <w:bottom w:val="nil"/>
            </w:tcBorders>
            <w:shd w:val="clear" w:color="auto" w:fill="E3BFBB"/>
            <w:vAlign w:val="center"/>
          </w:tcPr>
          <w:p w14:paraId="7F72B1A6" w14:textId="77777777" w:rsidR="00993D2D" w:rsidRPr="00C73704" w:rsidRDefault="00993D2D" w:rsidP="004D4F31">
            <w:pPr>
              <w:tabs>
                <w:tab w:val="left" w:pos="7470"/>
              </w:tabs>
              <w:spacing w:before="60" w:after="60"/>
              <w:rPr>
                <w:rFonts w:asciiTheme="majorHAnsi" w:hAnsiTheme="majorHAnsi" w:cstheme="majorHAnsi"/>
                <w:b/>
                <w:color w:val="000000" w:themeColor="text1"/>
                <w:sz w:val="20"/>
                <w:szCs w:val="20"/>
              </w:rPr>
            </w:pPr>
            <w:r w:rsidRPr="00C73704">
              <w:rPr>
                <w:rFonts w:asciiTheme="majorHAnsi" w:hAnsiTheme="majorHAnsi" w:cstheme="majorHAnsi"/>
                <w:b/>
                <w:color w:val="000000" w:themeColor="text1"/>
                <w:sz w:val="20"/>
                <w:szCs w:val="20"/>
              </w:rPr>
              <w:t>E-mail Address</w:t>
            </w:r>
          </w:p>
        </w:tc>
      </w:tr>
      <w:tr w:rsidR="00993D2D" w:rsidRPr="00421505" w14:paraId="500E0421" w14:textId="77777777" w:rsidTr="006C24E9">
        <w:trPr>
          <w:gridBefore w:val="1"/>
          <w:gridAfter w:val="1"/>
          <w:wBefore w:w="10" w:type="dxa"/>
          <w:wAfter w:w="41" w:type="dxa"/>
          <w:cantSplit/>
          <w:trHeight w:val="392"/>
        </w:trPr>
        <w:tc>
          <w:tcPr>
            <w:tcW w:w="9561" w:type="dxa"/>
            <w:gridSpan w:val="10"/>
            <w:tcBorders>
              <w:top w:val="nil"/>
            </w:tcBorders>
            <w:vAlign w:val="center"/>
          </w:tcPr>
          <w:p w14:paraId="6167394C" w14:textId="2881FB9A" w:rsidR="00993D2D" w:rsidRPr="006630A1" w:rsidRDefault="00993D2D" w:rsidP="004D4F31">
            <w:pPr>
              <w:tabs>
                <w:tab w:val="left" w:pos="7470"/>
              </w:tabs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</w:tc>
      </w:tr>
      <w:tr w:rsidR="00993D2D" w:rsidRPr="00421505" w14:paraId="0EFFBFB4" w14:textId="77777777" w:rsidTr="006C24E9">
        <w:trPr>
          <w:gridBefore w:val="1"/>
          <w:gridAfter w:val="1"/>
          <w:wBefore w:w="10" w:type="dxa"/>
          <w:wAfter w:w="41" w:type="dxa"/>
          <w:cantSplit/>
          <w:trHeight w:val="392"/>
        </w:trPr>
        <w:tc>
          <w:tcPr>
            <w:tcW w:w="4668" w:type="dxa"/>
            <w:gridSpan w:val="4"/>
            <w:tcBorders>
              <w:bottom w:val="nil"/>
              <w:right w:val="single" w:sz="8" w:space="0" w:color="auto"/>
            </w:tcBorders>
            <w:shd w:val="clear" w:color="auto" w:fill="E3BFBB"/>
            <w:vAlign w:val="center"/>
          </w:tcPr>
          <w:p w14:paraId="44C158EE" w14:textId="77777777" w:rsidR="00993D2D" w:rsidRPr="00C73704" w:rsidRDefault="00993D2D" w:rsidP="004D4F31">
            <w:pPr>
              <w:tabs>
                <w:tab w:val="left" w:pos="5040"/>
              </w:tabs>
              <w:spacing w:before="60" w:after="60"/>
              <w:rPr>
                <w:rFonts w:asciiTheme="majorHAnsi" w:hAnsiTheme="majorHAnsi" w:cstheme="majorHAnsi"/>
                <w:b/>
                <w:color w:val="000000" w:themeColor="text1"/>
                <w:sz w:val="20"/>
                <w:szCs w:val="20"/>
              </w:rPr>
            </w:pPr>
            <w:r w:rsidRPr="00C73704">
              <w:rPr>
                <w:rFonts w:asciiTheme="majorHAnsi" w:hAnsiTheme="majorHAnsi" w:cstheme="majorHAnsi"/>
                <w:b/>
                <w:color w:val="000000" w:themeColor="text1"/>
                <w:sz w:val="20"/>
                <w:szCs w:val="20"/>
              </w:rPr>
              <w:t>Postal Address</w:t>
            </w:r>
          </w:p>
        </w:tc>
        <w:tc>
          <w:tcPr>
            <w:tcW w:w="4893" w:type="dxa"/>
            <w:gridSpan w:val="6"/>
            <w:tcBorders>
              <w:left w:val="single" w:sz="8" w:space="0" w:color="auto"/>
              <w:bottom w:val="nil"/>
            </w:tcBorders>
            <w:shd w:val="clear" w:color="auto" w:fill="E3BFBB"/>
            <w:vAlign w:val="center"/>
          </w:tcPr>
          <w:p w14:paraId="487D6E5D" w14:textId="77777777" w:rsidR="00993D2D" w:rsidRPr="00C73704" w:rsidRDefault="00993D2D" w:rsidP="004D4F31">
            <w:pPr>
              <w:tabs>
                <w:tab w:val="left" w:pos="5040"/>
              </w:tabs>
              <w:spacing w:before="60" w:after="60"/>
              <w:rPr>
                <w:rFonts w:asciiTheme="majorHAnsi" w:hAnsiTheme="majorHAnsi" w:cstheme="majorHAnsi"/>
                <w:b/>
                <w:color w:val="000000" w:themeColor="text1"/>
                <w:sz w:val="20"/>
                <w:szCs w:val="20"/>
              </w:rPr>
            </w:pPr>
            <w:r w:rsidRPr="00C73704">
              <w:rPr>
                <w:rFonts w:asciiTheme="majorHAnsi" w:hAnsiTheme="majorHAnsi" w:cstheme="majorHAnsi"/>
                <w:b/>
                <w:color w:val="000000" w:themeColor="text1"/>
                <w:sz w:val="20"/>
                <w:szCs w:val="20"/>
              </w:rPr>
              <w:t>Street Address</w:t>
            </w:r>
          </w:p>
        </w:tc>
      </w:tr>
      <w:tr w:rsidR="00993D2D" w:rsidRPr="00421505" w14:paraId="630D49ED" w14:textId="77777777" w:rsidTr="006C24E9">
        <w:trPr>
          <w:gridBefore w:val="1"/>
          <w:gridAfter w:val="1"/>
          <w:wBefore w:w="10" w:type="dxa"/>
          <w:wAfter w:w="41" w:type="dxa"/>
          <w:cantSplit/>
          <w:trHeight w:val="1481"/>
        </w:trPr>
        <w:tc>
          <w:tcPr>
            <w:tcW w:w="4668" w:type="dxa"/>
            <w:gridSpan w:val="4"/>
            <w:tcBorders>
              <w:top w:val="nil"/>
              <w:right w:val="single" w:sz="8" w:space="0" w:color="auto"/>
            </w:tcBorders>
            <w:vAlign w:val="center"/>
          </w:tcPr>
          <w:p w14:paraId="046A0EAC" w14:textId="1D9DFF91" w:rsidR="00B357DE" w:rsidRPr="00421505" w:rsidRDefault="00B357DE" w:rsidP="00B357DE">
            <w:pPr>
              <w:tabs>
                <w:tab w:val="left" w:pos="5040"/>
              </w:tabs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4893" w:type="dxa"/>
            <w:gridSpan w:val="6"/>
            <w:tcBorders>
              <w:top w:val="nil"/>
              <w:left w:val="single" w:sz="8" w:space="0" w:color="auto"/>
            </w:tcBorders>
            <w:vAlign w:val="center"/>
          </w:tcPr>
          <w:p w14:paraId="73C18B63" w14:textId="51620F21" w:rsidR="00993D2D" w:rsidRPr="00421505" w:rsidRDefault="00993D2D" w:rsidP="004D4F31">
            <w:pPr>
              <w:tabs>
                <w:tab w:val="left" w:pos="5040"/>
              </w:tabs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993D2D" w:rsidRPr="00421505" w14:paraId="0FB5DCA0" w14:textId="77777777" w:rsidTr="006C24E9">
        <w:trPr>
          <w:gridBefore w:val="1"/>
          <w:gridAfter w:val="1"/>
          <w:wBefore w:w="10" w:type="dxa"/>
          <w:wAfter w:w="41" w:type="dxa"/>
          <w:cantSplit/>
          <w:trHeight w:val="392"/>
        </w:trPr>
        <w:tc>
          <w:tcPr>
            <w:tcW w:w="2684" w:type="dxa"/>
            <w:tcBorders>
              <w:bottom w:val="nil"/>
            </w:tcBorders>
            <w:shd w:val="clear" w:color="auto" w:fill="E3BFBB"/>
            <w:vAlign w:val="center"/>
          </w:tcPr>
          <w:p w14:paraId="0FD9F7C5" w14:textId="77777777" w:rsidR="00993D2D" w:rsidRPr="00C73704" w:rsidRDefault="00993D2D" w:rsidP="004D4F31">
            <w:pPr>
              <w:tabs>
                <w:tab w:val="left" w:pos="4320"/>
                <w:tab w:val="left" w:pos="6030"/>
              </w:tabs>
              <w:spacing w:before="60" w:after="60"/>
              <w:rPr>
                <w:rFonts w:asciiTheme="majorHAnsi" w:hAnsiTheme="majorHAnsi" w:cstheme="majorHAnsi"/>
                <w:b/>
                <w:color w:val="000000" w:themeColor="text1"/>
                <w:sz w:val="20"/>
                <w:szCs w:val="20"/>
              </w:rPr>
            </w:pPr>
            <w:r w:rsidRPr="00C73704">
              <w:rPr>
                <w:rFonts w:asciiTheme="majorHAnsi" w:hAnsiTheme="majorHAnsi" w:cstheme="majorHAnsi"/>
                <w:b/>
                <w:color w:val="000000" w:themeColor="text1"/>
                <w:sz w:val="20"/>
                <w:szCs w:val="20"/>
              </w:rPr>
              <w:t>Suburb</w:t>
            </w:r>
          </w:p>
        </w:tc>
        <w:tc>
          <w:tcPr>
            <w:tcW w:w="850" w:type="dxa"/>
            <w:tcBorders>
              <w:bottom w:val="nil"/>
            </w:tcBorders>
            <w:shd w:val="clear" w:color="auto" w:fill="E3BFBB"/>
            <w:vAlign w:val="center"/>
          </w:tcPr>
          <w:p w14:paraId="3802FEE8" w14:textId="77777777" w:rsidR="00993D2D" w:rsidRPr="00C73704" w:rsidRDefault="00993D2D" w:rsidP="004D4F31">
            <w:pPr>
              <w:tabs>
                <w:tab w:val="left" w:pos="5040"/>
              </w:tabs>
              <w:spacing w:before="60" w:after="60"/>
              <w:rPr>
                <w:rFonts w:asciiTheme="majorHAnsi" w:hAnsiTheme="majorHAnsi" w:cstheme="majorHAnsi"/>
                <w:b/>
                <w:color w:val="000000" w:themeColor="text1"/>
                <w:sz w:val="20"/>
                <w:szCs w:val="20"/>
              </w:rPr>
            </w:pPr>
            <w:r w:rsidRPr="00C73704">
              <w:rPr>
                <w:rFonts w:asciiTheme="majorHAnsi" w:hAnsiTheme="majorHAnsi" w:cstheme="majorHAnsi"/>
                <w:b/>
                <w:color w:val="000000" w:themeColor="text1"/>
                <w:sz w:val="20"/>
                <w:szCs w:val="20"/>
              </w:rPr>
              <w:t>State</w:t>
            </w:r>
          </w:p>
        </w:tc>
        <w:tc>
          <w:tcPr>
            <w:tcW w:w="1134" w:type="dxa"/>
            <w:gridSpan w:val="2"/>
            <w:tcBorders>
              <w:bottom w:val="nil"/>
              <w:right w:val="single" w:sz="8" w:space="0" w:color="auto"/>
            </w:tcBorders>
            <w:shd w:val="clear" w:color="auto" w:fill="E3BFBB"/>
            <w:vAlign w:val="center"/>
          </w:tcPr>
          <w:p w14:paraId="65F9E8EA" w14:textId="77777777" w:rsidR="00993D2D" w:rsidRPr="00C73704" w:rsidRDefault="00993D2D" w:rsidP="004D4F31">
            <w:pPr>
              <w:tabs>
                <w:tab w:val="left" w:pos="4320"/>
                <w:tab w:val="left" w:pos="6030"/>
              </w:tabs>
              <w:spacing w:before="60" w:after="60"/>
              <w:rPr>
                <w:rFonts w:asciiTheme="majorHAnsi" w:hAnsiTheme="majorHAnsi" w:cstheme="majorHAnsi"/>
                <w:b/>
                <w:color w:val="000000" w:themeColor="text1"/>
                <w:sz w:val="20"/>
                <w:szCs w:val="20"/>
              </w:rPr>
            </w:pPr>
            <w:r w:rsidRPr="00C73704">
              <w:rPr>
                <w:rFonts w:asciiTheme="majorHAnsi" w:hAnsiTheme="majorHAnsi" w:cstheme="majorHAnsi"/>
                <w:b/>
                <w:color w:val="000000" w:themeColor="text1"/>
                <w:sz w:val="20"/>
                <w:szCs w:val="20"/>
              </w:rPr>
              <w:t>Postcode</w:t>
            </w:r>
          </w:p>
        </w:tc>
        <w:tc>
          <w:tcPr>
            <w:tcW w:w="2835" w:type="dxa"/>
            <w:gridSpan w:val="3"/>
            <w:tcBorders>
              <w:left w:val="single" w:sz="8" w:space="0" w:color="auto"/>
              <w:bottom w:val="nil"/>
            </w:tcBorders>
            <w:shd w:val="clear" w:color="auto" w:fill="E3BFBB"/>
            <w:vAlign w:val="center"/>
          </w:tcPr>
          <w:p w14:paraId="3F6942A8" w14:textId="77777777" w:rsidR="00993D2D" w:rsidRPr="00C73704" w:rsidRDefault="00993D2D" w:rsidP="004D4F31">
            <w:pPr>
              <w:tabs>
                <w:tab w:val="left" w:pos="4320"/>
                <w:tab w:val="left" w:pos="6030"/>
              </w:tabs>
              <w:spacing w:before="60" w:after="60"/>
              <w:rPr>
                <w:rFonts w:asciiTheme="majorHAnsi" w:hAnsiTheme="majorHAnsi" w:cstheme="majorHAnsi"/>
                <w:b/>
                <w:color w:val="000000" w:themeColor="text1"/>
                <w:sz w:val="20"/>
                <w:szCs w:val="20"/>
              </w:rPr>
            </w:pPr>
            <w:r w:rsidRPr="00C73704">
              <w:rPr>
                <w:rFonts w:asciiTheme="majorHAnsi" w:hAnsiTheme="majorHAnsi" w:cstheme="majorHAnsi"/>
                <w:b/>
                <w:color w:val="000000" w:themeColor="text1"/>
                <w:sz w:val="20"/>
                <w:szCs w:val="20"/>
              </w:rPr>
              <w:t>Suburb</w:t>
            </w:r>
          </w:p>
        </w:tc>
        <w:tc>
          <w:tcPr>
            <w:tcW w:w="851" w:type="dxa"/>
            <w:gridSpan w:val="2"/>
            <w:tcBorders>
              <w:bottom w:val="nil"/>
            </w:tcBorders>
            <w:shd w:val="clear" w:color="auto" w:fill="E3BFBB"/>
            <w:vAlign w:val="center"/>
          </w:tcPr>
          <w:p w14:paraId="442F0537" w14:textId="77777777" w:rsidR="00993D2D" w:rsidRPr="00C73704" w:rsidRDefault="00993D2D" w:rsidP="004D4F31">
            <w:pPr>
              <w:tabs>
                <w:tab w:val="left" w:pos="4320"/>
                <w:tab w:val="left" w:pos="6030"/>
              </w:tabs>
              <w:spacing w:before="60" w:after="60"/>
              <w:rPr>
                <w:rFonts w:asciiTheme="majorHAnsi" w:hAnsiTheme="majorHAnsi" w:cstheme="majorHAnsi"/>
                <w:b/>
                <w:color w:val="000000" w:themeColor="text1"/>
                <w:sz w:val="20"/>
                <w:szCs w:val="20"/>
              </w:rPr>
            </w:pPr>
            <w:r w:rsidRPr="00C73704">
              <w:rPr>
                <w:rFonts w:asciiTheme="majorHAnsi" w:hAnsiTheme="majorHAnsi" w:cstheme="majorHAnsi"/>
                <w:b/>
                <w:color w:val="000000" w:themeColor="text1"/>
                <w:sz w:val="20"/>
                <w:szCs w:val="20"/>
              </w:rPr>
              <w:t>State</w:t>
            </w:r>
          </w:p>
        </w:tc>
        <w:tc>
          <w:tcPr>
            <w:tcW w:w="1207" w:type="dxa"/>
            <w:tcBorders>
              <w:bottom w:val="nil"/>
            </w:tcBorders>
            <w:shd w:val="clear" w:color="auto" w:fill="E3BFBB"/>
            <w:vAlign w:val="center"/>
          </w:tcPr>
          <w:p w14:paraId="5AE7F52E" w14:textId="77777777" w:rsidR="00993D2D" w:rsidRPr="00C73704" w:rsidRDefault="00993D2D" w:rsidP="004D4F31">
            <w:pPr>
              <w:tabs>
                <w:tab w:val="left" w:pos="4320"/>
                <w:tab w:val="left" w:pos="6030"/>
              </w:tabs>
              <w:spacing w:before="60" w:after="60"/>
              <w:rPr>
                <w:rFonts w:asciiTheme="majorHAnsi" w:hAnsiTheme="majorHAnsi" w:cstheme="majorHAnsi"/>
                <w:b/>
                <w:color w:val="000000" w:themeColor="text1"/>
                <w:sz w:val="20"/>
                <w:szCs w:val="20"/>
              </w:rPr>
            </w:pPr>
            <w:r w:rsidRPr="00C73704">
              <w:rPr>
                <w:rFonts w:asciiTheme="majorHAnsi" w:hAnsiTheme="majorHAnsi" w:cstheme="majorHAnsi"/>
                <w:b/>
                <w:color w:val="000000" w:themeColor="text1"/>
                <w:sz w:val="20"/>
                <w:szCs w:val="20"/>
              </w:rPr>
              <w:t>Postcode</w:t>
            </w:r>
          </w:p>
        </w:tc>
      </w:tr>
      <w:tr w:rsidR="00993D2D" w:rsidRPr="00421505" w14:paraId="59377D23" w14:textId="77777777" w:rsidTr="006C24E9">
        <w:trPr>
          <w:gridBefore w:val="1"/>
          <w:gridAfter w:val="1"/>
          <w:wBefore w:w="10" w:type="dxa"/>
          <w:wAfter w:w="41" w:type="dxa"/>
          <w:cantSplit/>
          <w:trHeight w:val="392"/>
        </w:trPr>
        <w:tc>
          <w:tcPr>
            <w:tcW w:w="2684" w:type="dxa"/>
            <w:tcBorders>
              <w:top w:val="nil"/>
              <w:bottom w:val="single" w:sz="8" w:space="0" w:color="auto"/>
            </w:tcBorders>
            <w:vAlign w:val="center"/>
          </w:tcPr>
          <w:p w14:paraId="4EDDA3B7" w14:textId="4E6920E2" w:rsidR="00993D2D" w:rsidRPr="001B6C47" w:rsidRDefault="00993D2D" w:rsidP="004D4F31">
            <w:pPr>
              <w:tabs>
                <w:tab w:val="left" w:pos="7470"/>
              </w:tabs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bottom w:val="single" w:sz="8" w:space="0" w:color="auto"/>
            </w:tcBorders>
            <w:vAlign w:val="center"/>
          </w:tcPr>
          <w:p w14:paraId="27DE8929" w14:textId="26776BA3" w:rsidR="00993D2D" w:rsidRPr="001B6C47" w:rsidRDefault="00993D2D" w:rsidP="004D4F31">
            <w:pPr>
              <w:tabs>
                <w:tab w:val="left" w:pos="7470"/>
              </w:tabs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F40B008" w14:textId="33B44993" w:rsidR="00993D2D" w:rsidRPr="001B6C47" w:rsidRDefault="00993D2D" w:rsidP="004D4F31">
            <w:pPr>
              <w:tabs>
                <w:tab w:val="left" w:pos="7470"/>
              </w:tabs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2835" w:type="dxa"/>
            <w:gridSpan w:val="3"/>
            <w:tcBorders>
              <w:top w:val="nil"/>
              <w:left w:val="single" w:sz="8" w:space="0" w:color="auto"/>
              <w:bottom w:val="single" w:sz="8" w:space="0" w:color="auto"/>
            </w:tcBorders>
            <w:vAlign w:val="center"/>
          </w:tcPr>
          <w:p w14:paraId="0FADD6FC" w14:textId="289693E4" w:rsidR="00993D2D" w:rsidRPr="001B6C47" w:rsidRDefault="00993D2D" w:rsidP="004D4F31">
            <w:pPr>
              <w:tabs>
                <w:tab w:val="left" w:pos="7470"/>
              </w:tabs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nil"/>
              <w:bottom w:val="single" w:sz="8" w:space="0" w:color="auto"/>
            </w:tcBorders>
            <w:vAlign w:val="center"/>
          </w:tcPr>
          <w:p w14:paraId="1B1D3E3E" w14:textId="1029A473" w:rsidR="00993D2D" w:rsidRPr="001B6C47" w:rsidRDefault="00993D2D" w:rsidP="004D4F31">
            <w:pPr>
              <w:tabs>
                <w:tab w:val="left" w:pos="7470"/>
              </w:tabs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207" w:type="dxa"/>
            <w:tcBorders>
              <w:top w:val="nil"/>
              <w:bottom w:val="single" w:sz="8" w:space="0" w:color="auto"/>
            </w:tcBorders>
            <w:vAlign w:val="center"/>
          </w:tcPr>
          <w:p w14:paraId="4BE988F2" w14:textId="39EB3A55" w:rsidR="00993D2D" w:rsidRPr="001B6C47" w:rsidRDefault="00993D2D" w:rsidP="004D4F31">
            <w:pPr>
              <w:tabs>
                <w:tab w:val="left" w:pos="7470"/>
              </w:tabs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</w:p>
        </w:tc>
      </w:tr>
      <w:tr w:rsidR="00993D2D" w:rsidRPr="00421505" w14:paraId="438C990D" w14:textId="77777777" w:rsidTr="006C24E9">
        <w:trPr>
          <w:gridBefore w:val="1"/>
          <w:gridAfter w:val="1"/>
          <w:wBefore w:w="10" w:type="dxa"/>
          <w:wAfter w:w="41" w:type="dxa"/>
          <w:cantSplit/>
          <w:trHeight w:val="392"/>
        </w:trPr>
        <w:tc>
          <w:tcPr>
            <w:tcW w:w="4668" w:type="dxa"/>
            <w:gridSpan w:val="4"/>
            <w:tcBorders>
              <w:bottom w:val="nil"/>
              <w:right w:val="single" w:sz="8" w:space="0" w:color="auto"/>
            </w:tcBorders>
            <w:shd w:val="clear" w:color="auto" w:fill="E3BFBB"/>
            <w:vAlign w:val="center"/>
          </w:tcPr>
          <w:p w14:paraId="40C87DA8" w14:textId="77777777" w:rsidR="00993D2D" w:rsidRPr="00C73704" w:rsidRDefault="00993D2D" w:rsidP="004D4F31">
            <w:pPr>
              <w:tabs>
                <w:tab w:val="left" w:pos="2970"/>
              </w:tabs>
              <w:spacing w:before="60" w:after="60"/>
              <w:rPr>
                <w:rFonts w:asciiTheme="majorHAnsi" w:hAnsiTheme="majorHAnsi" w:cstheme="majorHAnsi"/>
                <w:b/>
                <w:color w:val="000000" w:themeColor="text1"/>
                <w:sz w:val="20"/>
                <w:szCs w:val="20"/>
              </w:rPr>
            </w:pPr>
            <w:r w:rsidRPr="00C73704">
              <w:rPr>
                <w:rFonts w:asciiTheme="majorHAnsi" w:hAnsiTheme="majorHAnsi" w:cstheme="majorHAnsi"/>
                <w:b/>
                <w:color w:val="000000" w:themeColor="text1"/>
                <w:sz w:val="20"/>
                <w:szCs w:val="20"/>
              </w:rPr>
              <w:t>Country</w:t>
            </w:r>
          </w:p>
        </w:tc>
        <w:tc>
          <w:tcPr>
            <w:tcW w:w="4893" w:type="dxa"/>
            <w:gridSpan w:val="6"/>
            <w:tcBorders>
              <w:left w:val="single" w:sz="8" w:space="0" w:color="auto"/>
              <w:bottom w:val="nil"/>
            </w:tcBorders>
            <w:shd w:val="clear" w:color="auto" w:fill="E3BFBB"/>
            <w:vAlign w:val="center"/>
          </w:tcPr>
          <w:p w14:paraId="66897CFB" w14:textId="77777777" w:rsidR="00993D2D" w:rsidRPr="00C73704" w:rsidRDefault="00993D2D" w:rsidP="004D4F31">
            <w:pPr>
              <w:tabs>
                <w:tab w:val="left" w:pos="2970"/>
              </w:tabs>
              <w:spacing w:before="60" w:after="60"/>
              <w:rPr>
                <w:rFonts w:asciiTheme="majorHAnsi" w:hAnsiTheme="majorHAnsi" w:cstheme="majorHAnsi"/>
                <w:b/>
                <w:color w:val="000000" w:themeColor="text1"/>
                <w:sz w:val="20"/>
                <w:szCs w:val="20"/>
              </w:rPr>
            </w:pPr>
            <w:r w:rsidRPr="00C73704">
              <w:rPr>
                <w:rFonts w:asciiTheme="majorHAnsi" w:hAnsiTheme="majorHAnsi" w:cstheme="majorHAnsi"/>
                <w:b/>
                <w:color w:val="000000" w:themeColor="text1"/>
                <w:sz w:val="20"/>
                <w:szCs w:val="20"/>
              </w:rPr>
              <w:t>Country</w:t>
            </w:r>
          </w:p>
        </w:tc>
      </w:tr>
      <w:tr w:rsidR="00993D2D" w:rsidRPr="00421505" w14:paraId="7DDE9654" w14:textId="77777777" w:rsidTr="006C24E9">
        <w:trPr>
          <w:gridBefore w:val="1"/>
          <w:gridAfter w:val="1"/>
          <w:wBefore w:w="10" w:type="dxa"/>
          <w:wAfter w:w="41" w:type="dxa"/>
          <w:cantSplit/>
          <w:trHeight w:val="392"/>
        </w:trPr>
        <w:tc>
          <w:tcPr>
            <w:tcW w:w="4668" w:type="dxa"/>
            <w:gridSpan w:val="4"/>
            <w:tcBorders>
              <w:top w:val="nil"/>
              <w:right w:val="single" w:sz="8" w:space="0" w:color="auto"/>
            </w:tcBorders>
            <w:vAlign w:val="center"/>
          </w:tcPr>
          <w:p w14:paraId="3C9AEFF1" w14:textId="77777777" w:rsidR="00993D2D" w:rsidRDefault="00993D2D" w:rsidP="004D4F31">
            <w:pPr>
              <w:tabs>
                <w:tab w:val="left" w:pos="5040"/>
              </w:tabs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</w:p>
          <w:p w14:paraId="03D868D5" w14:textId="78F33968" w:rsidR="006C24E9" w:rsidRPr="001B6C47" w:rsidRDefault="006C24E9" w:rsidP="004D4F31">
            <w:pPr>
              <w:tabs>
                <w:tab w:val="left" w:pos="5040"/>
              </w:tabs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4893" w:type="dxa"/>
            <w:gridSpan w:val="6"/>
            <w:tcBorders>
              <w:top w:val="nil"/>
              <w:left w:val="single" w:sz="8" w:space="0" w:color="auto"/>
            </w:tcBorders>
            <w:vAlign w:val="center"/>
          </w:tcPr>
          <w:p w14:paraId="203A7671" w14:textId="321F61AF" w:rsidR="00993D2D" w:rsidRPr="001B6C47" w:rsidRDefault="00993D2D" w:rsidP="004D4F31">
            <w:pPr>
              <w:tabs>
                <w:tab w:val="left" w:pos="5040"/>
              </w:tabs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</w:p>
        </w:tc>
      </w:tr>
      <w:tr w:rsidR="00B374A0" w:rsidRPr="00C6712E" w14:paraId="098D3D24" w14:textId="77777777" w:rsidTr="006C24E9">
        <w:tblPrEx>
          <w:tblBorders>
            <w:insideH w:val="none" w:sz="0" w:space="0" w:color="auto"/>
          </w:tblBorders>
          <w:shd w:val="clear" w:color="auto" w:fill="31849B" w:themeFill="accent5" w:themeFillShade="BF"/>
          <w:tblLook w:val="04A0" w:firstRow="1" w:lastRow="0" w:firstColumn="1" w:lastColumn="0" w:noHBand="0" w:noVBand="1"/>
        </w:tblPrEx>
        <w:trPr>
          <w:cantSplit/>
          <w:trHeight w:val="389"/>
        </w:trPr>
        <w:tc>
          <w:tcPr>
            <w:tcW w:w="9612" w:type="dxa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28EC0F5" w14:textId="77777777" w:rsidR="00B374A0" w:rsidRPr="00337C65" w:rsidRDefault="00B374A0" w:rsidP="00B047BE">
            <w:pPr>
              <w:pStyle w:val="ListParagraph"/>
              <w:numPr>
                <w:ilvl w:val="0"/>
                <w:numId w:val="29"/>
              </w:numPr>
              <w:tabs>
                <w:tab w:val="left" w:pos="7470"/>
              </w:tabs>
              <w:spacing w:before="240" w:after="240" w:line="240" w:lineRule="auto"/>
              <w:ind w:left="244" w:hanging="357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337C65">
              <w:rPr>
                <w:rFonts w:asciiTheme="majorHAnsi" w:hAnsiTheme="majorHAnsi" w:cstheme="majorHAnsi"/>
                <w:b/>
              </w:rPr>
              <w:lastRenderedPageBreak/>
              <w:t>Applicant(s)</w:t>
            </w:r>
          </w:p>
        </w:tc>
      </w:tr>
      <w:tr w:rsidR="00B374A0" w:rsidRPr="00C6712E" w14:paraId="664FB094" w14:textId="77777777" w:rsidTr="006C24E9">
        <w:tblPrEx>
          <w:tblBorders>
            <w:insideH w:val="none" w:sz="0" w:space="0" w:color="auto"/>
          </w:tblBorders>
          <w:shd w:val="clear" w:color="auto" w:fill="31849B" w:themeFill="accent5" w:themeFillShade="BF"/>
          <w:tblLook w:val="04A0" w:firstRow="1" w:lastRow="0" w:firstColumn="1" w:lastColumn="0" w:noHBand="0" w:noVBand="1"/>
        </w:tblPrEx>
        <w:trPr>
          <w:cantSplit/>
          <w:trHeight w:val="389"/>
        </w:trPr>
        <w:tc>
          <w:tcPr>
            <w:tcW w:w="3959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3BFBB"/>
            <w:vAlign w:val="center"/>
          </w:tcPr>
          <w:p w14:paraId="0A6F4228" w14:textId="77777777" w:rsidR="00B374A0" w:rsidRPr="00C73704" w:rsidRDefault="00B374A0" w:rsidP="00B047BE">
            <w:pPr>
              <w:tabs>
                <w:tab w:val="left" w:pos="7470"/>
              </w:tabs>
              <w:spacing w:before="60" w:after="60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C73704">
              <w:rPr>
                <w:rFonts w:asciiTheme="majorHAnsi" w:hAnsiTheme="majorHAnsi" w:cstheme="majorHAnsi"/>
                <w:b/>
                <w:sz w:val="20"/>
                <w:szCs w:val="20"/>
              </w:rPr>
              <w:t>Company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3BFBB"/>
            <w:vAlign w:val="center"/>
          </w:tcPr>
          <w:p w14:paraId="6949B539" w14:textId="77777777" w:rsidR="00B374A0" w:rsidRPr="00C73704" w:rsidRDefault="00B374A0" w:rsidP="00B047BE">
            <w:pPr>
              <w:tabs>
                <w:tab w:val="left" w:pos="7470"/>
              </w:tabs>
              <w:spacing w:before="60" w:after="60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C73704">
              <w:rPr>
                <w:rFonts w:asciiTheme="majorHAnsi" w:hAnsiTheme="majorHAnsi" w:cstheme="majorHAnsi"/>
                <w:b/>
                <w:sz w:val="20"/>
                <w:szCs w:val="20"/>
              </w:rPr>
              <w:t>ACN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3BFBB"/>
            <w:vAlign w:val="center"/>
          </w:tcPr>
          <w:p w14:paraId="4BBA2A7E" w14:textId="77777777" w:rsidR="00B374A0" w:rsidRPr="00C73704" w:rsidRDefault="00B374A0" w:rsidP="00B047BE">
            <w:pPr>
              <w:tabs>
                <w:tab w:val="left" w:pos="7470"/>
              </w:tabs>
              <w:spacing w:before="60" w:after="60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C73704">
              <w:rPr>
                <w:rFonts w:asciiTheme="majorHAnsi" w:hAnsiTheme="majorHAnsi" w:cstheme="majorHAnsi"/>
                <w:b/>
                <w:sz w:val="20"/>
                <w:szCs w:val="20"/>
              </w:rPr>
              <w:t>ABN</w:t>
            </w:r>
          </w:p>
        </w:tc>
        <w:tc>
          <w:tcPr>
            <w:tcW w:w="140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3BFBB"/>
            <w:vAlign w:val="center"/>
          </w:tcPr>
          <w:p w14:paraId="3FFCF4FF" w14:textId="77777777" w:rsidR="00B374A0" w:rsidRPr="00C73704" w:rsidRDefault="00B374A0" w:rsidP="00B047BE">
            <w:pPr>
              <w:tabs>
                <w:tab w:val="left" w:pos="7470"/>
              </w:tabs>
              <w:spacing w:before="60" w:after="60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C73704">
              <w:rPr>
                <w:rFonts w:asciiTheme="majorHAnsi" w:hAnsiTheme="majorHAnsi" w:cstheme="majorHAnsi"/>
                <w:b/>
                <w:sz w:val="20"/>
                <w:szCs w:val="20"/>
              </w:rPr>
              <w:t>Interest</w:t>
            </w: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 (%)</w:t>
            </w:r>
          </w:p>
        </w:tc>
      </w:tr>
      <w:tr w:rsidR="00B374A0" w:rsidRPr="00C6712E" w14:paraId="0DD60AD2" w14:textId="77777777" w:rsidTr="006C24E9">
        <w:tblPrEx>
          <w:tblBorders>
            <w:insideH w:val="none" w:sz="0" w:space="0" w:color="auto"/>
          </w:tblBorders>
          <w:shd w:val="clear" w:color="auto" w:fill="31849B" w:themeFill="accent5" w:themeFillShade="BF"/>
          <w:tblLook w:val="04A0" w:firstRow="1" w:lastRow="0" w:firstColumn="1" w:lastColumn="0" w:noHBand="0" w:noVBand="1"/>
        </w:tblPrEx>
        <w:trPr>
          <w:cantSplit/>
          <w:trHeight w:val="389"/>
        </w:trPr>
        <w:tc>
          <w:tcPr>
            <w:tcW w:w="395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3604B8" w14:textId="77777777" w:rsidR="00B374A0" w:rsidRPr="005C720F" w:rsidRDefault="00B374A0" w:rsidP="00B047BE">
            <w:pPr>
              <w:tabs>
                <w:tab w:val="left" w:pos="7470"/>
              </w:tabs>
              <w:spacing w:before="60" w:after="60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</w:tc>
        <w:tc>
          <w:tcPr>
            <w:tcW w:w="212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5FD05A" w14:textId="77777777" w:rsidR="00B374A0" w:rsidRPr="005C720F" w:rsidRDefault="00B374A0" w:rsidP="00B047BE">
            <w:pPr>
              <w:tabs>
                <w:tab w:val="left" w:pos="7470"/>
              </w:tabs>
              <w:spacing w:before="60" w:after="60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</w:tc>
        <w:tc>
          <w:tcPr>
            <w:tcW w:w="212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C8C770" w14:textId="77777777" w:rsidR="00B374A0" w:rsidRPr="005C720F" w:rsidRDefault="00B374A0" w:rsidP="00B047BE">
            <w:pPr>
              <w:tabs>
                <w:tab w:val="left" w:pos="7470"/>
              </w:tabs>
              <w:spacing w:before="60" w:after="60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</w:tc>
        <w:tc>
          <w:tcPr>
            <w:tcW w:w="140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97FD1D" w14:textId="77777777" w:rsidR="00B374A0" w:rsidRPr="005C720F" w:rsidRDefault="00B374A0" w:rsidP="00B047BE">
            <w:pPr>
              <w:tabs>
                <w:tab w:val="left" w:pos="7470"/>
              </w:tabs>
              <w:spacing w:before="60" w:after="60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</w:tc>
      </w:tr>
      <w:tr w:rsidR="00B374A0" w:rsidRPr="00C6712E" w14:paraId="63A60A8E" w14:textId="77777777" w:rsidTr="006C24E9">
        <w:tblPrEx>
          <w:tblBorders>
            <w:insideH w:val="none" w:sz="0" w:space="0" w:color="auto"/>
          </w:tblBorders>
          <w:shd w:val="clear" w:color="auto" w:fill="31849B" w:themeFill="accent5" w:themeFillShade="BF"/>
          <w:tblLook w:val="04A0" w:firstRow="1" w:lastRow="0" w:firstColumn="1" w:lastColumn="0" w:noHBand="0" w:noVBand="1"/>
        </w:tblPrEx>
        <w:trPr>
          <w:cantSplit/>
          <w:trHeight w:val="389"/>
        </w:trPr>
        <w:tc>
          <w:tcPr>
            <w:tcW w:w="39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69C020" w14:textId="77777777" w:rsidR="00B374A0" w:rsidRPr="005C720F" w:rsidRDefault="00B374A0" w:rsidP="00B047BE">
            <w:pPr>
              <w:tabs>
                <w:tab w:val="left" w:pos="7470"/>
              </w:tabs>
              <w:spacing w:before="60" w:after="60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FC8169" w14:textId="77777777" w:rsidR="00B374A0" w:rsidRPr="005C720F" w:rsidRDefault="00B374A0" w:rsidP="00B047BE">
            <w:pPr>
              <w:tabs>
                <w:tab w:val="left" w:pos="7470"/>
              </w:tabs>
              <w:spacing w:before="60" w:after="60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FD87AB" w14:textId="77777777" w:rsidR="00B374A0" w:rsidRPr="005C720F" w:rsidRDefault="00B374A0" w:rsidP="00B047BE">
            <w:pPr>
              <w:tabs>
                <w:tab w:val="left" w:pos="7470"/>
              </w:tabs>
              <w:spacing w:before="60" w:after="60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</w:tc>
        <w:tc>
          <w:tcPr>
            <w:tcW w:w="14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4A5B86" w14:textId="77777777" w:rsidR="00B374A0" w:rsidRPr="005C720F" w:rsidRDefault="00B374A0" w:rsidP="00B047BE">
            <w:pPr>
              <w:tabs>
                <w:tab w:val="left" w:pos="7470"/>
              </w:tabs>
              <w:spacing w:before="60" w:after="60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</w:tc>
      </w:tr>
      <w:tr w:rsidR="00B374A0" w:rsidRPr="00C6712E" w14:paraId="55BDA639" w14:textId="77777777" w:rsidTr="006C24E9">
        <w:tblPrEx>
          <w:tblBorders>
            <w:insideH w:val="none" w:sz="0" w:space="0" w:color="auto"/>
          </w:tblBorders>
          <w:shd w:val="clear" w:color="auto" w:fill="31849B" w:themeFill="accent5" w:themeFillShade="BF"/>
          <w:tblLook w:val="04A0" w:firstRow="1" w:lastRow="0" w:firstColumn="1" w:lastColumn="0" w:noHBand="0" w:noVBand="1"/>
        </w:tblPrEx>
        <w:trPr>
          <w:cantSplit/>
          <w:trHeight w:val="389"/>
        </w:trPr>
        <w:tc>
          <w:tcPr>
            <w:tcW w:w="39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EFD28F" w14:textId="77777777" w:rsidR="00B374A0" w:rsidRPr="005C720F" w:rsidRDefault="00B374A0" w:rsidP="00B047BE">
            <w:pPr>
              <w:tabs>
                <w:tab w:val="left" w:pos="7470"/>
              </w:tabs>
              <w:spacing w:before="60" w:after="60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6DA425" w14:textId="77777777" w:rsidR="00B374A0" w:rsidRPr="005C720F" w:rsidRDefault="00B374A0" w:rsidP="00B047BE">
            <w:pPr>
              <w:tabs>
                <w:tab w:val="left" w:pos="7470"/>
              </w:tabs>
              <w:spacing w:before="60" w:after="60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3F045E" w14:textId="77777777" w:rsidR="00B374A0" w:rsidRPr="005C720F" w:rsidRDefault="00B374A0" w:rsidP="00B047BE">
            <w:pPr>
              <w:tabs>
                <w:tab w:val="left" w:pos="7470"/>
              </w:tabs>
              <w:spacing w:before="60" w:after="60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</w:tc>
        <w:tc>
          <w:tcPr>
            <w:tcW w:w="14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977DB0" w14:textId="77777777" w:rsidR="00B374A0" w:rsidRPr="005C720F" w:rsidRDefault="00B374A0" w:rsidP="00B047BE">
            <w:pPr>
              <w:tabs>
                <w:tab w:val="left" w:pos="7470"/>
              </w:tabs>
              <w:spacing w:before="60" w:after="60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</w:tc>
      </w:tr>
      <w:tr w:rsidR="00B374A0" w:rsidRPr="00C6712E" w14:paraId="2E17D0EF" w14:textId="77777777" w:rsidTr="006C24E9">
        <w:tblPrEx>
          <w:tblBorders>
            <w:insideH w:val="none" w:sz="0" w:space="0" w:color="auto"/>
          </w:tblBorders>
          <w:shd w:val="clear" w:color="auto" w:fill="31849B" w:themeFill="accent5" w:themeFillShade="BF"/>
          <w:tblLook w:val="04A0" w:firstRow="1" w:lastRow="0" w:firstColumn="1" w:lastColumn="0" w:noHBand="0" w:noVBand="1"/>
        </w:tblPrEx>
        <w:trPr>
          <w:cantSplit/>
          <w:trHeight w:val="389"/>
        </w:trPr>
        <w:tc>
          <w:tcPr>
            <w:tcW w:w="39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9EB804" w14:textId="77777777" w:rsidR="00B374A0" w:rsidRPr="005C720F" w:rsidRDefault="00B374A0" w:rsidP="00B047BE">
            <w:pPr>
              <w:tabs>
                <w:tab w:val="left" w:pos="7470"/>
              </w:tabs>
              <w:spacing w:before="60" w:after="60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064D17" w14:textId="77777777" w:rsidR="00B374A0" w:rsidRPr="005C720F" w:rsidRDefault="00B374A0" w:rsidP="00B047BE">
            <w:pPr>
              <w:tabs>
                <w:tab w:val="left" w:pos="7470"/>
              </w:tabs>
              <w:spacing w:before="60" w:after="60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C84AD0" w14:textId="77777777" w:rsidR="00B374A0" w:rsidRPr="005C720F" w:rsidRDefault="00B374A0" w:rsidP="00B047BE">
            <w:pPr>
              <w:tabs>
                <w:tab w:val="left" w:pos="7470"/>
              </w:tabs>
              <w:spacing w:before="60" w:after="60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</w:tc>
        <w:tc>
          <w:tcPr>
            <w:tcW w:w="14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EAF724" w14:textId="77777777" w:rsidR="00B374A0" w:rsidRPr="005C720F" w:rsidRDefault="00B374A0" w:rsidP="00B047BE">
            <w:pPr>
              <w:tabs>
                <w:tab w:val="left" w:pos="7470"/>
              </w:tabs>
              <w:spacing w:before="60" w:after="60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</w:tc>
      </w:tr>
      <w:tr w:rsidR="00B374A0" w:rsidRPr="00C6712E" w14:paraId="6FD42010" w14:textId="77777777" w:rsidTr="006C24E9">
        <w:tblPrEx>
          <w:tblBorders>
            <w:insideH w:val="none" w:sz="0" w:space="0" w:color="auto"/>
          </w:tblBorders>
          <w:shd w:val="clear" w:color="auto" w:fill="31849B" w:themeFill="accent5" w:themeFillShade="BF"/>
          <w:tblLook w:val="04A0" w:firstRow="1" w:lastRow="0" w:firstColumn="1" w:lastColumn="0" w:noHBand="0" w:noVBand="1"/>
        </w:tblPrEx>
        <w:trPr>
          <w:cantSplit/>
          <w:trHeight w:val="389"/>
        </w:trPr>
        <w:tc>
          <w:tcPr>
            <w:tcW w:w="39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B724C9" w14:textId="77777777" w:rsidR="00B374A0" w:rsidRPr="005C720F" w:rsidRDefault="00B374A0" w:rsidP="00B047BE">
            <w:pPr>
              <w:tabs>
                <w:tab w:val="left" w:pos="7470"/>
              </w:tabs>
              <w:spacing w:before="60" w:after="60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0B1A33" w14:textId="77777777" w:rsidR="00B374A0" w:rsidRPr="005C720F" w:rsidRDefault="00B374A0" w:rsidP="00B047BE">
            <w:pPr>
              <w:tabs>
                <w:tab w:val="left" w:pos="7470"/>
              </w:tabs>
              <w:spacing w:before="60" w:after="60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F8CE92" w14:textId="77777777" w:rsidR="00B374A0" w:rsidRPr="005C720F" w:rsidRDefault="00B374A0" w:rsidP="00B047BE">
            <w:pPr>
              <w:tabs>
                <w:tab w:val="left" w:pos="7470"/>
              </w:tabs>
              <w:spacing w:before="60" w:after="60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</w:tc>
        <w:tc>
          <w:tcPr>
            <w:tcW w:w="14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19B226" w14:textId="77777777" w:rsidR="00B374A0" w:rsidRPr="005C720F" w:rsidRDefault="00B374A0" w:rsidP="00B047BE">
            <w:pPr>
              <w:tabs>
                <w:tab w:val="left" w:pos="7470"/>
              </w:tabs>
              <w:spacing w:before="60" w:after="60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</w:tc>
      </w:tr>
      <w:tr w:rsidR="00B374A0" w:rsidRPr="00C6712E" w14:paraId="2AEFE5DA" w14:textId="77777777" w:rsidTr="006C24E9">
        <w:tblPrEx>
          <w:tblBorders>
            <w:insideH w:val="none" w:sz="0" w:space="0" w:color="auto"/>
          </w:tblBorders>
          <w:shd w:val="clear" w:color="auto" w:fill="31849B" w:themeFill="accent5" w:themeFillShade="BF"/>
          <w:tblLook w:val="04A0" w:firstRow="1" w:lastRow="0" w:firstColumn="1" w:lastColumn="0" w:noHBand="0" w:noVBand="1"/>
        </w:tblPrEx>
        <w:trPr>
          <w:cantSplit/>
          <w:trHeight w:val="389"/>
        </w:trPr>
        <w:tc>
          <w:tcPr>
            <w:tcW w:w="39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DEF1DC" w14:textId="77777777" w:rsidR="00B374A0" w:rsidRPr="005C720F" w:rsidRDefault="00B374A0" w:rsidP="00B047BE">
            <w:pPr>
              <w:tabs>
                <w:tab w:val="left" w:pos="7470"/>
              </w:tabs>
              <w:spacing w:before="60" w:after="60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F15C0F" w14:textId="77777777" w:rsidR="00B374A0" w:rsidRPr="005C720F" w:rsidRDefault="00B374A0" w:rsidP="00B047BE">
            <w:pPr>
              <w:tabs>
                <w:tab w:val="left" w:pos="7470"/>
              </w:tabs>
              <w:spacing w:before="60" w:after="60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65B52C" w14:textId="77777777" w:rsidR="00B374A0" w:rsidRPr="005C720F" w:rsidRDefault="00B374A0" w:rsidP="00B047BE">
            <w:pPr>
              <w:tabs>
                <w:tab w:val="left" w:pos="7470"/>
              </w:tabs>
              <w:spacing w:before="60" w:after="60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</w:tc>
        <w:tc>
          <w:tcPr>
            <w:tcW w:w="14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E40711" w14:textId="77777777" w:rsidR="00B374A0" w:rsidRPr="005C720F" w:rsidRDefault="00B374A0" w:rsidP="00B047BE">
            <w:pPr>
              <w:tabs>
                <w:tab w:val="left" w:pos="7470"/>
              </w:tabs>
              <w:spacing w:before="60" w:after="60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</w:tc>
      </w:tr>
    </w:tbl>
    <w:p w14:paraId="5051AB65" w14:textId="320EC247" w:rsidR="00B374A0" w:rsidRDefault="006C24E9" w:rsidP="00B374A0">
      <w:pPr>
        <w:pStyle w:val="ListParagraph"/>
        <w:numPr>
          <w:ilvl w:val="0"/>
          <w:numId w:val="29"/>
        </w:numPr>
        <w:spacing w:before="240" w:after="120"/>
        <w:contextualSpacing w:val="0"/>
        <w:rPr>
          <w:rFonts w:asciiTheme="majorHAnsi" w:hAnsiTheme="majorHAnsi" w:cstheme="majorHAnsi"/>
          <w:b/>
        </w:rPr>
      </w:pPr>
      <w:r>
        <w:rPr>
          <w:rFonts w:asciiTheme="majorHAnsi" w:hAnsiTheme="majorHAnsi" w:cstheme="majorHAnsi"/>
          <w:b/>
        </w:rPr>
        <w:t xml:space="preserve">Location </w:t>
      </w:r>
      <w:r w:rsidR="00B374A0">
        <w:rPr>
          <w:rFonts w:asciiTheme="majorHAnsi" w:hAnsiTheme="majorHAnsi" w:cstheme="majorHAnsi"/>
          <w:b/>
        </w:rPr>
        <w:t>particulars</w:t>
      </w:r>
    </w:p>
    <w:tbl>
      <w:tblPr>
        <w:tblW w:w="95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shd w:val="clear" w:color="auto" w:fill="D9D9D9"/>
        <w:tblLayout w:type="fixed"/>
        <w:tblLook w:val="0000" w:firstRow="0" w:lastRow="0" w:firstColumn="0" w:lastColumn="0" w:noHBand="0" w:noVBand="0"/>
      </w:tblPr>
      <w:tblGrid>
        <w:gridCol w:w="4385"/>
        <w:gridCol w:w="5189"/>
      </w:tblGrid>
      <w:tr w:rsidR="006C24E9" w:rsidRPr="0040613A" w14:paraId="00DCDCCE" w14:textId="77777777" w:rsidTr="0098159C">
        <w:trPr>
          <w:cantSplit/>
          <w:trHeight w:val="449"/>
        </w:trPr>
        <w:tc>
          <w:tcPr>
            <w:tcW w:w="4385" w:type="dxa"/>
            <w:tcBorders>
              <w:bottom w:val="single" w:sz="4" w:space="0" w:color="auto"/>
            </w:tcBorders>
            <w:shd w:val="clear" w:color="auto" w:fill="E3BFBB"/>
            <w:vAlign w:val="center"/>
          </w:tcPr>
          <w:p w14:paraId="52F59B88" w14:textId="77777777" w:rsidR="006C24E9" w:rsidRPr="0040613A" w:rsidRDefault="006C24E9" w:rsidP="0098159C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Name of declared location</w:t>
            </w:r>
          </w:p>
        </w:tc>
        <w:tc>
          <w:tcPr>
            <w:tcW w:w="5189" w:type="dxa"/>
            <w:tcBorders>
              <w:bottom w:val="single" w:sz="4" w:space="0" w:color="auto"/>
            </w:tcBorders>
            <w:vAlign w:val="center"/>
          </w:tcPr>
          <w:p w14:paraId="335C8EBE" w14:textId="77777777" w:rsidR="006C24E9" w:rsidRPr="0040613A" w:rsidRDefault="006C24E9" w:rsidP="0098159C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6C24E9" w:rsidRPr="0040613A" w14:paraId="27930AC6" w14:textId="77777777" w:rsidTr="0098159C">
        <w:trPr>
          <w:cantSplit/>
          <w:trHeight w:val="413"/>
        </w:trPr>
        <w:tc>
          <w:tcPr>
            <w:tcW w:w="4385" w:type="dxa"/>
            <w:tcBorders>
              <w:top w:val="single" w:sz="4" w:space="0" w:color="auto"/>
              <w:bottom w:val="single" w:sz="4" w:space="0" w:color="auto"/>
            </w:tcBorders>
            <w:shd w:val="clear" w:color="auto" w:fill="E3BFBB"/>
            <w:vAlign w:val="center"/>
          </w:tcPr>
          <w:p w14:paraId="340F6CC8" w14:textId="77777777" w:rsidR="006C24E9" w:rsidRDefault="006C24E9" w:rsidP="0098159C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Location number</w:t>
            </w:r>
          </w:p>
        </w:tc>
        <w:tc>
          <w:tcPr>
            <w:tcW w:w="518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ECCF2FF" w14:textId="77777777" w:rsidR="006C24E9" w:rsidRPr="0040613A" w:rsidRDefault="006C24E9" w:rsidP="0098159C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59159CC1" w14:textId="66A9A099" w:rsidR="006C24E9" w:rsidRDefault="006C24E9" w:rsidP="006C24E9">
      <w:pPr>
        <w:pStyle w:val="ListParagraph"/>
        <w:numPr>
          <w:ilvl w:val="0"/>
          <w:numId w:val="29"/>
        </w:numPr>
        <w:spacing w:before="240" w:after="120"/>
        <w:rPr>
          <w:rFonts w:asciiTheme="majorHAnsi" w:hAnsiTheme="majorHAnsi" w:cstheme="majorHAnsi"/>
          <w:b/>
        </w:rPr>
      </w:pPr>
      <w:r>
        <w:rPr>
          <w:rFonts w:asciiTheme="majorHAnsi" w:hAnsiTheme="majorHAnsi" w:cstheme="majorHAnsi"/>
          <w:b/>
        </w:rPr>
        <w:t>Regulated substances</w:t>
      </w:r>
    </w:p>
    <w:p w14:paraId="400D2006" w14:textId="77777777" w:rsidR="006C24E9" w:rsidRPr="00534B13" w:rsidRDefault="006C24E9" w:rsidP="006C24E9">
      <w:pPr>
        <w:spacing w:after="100"/>
        <w:rPr>
          <w:rFonts w:asciiTheme="majorHAnsi" w:hAnsiTheme="majorHAnsi" w:cstheme="majorHAnsi"/>
          <w:b/>
          <w:sz w:val="20"/>
          <w:szCs w:val="20"/>
        </w:rPr>
      </w:pPr>
      <w:r w:rsidRPr="00534B13">
        <w:rPr>
          <w:rFonts w:asciiTheme="majorHAnsi" w:hAnsiTheme="majorHAnsi" w:cstheme="majorHAnsi"/>
          <w:b/>
          <w:sz w:val="20"/>
          <w:szCs w:val="20"/>
        </w:rPr>
        <w:t>Applicant’s request</w:t>
      </w:r>
    </w:p>
    <w:p w14:paraId="52926BDB" w14:textId="77777777" w:rsidR="006C24E9" w:rsidRDefault="006C24E9" w:rsidP="006C24E9">
      <w:pPr>
        <w:spacing w:after="120"/>
        <w:rPr>
          <w:rFonts w:asciiTheme="majorHAnsi" w:hAnsiTheme="majorHAnsi" w:cstheme="majorHAnsi"/>
          <w:b/>
          <w:sz w:val="20"/>
          <w:szCs w:val="20"/>
        </w:rPr>
      </w:pPr>
      <w:r w:rsidRPr="00534B13">
        <w:rPr>
          <w:rFonts w:asciiTheme="majorHAnsi" w:hAnsiTheme="majorHAnsi" w:cstheme="majorHAnsi"/>
          <w:b/>
          <w:sz w:val="20"/>
          <w:szCs w:val="20"/>
        </w:rPr>
        <w:t xml:space="preserve">Applicants are advised that the granting of a petroleum </w:t>
      </w:r>
      <w:r>
        <w:rPr>
          <w:rFonts w:asciiTheme="majorHAnsi" w:hAnsiTheme="majorHAnsi" w:cstheme="majorHAnsi"/>
          <w:b/>
          <w:sz w:val="20"/>
          <w:szCs w:val="20"/>
        </w:rPr>
        <w:t>production licence</w:t>
      </w:r>
      <w:r w:rsidRPr="00534B13">
        <w:rPr>
          <w:rFonts w:asciiTheme="majorHAnsi" w:hAnsiTheme="majorHAnsi" w:cstheme="majorHAnsi"/>
          <w:b/>
          <w:sz w:val="20"/>
          <w:szCs w:val="20"/>
        </w:rPr>
        <w:t xml:space="preserve"> does NOT automatically authorise the </w:t>
      </w:r>
      <w:r>
        <w:rPr>
          <w:rFonts w:asciiTheme="majorHAnsi" w:hAnsiTheme="majorHAnsi" w:cstheme="majorHAnsi"/>
          <w:b/>
          <w:sz w:val="20"/>
          <w:szCs w:val="20"/>
        </w:rPr>
        <w:t>licensee</w:t>
      </w:r>
      <w:r w:rsidRPr="00534B13">
        <w:rPr>
          <w:rFonts w:asciiTheme="majorHAnsi" w:hAnsiTheme="majorHAnsi" w:cstheme="majorHAnsi"/>
          <w:b/>
          <w:sz w:val="20"/>
          <w:szCs w:val="20"/>
        </w:rPr>
        <w:t xml:space="preserve"> to </w:t>
      </w:r>
      <w:r>
        <w:rPr>
          <w:rFonts w:asciiTheme="majorHAnsi" w:hAnsiTheme="majorHAnsi" w:cstheme="majorHAnsi"/>
          <w:b/>
          <w:sz w:val="20"/>
          <w:szCs w:val="20"/>
        </w:rPr>
        <w:t xml:space="preserve">recover, </w:t>
      </w:r>
      <w:r w:rsidRPr="00534B13">
        <w:rPr>
          <w:rFonts w:asciiTheme="majorHAnsi" w:hAnsiTheme="majorHAnsi" w:cstheme="majorHAnsi"/>
          <w:b/>
          <w:sz w:val="20"/>
          <w:szCs w:val="20"/>
        </w:rPr>
        <w:t>explore for</w:t>
      </w:r>
      <w:r>
        <w:rPr>
          <w:rFonts w:asciiTheme="majorHAnsi" w:hAnsiTheme="majorHAnsi" w:cstheme="majorHAnsi"/>
          <w:b/>
          <w:sz w:val="20"/>
          <w:szCs w:val="20"/>
        </w:rPr>
        <w:t xml:space="preserve"> or carry on</w:t>
      </w:r>
      <w:r w:rsidRPr="00534B13">
        <w:rPr>
          <w:rFonts w:asciiTheme="majorHAnsi" w:hAnsiTheme="majorHAnsi" w:cstheme="majorHAnsi"/>
          <w:b/>
          <w:sz w:val="20"/>
          <w:szCs w:val="20"/>
        </w:rPr>
        <w:t xml:space="preserve"> any operations or execute any works in the</w:t>
      </w:r>
      <w:r>
        <w:rPr>
          <w:rFonts w:asciiTheme="majorHAnsi" w:hAnsiTheme="majorHAnsi" w:cstheme="majorHAnsi"/>
          <w:b/>
          <w:sz w:val="20"/>
          <w:szCs w:val="20"/>
        </w:rPr>
        <w:t xml:space="preserve"> production licence</w:t>
      </w:r>
      <w:r w:rsidRPr="00534B13">
        <w:rPr>
          <w:rFonts w:asciiTheme="majorHAnsi" w:hAnsiTheme="majorHAnsi" w:cstheme="majorHAnsi"/>
          <w:b/>
          <w:sz w:val="20"/>
          <w:szCs w:val="20"/>
        </w:rPr>
        <w:t xml:space="preserve"> area, in relation to regulated substances, UNLESS:</w:t>
      </w:r>
    </w:p>
    <w:p w14:paraId="56409D0E" w14:textId="77777777" w:rsidR="006C24E9" w:rsidRDefault="006C24E9" w:rsidP="006C24E9">
      <w:pPr>
        <w:pStyle w:val="ListParagraph"/>
        <w:numPr>
          <w:ilvl w:val="0"/>
          <w:numId w:val="35"/>
        </w:numPr>
        <w:spacing w:after="120"/>
        <w:ind w:left="357" w:hanging="357"/>
        <w:contextualSpacing w:val="0"/>
        <w:rPr>
          <w:rFonts w:asciiTheme="majorHAnsi" w:hAnsiTheme="majorHAnsi" w:cstheme="majorHAnsi"/>
          <w:b/>
          <w:sz w:val="20"/>
          <w:szCs w:val="20"/>
        </w:rPr>
      </w:pPr>
      <w:r w:rsidRPr="00144C3F">
        <w:rPr>
          <w:rFonts w:asciiTheme="majorHAnsi" w:hAnsiTheme="majorHAnsi" w:cstheme="majorHAnsi"/>
          <w:b/>
          <w:sz w:val="20"/>
          <w:szCs w:val="20"/>
        </w:rPr>
        <w:t xml:space="preserve">an approval of a petroleum </w:t>
      </w:r>
      <w:r>
        <w:rPr>
          <w:rFonts w:asciiTheme="majorHAnsi" w:hAnsiTheme="majorHAnsi" w:cstheme="majorHAnsi"/>
          <w:b/>
          <w:sz w:val="20"/>
          <w:szCs w:val="20"/>
        </w:rPr>
        <w:t>production licence</w:t>
      </w:r>
      <w:r w:rsidRPr="00144C3F">
        <w:rPr>
          <w:rFonts w:asciiTheme="majorHAnsi" w:hAnsiTheme="majorHAnsi" w:cstheme="majorHAnsi"/>
          <w:b/>
          <w:sz w:val="20"/>
          <w:szCs w:val="20"/>
        </w:rPr>
        <w:t xml:space="preserve"> includes an approval granted by the Minister extending the petroleum</w:t>
      </w:r>
      <w:r>
        <w:rPr>
          <w:rFonts w:asciiTheme="majorHAnsi" w:hAnsiTheme="majorHAnsi" w:cstheme="majorHAnsi"/>
          <w:b/>
          <w:sz w:val="20"/>
          <w:szCs w:val="20"/>
        </w:rPr>
        <w:t xml:space="preserve"> production licence </w:t>
      </w:r>
      <w:r w:rsidRPr="00144C3F">
        <w:rPr>
          <w:rFonts w:asciiTheme="majorHAnsi" w:hAnsiTheme="majorHAnsi" w:cstheme="majorHAnsi"/>
          <w:b/>
          <w:sz w:val="20"/>
          <w:szCs w:val="20"/>
        </w:rPr>
        <w:t>to cover the regulated substance; or</w:t>
      </w:r>
    </w:p>
    <w:p w14:paraId="07D5FC87" w14:textId="77777777" w:rsidR="006C24E9" w:rsidRDefault="006C24E9" w:rsidP="006C24E9">
      <w:pPr>
        <w:pStyle w:val="ListParagraph"/>
        <w:numPr>
          <w:ilvl w:val="0"/>
          <w:numId w:val="35"/>
        </w:numPr>
        <w:spacing w:after="120"/>
        <w:ind w:left="357" w:hanging="357"/>
        <w:contextualSpacing w:val="0"/>
        <w:rPr>
          <w:rFonts w:asciiTheme="majorHAnsi" w:hAnsiTheme="majorHAnsi" w:cstheme="majorHAnsi"/>
          <w:b/>
          <w:sz w:val="20"/>
          <w:szCs w:val="20"/>
        </w:rPr>
      </w:pPr>
      <w:r w:rsidRPr="00144C3F">
        <w:rPr>
          <w:rFonts w:asciiTheme="majorHAnsi" w:hAnsiTheme="majorHAnsi" w:cstheme="majorHAnsi"/>
          <w:b/>
          <w:sz w:val="20"/>
          <w:szCs w:val="20"/>
        </w:rPr>
        <w:t xml:space="preserve">the </w:t>
      </w:r>
      <w:r>
        <w:rPr>
          <w:rFonts w:asciiTheme="majorHAnsi" w:hAnsiTheme="majorHAnsi" w:cstheme="majorHAnsi"/>
          <w:b/>
          <w:sz w:val="20"/>
          <w:szCs w:val="20"/>
        </w:rPr>
        <w:t>licensee</w:t>
      </w:r>
      <w:r w:rsidRPr="00144C3F">
        <w:rPr>
          <w:rFonts w:asciiTheme="majorHAnsi" w:hAnsiTheme="majorHAnsi" w:cstheme="majorHAnsi"/>
          <w:b/>
          <w:sz w:val="20"/>
          <w:szCs w:val="20"/>
        </w:rPr>
        <w:t xml:space="preserve"> applies to</w:t>
      </w:r>
      <w:r>
        <w:rPr>
          <w:rFonts w:asciiTheme="majorHAnsi" w:hAnsiTheme="majorHAnsi" w:cstheme="majorHAnsi"/>
          <w:b/>
          <w:sz w:val="20"/>
          <w:szCs w:val="20"/>
        </w:rPr>
        <w:t>,</w:t>
      </w:r>
      <w:r w:rsidRPr="00144C3F">
        <w:rPr>
          <w:rFonts w:asciiTheme="majorHAnsi" w:hAnsiTheme="majorHAnsi" w:cstheme="majorHAnsi"/>
          <w:b/>
          <w:sz w:val="20"/>
          <w:szCs w:val="20"/>
        </w:rPr>
        <w:t xml:space="preserve"> and the Minister grants</w:t>
      </w:r>
      <w:r>
        <w:rPr>
          <w:rFonts w:asciiTheme="majorHAnsi" w:hAnsiTheme="majorHAnsi" w:cstheme="majorHAnsi"/>
          <w:b/>
          <w:sz w:val="20"/>
          <w:szCs w:val="20"/>
        </w:rPr>
        <w:t>,</w:t>
      </w:r>
      <w:r w:rsidRPr="00144C3F">
        <w:rPr>
          <w:rFonts w:asciiTheme="majorHAnsi" w:hAnsiTheme="majorHAnsi" w:cstheme="majorHAnsi"/>
          <w:b/>
          <w:sz w:val="20"/>
          <w:szCs w:val="20"/>
        </w:rPr>
        <w:t xml:space="preserve"> an approval for the petroleum </w:t>
      </w:r>
      <w:r>
        <w:rPr>
          <w:rFonts w:asciiTheme="majorHAnsi" w:hAnsiTheme="majorHAnsi" w:cstheme="majorHAnsi"/>
          <w:b/>
          <w:sz w:val="20"/>
          <w:szCs w:val="20"/>
        </w:rPr>
        <w:t xml:space="preserve">production licence </w:t>
      </w:r>
      <w:r w:rsidRPr="00144C3F">
        <w:rPr>
          <w:rFonts w:asciiTheme="majorHAnsi" w:hAnsiTheme="majorHAnsi" w:cstheme="majorHAnsi"/>
          <w:b/>
          <w:sz w:val="20"/>
          <w:szCs w:val="20"/>
        </w:rPr>
        <w:t>to cover the regulated substance.</w:t>
      </w:r>
    </w:p>
    <w:tbl>
      <w:tblPr>
        <w:tblW w:w="9634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shd w:val="clear" w:color="auto" w:fill="D9D9D9"/>
        <w:tblLayout w:type="fixed"/>
        <w:tblLook w:val="0000" w:firstRow="0" w:lastRow="0" w:firstColumn="0" w:lastColumn="0" w:noHBand="0" w:noVBand="0"/>
      </w:tblPr>
      <w:tblGrid>
        <w:gridCol w:w="8784"/>
        <w:gridCol w:w="850"/>
      </w:tblGrid>
      <w:tr w:rsidR="006C24E9" w:rsidRPr="00421505" w14:paraId="04E5D0DB" w14:textId="77777777" w:rsidTr="0098159C">
        <w:trPr>
          <w:cantSplit/>
          <w:trHeight w:val="544"/>
        </w:trPr>
        <w:tc>
          <w:tcPr>
            <w:tcW w:w="8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E3BFBB"/>
            <w:vAlign w:val="center"/>
          </w:tcPr>
          <w:p w14:paraId="374583BC" w14:textId="77777777" w:rsidR="006C24E9" w:rsidRPr="005F6900" w:rsidRDefault="006C24E9" w:rsidP="0098159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F1B09">
              <w:rPr>
                <w:rFonts w:ascii="Arial" w:hAnsi="Arial" w:cs="Arial"/>
                <w:b/>
                <w:sz w:val="20"/>
                <w:szCs w:val="20"/>
              </w:rPr>
              <w:t>Tick the box to confirm if the applicant requests this petroleum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production licence</w:t>
            </w:r>
            <w:r w:rsidRPr="00EF1B09">
              <w:rPr>
                <w:rFonts w:ascii="Arial" w:hAnsi="Arial" w:cs="Arial"/>
                <w:b/>
                <w:sz w:val="20"/>
                <w:szCs w:val="20"/>
              </w:rPr>
              <w:t>, if granted, to extend to cover the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EF1B09">
              <w:rPr>
                <w:rFonts w:ascii="Arial" w:hAnsi="Arial" w:cs="Arial"/>
                <w:b/>
                <w:sz w:val="20"/>
                <w:szCs w:val="20"/>
              </w:rPr>
              <w:t>recovery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of or exploration for regulated substances</w:t>
            </w:r>
            <w:r w:rsidRPr="00EF1B09">
              <w:rPr>
                <w:rFonts w:ascii="Arial" w:hAnsi="Arial" w:cs="Arial"/>
                <w:b/>
                <w:sz w:val="20"/>
                <w:szCs w:val="20"/>
              </w:rPr>
              <w:t>, or the carrying on of any operations or execution of any works with respect to regulated substances?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DBA216" w14:textId="77777777" w:rsidR="006C24E9" w:rsidRPr="005F6900" w:rsidRDefault="006C24E9" w:rsidP="0098159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4E3F">
              <w:rPr>
                <w:rFonts w:ascii="Arial" w:hAnsi="Arial" w:cs="Arial"/>
                <w:b/>
              </w:rPr>
              <w:sym w:font="Symbol" w:char="F0F0"/>
            </w:r>
          </w:p>
        </w:tc>
      </w:tr>
    </w:tbl>
    <w:p w14:paraId="7F8A1123" w14:textId="77777777" w:rsidR="006C24E9" w:rsidRPr="00EF1B09" w:rsidRDefault="006C24E9" w:rsidP="006C24E9">
      <w:pPr>
        <w:spacing w:before="200" w:after="12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Substance rights</w:t>
      </w:r>
    </w:p>
    <w:p w14:paraId="6EC05E29" w14:textId="77777777" w:rsidR="006C24E9" w:rsidRPr="00074E3F" w:rsidRDefault="006C24E9" w:rsidP="006C24E9">
      <w:pPr>
        <w:spacing w:before="120" w:after="120"/>
        <w:rPr>
          <w:rFonts w:asciiTheme="majorHAnsi" w:hAnsiTheme="majorHAnsi" w:cstheme="majorHAnsi"/>
          <w:b/>
        </w:rPr>
      </w:pPr>
      <w:r w:rsidRPr="00074E3F">
        <w:rPr>
          <w:rFonts w:asciiTheme="majorHAnsi" w:hAnsiTheme="majorHAnsi" w:cstheme="majorHAnsi"/>
          <w:b/>
          <w:sz w:val="20"/>
          <w:szCs w:val="20"/>
        </w:rPr>
        <w:t>Tick the relevant box</w:t>
      </w:r>
      <w:r>
        <w:rPr>
          <w:rFonts w:asciiTheme="majorHAnsi" w:hAnsiTheme="majorHAnsi" w:cstheme="majorHAnsi"/>
          <w:b/>
          <w:sz w:val="20"/>
          <w:szCs w:val="20"/>
        </w:rPr>
        <w:t>(es)</w:t>
      </w:r>
      <w:r w:rsidRPr="00074E3F">
        <w:rPr>
          <w:rFonts w:asciiTheme="majorHAnsi" w:hAnsiTheme="majorHAnsi" w:cstheme="majorHAnsi"/>
          <w:b/>
          <w:sz w:val="20"/>
          <w:szCs w:val="20"/>
        </w:rPr>
        <w:t xml:space="preserve"> to inform the Minister which regulated substance right</w:t>
      </w:r>
      <w:r>
        <w:rPr>
          <w:rFonts w:asciiTheme="majorHAnsi" w:hAnsiTheme="majorHAnsi" w:cstheme="majorHAnsi"/>
          <w:b/>
          <w:sz w:val="20"/>
          <w:szCs w:val="20"/>
        </w:rPr>
        <w:t>(</w:t>
      </w:r>
      <w:r w:rsidRPr="00074E3F">
        <w:rPr>
          <w:rFonts w:asciiTheme="majorHAnsi" w:hAnsiTheme="majorHAnsi" w:cstheme="majorHAnsi"/>
          <w:b/>
          <w:sz w:val="20"/>
          <w:szCs w:val="20"/>
        </w:rPr>
        <w:t>s</w:t>
      </w:r>
      <w:r>
        <w:rPr>
          <w:rFonts w:asciiTheme="majorHAnsi" w:hAnsiTheme="majorHAnsi" w:cstheme="majorHAnsi"/>
          <w:b/>
          <w:sz w:val="20"/>
          <w:szCs w:val="20"/>
        </w:rPr>
        <w:t>)</w:t>
      </w:r>
      <w:r w:rsidRPr="00074E3F">
        <w:rPr>
          <w:rFonts w:asciiTheme="majorHAnsi" w:hAnsiTheme="majorHAnsi" w:cstheme="majorHAnsi"/>
          <w:b/>
          <w:sz w:val="20"/>
          <w:szCs w:val="20"/>
        </w:rPr>
        <w:t xml:space="preserve"> the </w:t>
      </w:r>
      <w:r>
        <w:rPr>
          <w:rFonts w:asciiTheme="majorHAnsi" w:hAnsiTheme="majorHAnsi" w:cstheme="majorHAnsi"/>
          <w:b/>
          <w:sz w:val="20"/>
          <w:szCs w:val="20"/>
        </w:rPr>
        <w:t>applicant(s)</w:t>
      </w:r>
      <w:r w:rsidRPr="00074E3F">
        <w:rPr>
          <w:rFonts w:asciiTheme="majorHAnsi" w:hAnsiTheme="majorHAnsi" w:cstheme="majorHAnsi"/>
          <w:b/>
          <w:sz w:val="20"/>
          <w:szCs w:val="20"/>
        </w:rPr>
        <w:t xml:space="preserve"> seek to add to their petroleum </w:t>
      </w:r>
      <w:r>
        <w:rPr>
          <w:rFonts w:asciiTheme="majorHAnsi" w:hAnsiTheme="majorHAnsi" w:cstheme="majorHAnsi"/>
          <w:b/>
          <w:sz w:val="20"/>
          <w:szCs w:val="20"/>
        </w:rPr>
        <w:t>production licence, if granted.</w:t>
      </w:r>
    </w:p>
    <w:tbl>
      <w:tblPr>
        <w:tblW w:w="9634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shd w:val="clear" w:color="auto" w:fill="D9D9D9"/>
        <w:tblLayout w:type="fixed"/>
        <w:tblLook w:val="0000" w:firstRow="0" w:lastRow="0" w:firstColumn="0" w:lastColumn="0" w:noHBand="0" w:noVBand="0"/>
      </w:tblPr>
      <w:tblGrid>
        <w:gridCol w:w="4080"/>
        <w:gridCol w:w="851"/>
        <w:gridCol w:w="3846"/>
        <w:gridCol w:w="857"/>
      </w:tblGrid>
      <w:tr w:rsidR="006C24E9" w:rsidRPr="00421505" w14:paraId="7505AB8D" w14:textId="77777777" w:rsidTr="0098159C">
        <w:trPr>
          <w:cantSplit/>
          <w:trHeight w:val="609"/>
        </w:trPr>
        <w:tc>
          <w:tcPr>
            <w:tcW w:w="4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E3BFBB"/>
            <w:vAlign w:val="center"/>
          </w:tcPr>
          <w:p w14:paraId="64E941CE" w14:textId="77777777" w:rsidR="006C24E9" w:rsidRPr="005F6900" w:rsidRDefault="006C24E9" w:rsidP="0098159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HYDROGEN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8E5FDD" w14:textId="77777777" w:rsidR="006C24E9" w:rsidRPr="00074E3F" w:rsidRDefault="006C24E9" w:rsidP="0098159C">
            <w:pPr>
              <w:jc w:val="center"/>
              <w:rPr>
                <w:rFonts w:ascii="Arial" w:hAnsi="Arial" w:cs="Arial"/>
                <w:b/>
              </w:rPr>
            </w:pPr>
            <w:r w:rsidRPr="00074E3F">
              <w:rPr>
                <w:rFonts w:ascii="Arial" w:hAnsi="Arial" w:cs="Arial"/>
                <w:b/>
              </w:rPr>
              <w:sym w:font="Symbol" w:char="F0F0"/>
            </w:r>
          </w:p>
        </w:tc>
        <w:tc>
          <w:tcPr>
            <w:tcW w:w="3846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E3BFBB"/>
            <w:vAlign w:val="center"/>
          </w:tcPr>
          <w:p w14:paraId="68008DEE" w14:textId="77777777" w:rsidR="006C24E9" w:rsidRPr="005F6900" w:rsidRDefault="006C24E9" w:rsidP="0098159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HELIUM</w:t>
            </w:r>
          </w:p>
        </w:tc>
        <w:tc>
          <w:tcPr>
            <w:tcW w:w="8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51CBD5" w14:textId="77777777" w:rsidR="006C24E9" w:rsidRPr="005F6900" w:rsidRDefault="006C24E9" w:rsidP="0098159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4E3F">
              <w:rPr>
                <w:rFonts w:ascii="Arial" w:hAnsi="Arial" w:cs="Arial"/>
                <w:b/>
              </w:rPr>
              <w:sym w:font="Symbol" w:char="F0F0"/>
            </w:r>
          </w:p>
        </w:tc>
      </w:tr>
    </w:tbl>
    <w:p w14:paraId="18311252" w14:textId="2FCCDB88" w:rsidR="006C24E9" w:rsidRPr="006C24E9" w:rsidRDefault="006C24E9" w:rsidP="006C24E9">
      <w:pPr>
        <w:pStyle w:val="ListParagraph"/>
        <w:numPr>
          <w:ilvl w:val="0"/>
          <w:numId w:val="29"/>
        </w:numPr>
        <w:spacing w:before="240" w:after="120"/>
        <w:rPr>
          <w:rFonts w:asciiTheme="majorHAnsi" w:hAnsiTheme="majorHAnsi" w:cstheme="majorHAnsi"/>
          <w:b/>
        </w:rPr>
      </w:pPr>
      <w:r>
        <w:rPr>
          <w:rFonts w:asciiTheme="majorHAnsi" w:hAnsiTheme="majorHAnsi" w:cstheme="majorHAnsi"/>
          <w:b/>
        </w:rPr>
        <w:t>Schedule of blocks</w:t>
      </w:r>
    </w:p>
    <w:p w14:paraId="66A81C85" w14:textId="77777777" w:rsidR="006C24E9" w:rsidRPr="006C24E9" w:rsidRDefault="006C24E9" w:rsidP="006C24E9">
      <w:pPr>
        <w:spacing w:after="120"/>
        <w:rPr>
          <w:rFonts w:asciiTheme="majorHAnsi" w:hAnsiTheme="majorHAnsi" w:cstheme="majorHAnsi"/>
          <w:b/>
          <w:sz w:val="20"/>
          <w:szCs w:val="20"/>
        </w:rPr>
      </w:pPr>
      <w:r w:rsidRPr="006C24E9">
        <w:rPr>
          <w:rFonts w:asciiTheme="majorHAnsi" w:hAnsiTheme="majorHAnsi" w:cstheme="majorHAnsi"/>
          <w:b/>
          <w:sz w:val="20"/>
          <w:szCs w:val="20"/>
        </w:rPr>
        <w:t xml:space="preserve">Provide the 1:1,000,000 map sheet information and </w:t>
      </w:r>
      <w:proofErr w:type="spellStart"/>
      <w:r w:rsidRPr="006C24E9">
        <w:rPr>
          <w:rFonts w:asciiTheme="majorHAnsi" w:hAnsiTheme="majorHAnsi" w:cstheme="majorHAnsi"/>
          <w:b/>
          <w:sz w:val="20"/>
          <w:szCs w:val="20"/>
        </w:rPr>
        <w:t>graticular</w:t>
      </w:r>
      <w:proofErr w:type="spellEnd"/>
      <w:r w:rsidRPr="006C24E9">
        <w:rPr>
          <w:rFonts w:asciiTheme="majorHAnsi" w:hAnsiTheme="majorHAnsi" w:cstheme="majorHAnsi"/>
          <w:b/>
          <w:sz w:val="20"/>
          <w:szCs w:val="20"/>
        </w:rPr>
        <w:t xml:space="preserve"> block number(s) for the area to be licensed under a petroleum production licence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04"/>
        <w:gridCol w:w="1605"/>
        <w:gridCol w:w="1605"/>
        <w:gridCol w:w="1605"/>
        <w:gridCol w:w="1605"/>
        <w:gridCol w:w="1605"/>
      </w:tblGrid>
      <w:tr w:rsidR="00B374A0" w14:paraId="3F9F60CB" w14:textId="77777777" w:rsidTr="00B047BE">
        <w:tc>
          <w:tcPr>
            <w:tcW w:w="4814" w:type="dxa"/>
            <w:gridSpan w:val="3"/>
            <w:tcBorders>
              <w:bottom w:val="single" w:sz="4" w:space="0" w:color="auto"/>
              <w:right w:val="nil"/>
            </w:tcBorders>
            <w:shd w:val="clear" w:color="auto" w:fill="E3BFBB"/>
            <w:vAlign w:val="center"/>
          </w:tcPr>
          <w:p w14:paraId="60DF8931" w14:textId="77777777" w:rsidR="00B374A0" w:rsidRDefault="00B374A0" w:rsidP="00B047BE">
            <w:pPr>
              <w:spacing w:before="80" w:after="80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Map Sheet Name: _________________________ </w:t>
            </w:r>
          </w:p>
        </w:tc>
        <w:tc>
          <w:tcPr>
            <w:tcW w:w="4815" w:type="dxa"/>
            <w:gridSpan w:val="3"/>
            <w:tcBorders>
              <w:left w:val="nil"/>
              <w:bottom w:val="single" w:sz="4" w:space="0" w:color="auto"/>
            </w:tcBorders>
            <w:shd w:val="clear" w:color="auto" w:fill="E3BFBB"/>
          </w:tcPr>
          <w:p w14:paraId="7A9EF80F" w14:textId="77777777" w:rsidR="00B374A0" w:rsidRDefault="00B374A0" w:rsidP="00B047BE">
            <w:pPr>
              <w:spacing w:before="80" w:after="80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Map Sheet Number: _______________________</w:t>
            </w:r>
          </w:p>
        </w:tc>
      </w:tr>
      <w:tr w:rsidR="00B374A0" w14:paraId="111C0FE2" w14:textId="77777777" w:rsidTr="00B047BE">
        <w:trPr>
          <w:trHeight w:val="279"/>
        </w:trPr>
        <w:tc>
          <w:tcPr>
            <w:tcW w:w="1604" w:type="dxa"/>
            <w:tcBorders>
              <w:top w:val="single" w:sz="4" w:space="0" w:color="auto"/>
              <w:bottom w:val="nil"/>
            </w:tcBorders>
            <w:shd w:val="clear" w:color="auto" w:fill="E3BFBB"/>
          </w:tcPr>
          <w:p w14:paraId="605123A3" w14:textId="77777777" w:rsidR="00B374A0" w:rsidRDefault="00B374A0" w:rsidP="00B047BE">
            <w:pPr>
              <w:spacing w:before="60" w:after="60" w:line="23" w:lineRule="atLeast"/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Block Number</w:t>
            </w:r>
          </w:p>
        </w:tc>
        <w:tc>
          <w:tcPr>
            <w:tcW w:w="1605" w:type="dxa"/>
            <w:tcBorders>
              <w:top w:val="single" w:sz="4" w:space="0" w:color="auto"/>
              <w:bottom w:val="nil"/>
            </w:tcBorders>
            <w:shd w:val="clear" w:color="auto" w:fill="E3BFBB"/>
          </w:tcPr>
          <w:p w14:paraId="23D10087" w14:textId="77777777" w:rsidR="00B374A0" w:rsidRDefault="00B374A0" w:rsidP="00B047BE">
            <w:pPr>
              <w:spacing w:before="60" w:after="60" w:line="23" w:lineRule="atLeast"/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Block Number</w:t>
            </w:r>
          </w:p>
        </w:tc>
        <w:tc>
          <w:tcPr>
            <w:tcW w:w="1605" w:type="dxa"/>
            <w:tcBorders>
              <w:top w:val="single" w:sz="4" w:space="0" w:color="auto"/>
              <w:bottom w:val="nil"/>
            </w:tcBorders>
            <w:shd w:val="clear" w:color="auto" w:fill="E3BFBB"/>
          </w:tcPr>
          <w:p w14:paraId="240E0C7E" w14:textId="77777777" w:rsidR="00B374A0" w:rsidRDefault="00B374A0" w:rsidP="00B047BE">
            <w:pPr>
              <w:spacing w:before="60" w:after="60" w:line="23" w:lineRule="atLeast"/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Block Number</w:t>
            </w:r>
          </w:p>
        </w:tc>
        <w:tc>
          <w:tcPr>
            <w:tcW w:w="1605" w:type="dxa"/>
            <w:tcBorders>
              <w:top w:val="single" w:sz="4" w:space="0" w:color="auto"/>
              <w:bottom w:val="nil"/>
            </w:tcBorders>
            <w:shd w:val="clear" w:color="auto" w:fill="E3BFBB"/>
          </w:tcPr>
          <w:p w14:paraId="4A020242" w14:textId="77777777" w:rsidR="00B374A0" w:rsidRDefault="00B374A0" w:rsidP="00B047BE">
            <w:pPr>
              <w:spacing w:before="60" w:after="60" w:line="23" w:lineRule="atLeast"/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Block Number</w:t>
            </w:r>
          </w:p>
        </w:tc>
        <w:tc>
          <w:tcPr>
            <w:tcW w:w="1605" w:type="dxa"/>
            <w:tcBorders>
              <w:top w:val="single" w:sz="4" w:space="0" w:color="auto"/>
              <w:bottom w:val="nil"/>
            </w:tcBorders>
            <w:shd w:val="clear" w:color="auto" w:fill="E3BFBB"/>
          </w:tcPr>
          <w:p w14:paraId="4A1D7891" w14:textId="77777777" w:rsidR="00B374A0" w:rsidRDefault="00B374A0" w:rsidP="00B047BE">
            <w:pPr>
              <w:spacing w:before="60" w:after="60" w:line="23" w:lineRule="atLeast"/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Block Number</w:t>
            </w:r>
          </w:p>
        </w:tc>
        <w:tc>
          <w:tcPr>
            <w:tcW w:w="1605" w:type="dxa"/>
            <w:tcBorders>
              <w:top w:val="single" w:sz="4" w:space="0" w:color="auto"/>
              <w:bottom w:val="nil"/>
            </w:tcBorders>
            <w:shd w:val="clear" w:color="auto" w:fill="E3BFBB"/>
          </w:tcPr>
          <w:p w14:paraId="67A71D4D" w14:textId="77777777" w:rsidR="00B374A0" w:rsidRDefault="00B374A0" w:rsidP="00B047BE">
            <w:pPr>
              <w:spacing w:before="60" w:after="60" w:line="23" w:lineRule="atLeast"/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Block Number</w:t>
            </w:r>
          </w:p>
        </w:tc>
      </w:tr>
      <w:tr w:rsidR="00B374A0" w14:paraId="569AA1B8" w14:textId="77777777" w:rsidTr="00B047BE">
        <w:tc>
          <w:tcPr>
            <w:tcW w:w="1604" w:type="dxa"/>
            <w:tcBorders>
              <w:top w:val="nil"/>
            </w:tcBorders>
          </w:tcPr>
          <w:p w14:paraId="7C99FCB5" w14:textId="77777777" w:rsidR="00B374A0" w:rsidRDefault="00B374A0" w:rsidP="00B047BE">
            <w:pPr>
              <w:spacing w:before="60" w:after="60" w:line="23" w:lineRule="atLeast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1605" w:type="dxa"/>
            <w:tcBorders>
              <w:top w:val="nil"/>
            </w:tcBorders>
          </w:tcPr>
          <w:p w14:paraId="3A80A104" w14:textId="77777777" w:rsidR="00B374A0" w:rsidRDefault="00B374A0" w:rsidP="00B047BE">
            <w:pPr>
              <w:spacing w:before="60" w:after="60" w:line="23" w:lineRule="atLeast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1605" w:type="dxa"/>
            <w:tcBorders>
              <w:top w:val="nil"/>
            </w:tcBorders>
          </w:tcPr>
          <w:p w14:paraId="73ADFAA1" w14:textId="77777777" w:rsidR="00B374A0" w:rsidRDefault="00B374A0" w:rsidP="00B047BE">
            <w:pPr>
              <w:spacing w:before="60" w:after="60" w:line="23" w:lineRule="atLeast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1605" w:type="dxa"/>
            <w:tcBorders>
              <w:top w:val="nil"/>
            </w:tcBorders>
          </w:tcPr>
          <w:p w14:paraId="7474ED11" w14:textId="77777777" w:rsidR="00B374A0" w:rsidRDefault="00B374A0" w:rsidP="00B047BE">
            <w:pPr>
              <w:spacing w:before="60" w:after="60" w:line="23" w:lineRule="atLeast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1605" w:type="dxa"/>
            <w:tcBorders>
              <w:top w:val="nil"/>
            </w:tcBorders>
          </w:tcPr>
          <w:p w14:paraId="44B7ABAC" w14:textId="77777777" w:rsidR="00B374A0" w:rsidRDefault="00B374A0" w:rsidP="00B047BE">
            <w:pPr>
              <w:spacing w:before="60" w:after="60" w:line="23" w:lineRule="atLeast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1605" w:type="dxa"/>
            <w:tcBorders>
              <w:top w:val="nil"/>
            </w:tcBorders>
          </w:tcPr>
          <w:p w14:paraId="5541C11F" w14:textId="77777777" w:rsidR="00B374A0" w:rsidRDefault="00B374A0" w:rsidP="00B047BE">
            <w:pPr>
              <w:spacing w:before="60" w:after="60" w:line="23" w:lineRule="atLeast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</w:tr>
      <w:tr w:rsidR="00B374A0" w14:paraId="5F658AB7" w14:textId="77777777" w:rsidTr="00B047BE">
        <w:tc>
          <w:tcPr>
            <w:tcW w:w="1604" w:type="dxa"/>
          </w:tcPr>
          <w:p w14:paraId="053AF96C" w14:textId="77777777" w:rsidR="00B374A0" w:rsidRDefault="00B374A0" w:rsidP="00B047BE">
            <w:pPr>
              <w:spacing w:before="60" w:after="60" w:line="23" w:lineRule="atLeast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1605" w:type="dxa"/>
          </w:tcPr>
          <w:p w14:paraId="427F5516" w14:textId="77777777" w:rsidR="00B374A0" w:rsidRDefault="00B374A0" w:rsidP="00B047BE">
            <w:pPr>
              <w:spacing w:before="60" w:after="60" w:line="23" w:lineRule="atLeast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1605" w:type="dxa"/>
          </w:tcPr>
          <w:p w14:paraId="29F01751" w14:textId="77777777" w:rsidR="00B374A0" w:rsidRDefault="00B374A0" w:rsidP="00B047BE">
            <w:pPr>
              <w:spacing w:before="60" w:after="60" w:line="23" w:lineRule="atLeast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1605" w:type="dxa"/>
          </w:tcPr>
          <w:p w14:paraId="7ABB4E99" w14:textId="77777777" w:rsidR="00B374A0" w:rsidRDefault="00B374A0" w:rsidP="00B047BE">
            <w:pPr>
              <w:spacing w:before="60" w:after="60" w:line="23" w:lineRule="atLeast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1605" w:type="dxa"/>
          </w:tcPr>
          <w:p w14:paraId="7EC32B0E" w14:textId="77777777" w:rsidR="00B374A0" w:rsidRDefault="00B374A0" w:rsidP="00B047BE">
            <w:pPr>
              <w:spacing w:before="60" w:after="60" w:line="23" w:lineRule="atLeast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1605" w:type="dxa"/>
          </w:tcPr>
          <w:p w14:paraId="2057B272" w14:textId="77777777" w:rsidR="00B374A0" w:rsidRDefault="00B374A0" w:rsidP="00B047BE">
            <w:pPr>
              <w:spacing w:before="60" w:after="60" w:line="23" w:lineRule="atLeast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</w:tr>
    </w:tbl>
    <w:p w14:paraId="55877D60" w14:textId="77777777" w:rsidR="00B374A0" w:rsidRDefault="00B374A0" w:rsidP="00B374A0">
      <w:pPr>
        <w:rPr>
          <w:sz w:val="12"/>
          <w:szCs w:val="12"/>
        </w:rPr>
      </w:pPr>
    </w:p>
    <w:p w14:paraId="1465B46A" w14:textId="77777777" w:rsidR="006C24E9" w:rsidRPr="000A5155" w:rsidRDefault="006C24E9" w:rsidP="00B374A0">
      <w:pPr>
        <w:rPr>
          <w:sz w:val="12"/>
          <w:szCs w:val="1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04"/>
        <w:gridCol w:w="1605"/>
        <w:gridCol w:w="1605"/>
        <w:gridCol w:w="1605"/>
        <w:gridCol w:w="1605"/>
        <w:gridCol w:w="1605"/>
      </w:tblGrid>
      <w:tr w:rsidR="00B374A0" w14:paraId="3DAC5E2E" w14:textId="77777777" w:rsidTr="00B047BE">
        <w:tc>
          <w:tcPr>
            <w:tcW w:w="4814" w:type="dxa"/>
            <w:gridSpan w:val="3"/>
            <w:tcBorders>
              <w:bottom w:val="single" w:sz="4" w:space="0" w:color="auto"/>
              <w:right w:val="nil"/>
            </w:tcBorders>
            <w:shd w:val="clear" w:color="auto" w:fill="E3BFBB"/>
            <w:vAlign w:val="center"/>
          </w:tcPr>
          <w:p w14:paraId="49E19F1F" w14:textId="77777777" w:rsidR="00B374A0" w:rsidRDefault="00B374A0" w:rsidP="00B047BE">
            <w:pPr>
              <w:spacing w:before="80" w:after="80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Map Sheet Name: _________________________ </w:t>
            </w:r>
          </w:p>
        </w:tc>
        <w:tc>
          <w:tcPr>
            <w:tcW w:w="4815" w:type="dxa"/>
            <w:gridSpan w:val="3"/>
            <w:tcBorders>
              <w:left w:val="nil"/>
              <w:bottom w:val="single" w:sz="4" w:space="0" w:color="auto"/>
            </w:tcBorders>
            <w:shd w:val="clear" w:color="auto" w:fill="E3BFBB"/>
          </w:tcPr>
          <w:p w14:paraId="6FA23A88" w14:textId="77777777" w:rsidR="00B374A0" w:rsidRDefault="00B374A0" w:rsidP="00B047BE">
            <w:pPr>
              <w:spacing w:before="80" w:after="80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Map Sheet Number: _______________________</w:t>
            </w:r>
          </w:p>
        </w:tc>
      </w:tr>
      <w:tr w:rsidR="00B374A0" w14:paraId="0A545D5A" w14:textId="77777777" w:rsidTr="00B047BE">
        <w:trPr>
          <w:trHeight w:val="279"/>
        </w:trPr>
        <w:tc>
          <w:tcPr>
            <w:tcW w:w="1604" w:type="dxa"/>
            <w:tcBorders>
              <w:top w:val="single" w:sz="4" w:space="0" w:color="auto"/>
              <w:bottom w:val="nil"/>
            </w:tcBorders>
            <w:shd w:val="clear" w:color="auto" w:fill="E3BFBB"/>
          </w:tcPr>
          <w:p w14:paraId="18A5DE69" w14:textId="77777777" w:rsidR="00B374A0" w:rsidRDefault="00B374A0" w:rsidP="00B047BE">
            <w:pPr>
              <w:spacing w:before="60" w:after="60" w:line="23" w:lineRule="atLeast"/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Block Number</w:t>
            </w:r>
          </w:p>
        </w:tc>
        <w:tc>
          <w:tcPr>
            <w:tcW w:w="1605" w:type="dxa"/>
            <w:tcBorders>
              <w:top w:val="single" w:sz="4" w:space="0" w:color="auto"/>
              <w:bottom w:val="nil"/>
            </w:tcBorders>
            <w:shd w:val="clear" w:color="auto" w:fill="E3BFBB"/>
          </w:tcPr>
          <w:p w14:paraId="2E521180" w14:textId="77777777" w:rsidR="00B374A0" w:rsidRDefault="00B374A0" w:rsidP="00B047BE">
            <w:pPr>
              <w:spacing w:before="60" w:after="60" w:line="23" w:lineRule="atLeast"/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Block Number</w:t>
            </w:r>
          </w:p>
        </w:tc>
        <w:tc>
          <w:tcPr>
            <w:tcW w:w="1605" w:type="dxa"/>
            <w:tcBorders>
              <w:top w:val="single" w:sz="4" w:space="0" w:color="auto"/>
              <w:bottom w:val="nil"/>
            </w:tcBorders>
            <w:shd w:val="clear" w:color="auto" w:fill="E3BFBB"/>
          </w:tcPr>
          <w:p w14:paraId="1D762D8D" w14:textId="77777777" w:rsidR="00B374A0" w:rsidRDefault="00B374A0" w:rsidP="00B047BE">
            <w:pPr>
              <w:spacing w:before="60" w:after="60" w:line="23" w:lineRule="atLeast"/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Block Number</w:t>
            </w:r>
          </w:p>
        </w:tc>
        <w:tc>
          <w:tcPr>
            <w:tcW w:w="1605" w:type="dxa"/>
            <w:tcBorders>
              <w:top w:val="single" w:sz="4" w:space="0" w:color="auto"/>
              <w:bottom w:val="nil"/>
            </w:tcBorders>
            <w:shd w:val="clear" w:color="auto" w:fill="E3BFBB"/>
          </w:tcPr>
          <w:p w14:paraId="59BE29BA" w14:textId="77777777" w:rsidR="00B374A0" w:rsidRDefault="00B374A0" w:rsidP="00B047BE">
            <w:pPr>
              <w:spacing w:before="60" w:after="60" w:line="23" w:lineRule="atLeast"/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Block Number</w:t>
            </w:r>
          </w:p>
        </w:tc>
        <w:tc>
          <w:tcPr>
            <w:tcW w:w="1605" w:type="dxa"/>
            <w:tcBorders>
              <w:top w:val="single" w:sz="4" w:space="0" w:color="auto"/>
              <w:bottom w:val="nil"/>
            </w:tcBorders>
            <w:shd w:val="clear" w:color="auto" w:fill="E3BFBB"/>
          </w:tcPr>
          <w:p w14:paraId="6F53A48D" w14:textId="77777777" w:rsidR="00B374A0" w:rsidRDefault="00B374A0" w:rsidP="00B047BE">
            <w:pPr>
              <w:spacing w:before="60" w:after="60" w:line="23" w:lineRule="atLeast"/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Block Number</w:t>
            </w:r>
          </w:p>
        </w:tc>
        <w:tc>
          <w:tcPr>
            <w:tcW w:w="1605" w:type="dxa"/>
            <w:tcBorders>
              <w:top w:val="single" w:sz="4" w:space="0" w:color="auto"/>
              <w:bottom w:val="nil"/>
            </w:tcBorders>
            <w:shd w:val="clear" w:color="auto" w:fill="E3BFBB"/>
          </w:tcPr>
          <w:p w14:paraId="76DCA935" w14:textId="77777777" w:rsidR="00B374A0" w:rsidRDefault="00B374A0" w:rsidP="00B047BE">
            <w:pPr>
              <w:spacing w:before="60" w:after="60" w:line="23" w:lineRule="atLeast"/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Block Number</w:t>
            </w:r>
          </w:p>
        </w:tc>
      </w:tr>
      <w:tr w:rsidR="00B374A0" w14:paraId="25C04516" w14:textId="77777777" w:rsidTr="00B047BE">
        <w:tc>
          <w:tcPr>
            <w:tcW w:w="1604" w:type="dxa"/>
            <w:tcBorders>
              <w:top w:val="nil"/>
            </w:tcBorders>
          </w:tcPr>
          <w:p w14:paraId="618E0C5A" w14:textId="77777777" w:rsidR="00B374A0" w:rsidRDefault="00B374A0" w:rsidP="00B047BE">
            <w:pPr>
              <w:spacing w:before="60" w:after="60" w:line="23" w:lineRule="atLeast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1605" w:type="dxa"/>
            <w:tcBorders>
              <w:top w:val="nil"/>
            </w:tcBorders>
          </w:tcPr>
          <w:p w14:paraId="217CBD8D" w14:textId="77777777" w:rsidR="00B374A0" w:rsidRDefault="00B374A0" w:rsidP="00B047BE">
            <w:pPr>
              <w:spacing w:before="60" w:after="60" w:line="23" w:lineRule="atLeast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1605" w:type="dxa"/>
            <w:tcBorders>
              <w:top w:val="nil"/>
            </w:tcBorders>
          </w:tcPr>
          <w:p w14:paraId="4980906E" w14:textId="77777777" w:rsidR="00B374A0" w:rsidRDefault="00B374A0" w:rsidP="00B047BE">
            <w:pPr>
              <w:spacing w:before="60" w:after="60" w:line="23" w:lineRule="atLeast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1605" w:type="dxa"/>
            <w:tcBorders>
              <w:top w:val="nil"/>
            </w:tcBorders>
          </w:tcPr>
          <w:p w14:paraId="6431AD5E" w14:textId="77777777" w:rsidR="00B374A0" w:rsidRDefault="00B374A0" w:rsidP="00B047BE">
            <w:pPr>
              <w:spacing w:before="60" w:after="60" w:line="23" w:lineRule="atLeast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1605" w:type="dxa"/>
            <w:tcBorders>
              <w:top w:val="nil"/>
            </w:tcBorders>
          </w:tcPr>
          <w:p w14:paraId="60D4CE15" w14:textId="77777777" w:rsidR="00B374A0" w:rsidRDefault="00B374A0" w:rsidP="00B047BE">
            <w:pPr>
              <w:spacing w:before="60" w:after="60" w:line="23" w:lineRule="atLeast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1605" w:type="dxa"/>
            <w:tcBorders>
              <w:top w:val="nil"/>
            </w:tcBorders>
          </w:tcPr>
          <w:p w14:paraId="5EF2DAC9" w14:textId="77777777" w:rsidR="00B374A0" w:rsidRDefault="00B374A0" w:rsidP="00B047BE">
            <w:pPr>
              <w:spacing w:before="60" w:after="60" w:line="23" w:lineRule="atLeast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</w:tr>
      <w:tr w:rsidR="00B374A0" w14:paraId="095C008B" w14:textId="77777777" w:rsidTr="00B047BE">
        <w:tc>
          <w:tcPr>
            <w:tcW w:w="1604" w:type="dxa"/>
          </w:tcPr>
          <w:p w14:paraId="5C271E54" w14:textId="77777777" w:rsidR="00B374A0" w:rsidRDefault="00B374A0" w:rsidP="00B047BE">
            <w:pPr>
              <w:spacing w:before="60" w:after="60" w:line="23" w:lineRule="atLeast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1605" w:type="dxa"/>
          </w:tcPr>
          <w:p w14:paraId="63C36557" w14:textId="77777777" w:rsidR="00B374A0" w:rsidRDefault="00B374A0" w:rsidP="00B047BE">
            <w:pPr>
              <w:spacing w:before="60" w:after="60" w:line="23" w:lineRule="atLeast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1605" w:type="dxa"/>
          </w:tcPr>
          <w:p w14:paraId="5A1398DD" w14:textId="77777777" w:rsidR="00B374A0" w:rsidRDefault="00B374A0" w:rsidP="00B047BE">
            <w:pPr>
              <w:spacing w:before="60" w:after="60" w:line="23" w:lineRule="atLeast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1605" w:type="dxa"/>
          </w:tcPr>
          <w:p w14:paraId="3CDC4375" w14:textId="77777777" w:rsidR="00B374A0" w:rsidRDefault="00B374A0" w:rsidP="00B047BE">
            <w:pPr>
              <w:spacing w:before="60" w:after="60" w:line="23" w:lineRule="atLeast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1605" w:type="dxa"/>
          </w:tcPr>
          <w:p w14:paraId="6914ABEE" w14:textId="77777777" w:rsidR="00B374A0" w:rsidRDefault="00B374A0" w:rsidP="00B047BE">
            <w:pPr>
              <w:spacing w:before="60" w:after="60" w:line="23" w:lineRule="atLeast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1605" w:type="dxa"/>
          </w:tcPr>
          <w:p w14:paraId="5914ADCA" w14:textId="77777777" w:rsidR="00B374A0" w:rsidRDefault="00B374A0" w:rsidP="00B047BE">
            <w:pPr>
              <w:spacing w:before="60" w:after="60" w:line="23" w:lineRule="atLeast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</w:tr>
    </w:tbl>
    <w:p w14:paraId="298D8607" w14:textId="77777777" w:rsidR="00B374A0" w:rsidRPr="000A5155" w:rsidRDefault="00B374A0" w:rsidP="00B374A0">
      <w:pPr>
        <w:rPr>
          <w:sz w:val="12"/>
          <w:szCs w:val="1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04"/>
        <w:gridCol w:w="1605"/>
        <w:gridCol w:w="1605"/>
        <w:gridCol w:w="1605"/>
        <w:gridCol w:w="1605"/>
        <w:gridCol w:w="1605"/>
      </w:tblGrid>
      <w:tr w:rsidR="00B374A0" w14:paraId="20A64632" w14:textId="77777777" w:rsidTr="00B047BE">
        <w:tc>
          <w:tcPr>
            <w:tcW w:w="4814" w:type="dxa"/>
            <w:gridSpan w:val="3"/>
            <w:tcBorders>
              <w:bottom w:val="single" w:sz="4" w:space="0" w:color="auto"/>
              <w:right w:val="nil"/>
            </w:tcBorders>
            <w:shd w:val="clear" w:color="auto" w:fill="E3BFBB"/>
            <w:vAlign w:val="center"/>
          </w:tcPr>
          <w:p w14:paraId="355B707E" w14:textId="77777777" w:rsidR="00B374A0" w:rsidRDefault="00B374A0" w:rsidP="00B047BE">
            <w:pPr>
              <w:spacing w:before="80" w:after="80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Map Sheet Name: _________________________ </w:t>
            </w:r>
          </w:p>
        </w:tc>
        <w:tc>
          <w:tcPr>
            <w:tcW w:w="4815" w:type="dxa"/>
            <w:gridSpan w:val="3"/>
            <w:tcBorders>
              <w:left w:val="nil"/>
              <w:bottom w:val="single" w:sz="4" w:space="0" w:color="auto"/>
            </w:tcBorders>
            <w:shd w:val="clear" w:color="auto" w:fill="E3BFBB"/>
          </w:tcPr>
          <w:p w14:paraId="0FF76339" w14:textId="77777777" w:rsidR="00B374A0" w:rsidRDefault="00B374A0" w:rsidP="00B047BE">
            <w:pPr>
              <w:spacing w:before="80" w:after="80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Map Sheet Number: _______________________</w:t>
            </w:r>
          </w:p>
        </w:tc>
      </w:tr>
      <w:tr w:rsidR="00B374A0" w14:paraId="7F6260CD" w14:textId="77777777" w:rsidTr="00B047BE">
        <w:trPr>
          <w:trHeight w:val="279"/>
        </w:trPr>
        <w:tc>
          <w:tcPr>
            <w:tcW w:w="1604" w:type="dxa"/>
            <w:tcBorders>
              <w:top w:val="single" w:sz="4" w:space="0" w:color="auto"/>
              <w:bottom w:val="nil"/>
            </w:tcBorders>
            <w:shd w:val="clear" w:color="auto" w:fill="E3BFBB"/>
          </w:tcPr>
          <w:p w14:paraId="25DFA064" w14:textId="77777777" w:rsidR="00B374A0" w:rsidRDefault="00B374A0" w:rsidP="00B047BE">
            <w:pPr>
              <w:spacing w:before="60" w:after="60" w:line="23" w:lineRule="atLeast"/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Block Number</w:t>
            </w:r>
          </w:p>
        </w:tc>
        <w:tc>
          <w:tcPr>
            <w:tcW w:w="1605" w:type="dxa"/>
            <w:tcBorders>
              <w:top w:val="single" w:sz="4" w:space="0" w:color="auto"/>
              <w:bottom w:val="nil"/>
            </w:tcBorders>
            <w:shd w:val="clear" w:color="auto" w:fill="E3BFBB"/>
          </w:tcPr>
          <w:p w14:paraId="0F18E6F6" w14:textId="77777777" w:rsidR="00B374A0" w:rsidRDefault="00B374A0" w:rsidP="00B047BE">
            <w:pPr>
              <w:spacing w:before="60" w:after="60" w:line="23" w:lineRule="atLeast"/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Block Number</w:t>
            </w:r>
          </w:p>
        </w:tc>
        <w:tc>
          <w:tcPr>
            <w:tcW w:w="1605" w:type="dxa"/>
            <w:tcBorders>
              <w:top w:val="single" w:sz="4" w:space="0" w:color="auto"/>
              <w:bottom w:val="nil"/>
            </w:tcBorders>
            <w:shd w:val="clear" w:color="auto" w:fill="E3BFBB"/>
          </w:tcPr>
          <w:p w14:paraId="49611B8C" w14:textId="77777777" w:rsidR="00B374A0" w:rsidRDefault="00B374A0" w:rsidP="00B047BE">
            <w:pPr>
              <w:spacing w:before="60" w:after="60" w:line="23" w:lineRule="atLeast"/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Block Number</w:t>
            </w:r>
          </w:p>
        </w:tc>
        <w:tc>
          <w:tcPr>
            <w:tcW w:w="1605" w:type="dxa"/>
            <w:tcBorders>
              <w:top w:val="single" w:sz="4" w:space="0" w:color="auto"/>
              <w:bottom w:val="nil"/>
            </w:tcBorders>
            <w:shd w:val="clear" w:color="auto" w:fill="E3BFBB"/>
          </w:tcPr>
          <w:p w14:paraId="2D6A9BD5" w14:textId="77777777" w:rsidR="00B374A0" w:rsidRDefault="00B374A0" w:rsidP="00B047BE">
            <w:pPr>
              <w:spacing w:before="60" w:after="60" w:line="23" w:lineRule="atLeast"/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Block Number</w:t>
            </w:r>
          </w:p>
        </w:tc>
        <w:tc>
          <w:tcPr>
            <w:tcW w:w="1605" w:type="dxa"/>
            <w:tcBorders>
              <w:top w:val="single" w:sz="4" w:space="0" w:color="auto"/>
              <w:bottom w:val="nil"/>
            </w:tcBorders>
            <w:shd w:val="clear" w:color="auto" w:fill="E3BFBB"/>
          </w:tcPr>
          <w:p w14:paraId="6DE90947" w14:textId="77777777" w:rsidR="00B374A0" w:rsidRDefault="00B374A0" w:rsidP="00B047BE">
            <w:pPr>
              <w:spacing w:before="60" w:after="60" w:line="23" w:lineRule="atLeast"/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Block Number</w:t>
            </w:r>
          </w:p>
        </w:tc>
        <w:tc>
          <w:tcPr>
            <w:tcW w:w="1605" w:type="dxa"/>
            <w:tcBorders>
              <w:top w:val="single" w:sz="4" w:space="0" w:color="auto"/>
              <w:bottom w:val="nil"/>
            </w:tcBorders>
            <w:shd w:val="clear" w:color="auto" w:fill="E3BFBB"/>
          </w:tcPr>
          <w:p w14:paraId="2015CCE6" w14:textId="77777777" w:rsidR="00B374A0" w:rsidRDefault="00B374A0" w:rsidP="00B047BE">
            <w:pPr>
              <w:spacing w:before="60" w:after="60" w:line="23" w:lineRule="atLeast"/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Block Number</w:t>
            </w:r>
          </w:p>
        </w:tc>
      </w:tr>
      <w:tr w:rsidR="00B374A0" w14:paraId="3DF60793" w14:textId="77777777" w:rsidTr="00B047BE">
        <w:tc>
          <w:tcPr>
            <w:tcW w:w="1604" w:type="dxa"/>
            <w:tcBorders>
              <w:top w:val="nil"/>
            </w:tcBorders>
          </w:tcPr>
          <w:p w14:paraId="7C28A316" w14:textId="77777777" w:rsidR="00B374A0" w:rsidRDefault="00B374A0" w:rsidP="00B047BE">
            <w:pPr>
              <w:spacing w:before="60" w:after="60" w:line="23" w:lineRule="atLeast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1605" w:type="dxa"/>
            <w:tcBorders>
              <w:top w:val="nil"/>
            </w:tcBorders>
          </w:tcPr>
          <w:p w14:paraId="3E0584B2" w14:textId="77777777" w:rsidR="00B374A0" w:rsidRDefault="00B374A0" w:rsidP="00B047BE">
            <w:pPr>
              <w:spacing w:before="60" w:after="60" w:line="23" w:lineRule="atLeast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1605" w:type="dxa"/>
            <w:tcBorders>
              <w:top w:val="nil"/>
            </w:tcBorders>
          </w:tcPr>
          <w:p w14:paraId="74C06452" w14:textId="77777777" w:rsidR="00B374A0" w:rsidRDefault="00B374A0" w:rsidP="00B047BE">
            <w:pPr>
              <w:spacing w:before="60" w:after="60" w:line="23" w:lineRule="atLeast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1605" w:type="dxa"/>
            <w:tcBorders>
              <w:top w:val="nil"/>
            </w:tcBorders>
          </w:tcPr>
          <w:p w14:paraId="13D59ED2" w14:textId="77777777" w:rsidR="00B374A0" w:rsidRDefault="00B374A0" w:rsidP="00B047BE">
            <w:pPr>
              <w:spacing w:before="60" w:after="60" w:line="23" w:lineRule="atLeast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1605" w:type="dxa"/>
            <w:tcBorders>
              <w:top w:val="nil"/>
            </w:tcBorders>
          </w:tcPr>
          <w:p w14:paraId="053A89AD" w14:textId="77777777" w:rsidR="00B374A0" w:rsidRDefault="00B374A0" w:rsidP="00B047BE">
            <w:pPr>
              <w:spacing w:before="60" w:after="60" w:line="23" w:lineRule="atLeast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1605" w:type="dxa"/>
            <w:tcBorders>
              <w:top w:val="nil"/>
            </w:tcBorders>
          </w:tcPr>
          <w:p w14:paraId="31C06BD8" w14:textId="77777777" w:rsidR="00B374A0" w:rsidRDefault="00B374A0" w:rsidP="00B047BE">
            <w:pPr>
              <w:spacing w:before="60" w:after="60" w:line="23" w:lineRule="atLeast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</w:tr>
      <w:tr w:rsidR="00B374A0" w14:paraId="1BF59E1D" w14:textId="77777777" w:rsidTr="00B047BE">
        <w:tc>
          <w:tcPr>
            <w:tcW w:w="1604" w:type="dxa"/>
          </w:tcPr>
          <w:p w14:paraId="228D5E88" w14:textId="77777777" w:rsidR="00B374A0" w:rsidRDefault="00B374A0" w:rsidP="00B047BE">
            <w:pPr>
              <w:spacing w:before="60" w:after="60" w:line="23" w:lineRule="atLeast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1605" w:type="dxa"/>
          </w:tcPr>
          <w:p w14:paraId="24704FDD" w14:textId="77777777" w:rsidR="00B374A0" w:rsidRDefault="00B374A0" w:rsidP="00B047BE">
            <w:pPr>
              <w:spacing w:before="60" w:after="60" w:line="23" w:lineRule="atLeast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1605" w:type="dxa"/>
          </w:tcPr>
          <w:p w14:paraId="03B49D91" w14:textId="77777777" w:rsidR="00B374A0" w:rsidRDefault="00B374A0" w:rsidP="00B047BE">
            <w:pPr>
              <w:spacing w:before="60" w:after="60" w:line="23" w:lineRule="atLeast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1605" w:type="dxa"/>
          </w:tcPr>
          <w:p w14:paraId="430D73B4" w14:textId="77777777" w:rsidR="00B374A0" w:rsidRDefault="00B374A0" w:rsidP="00B047BE">
            <w:pPr>
              <w:spacing w:before="60" w:after="60" w:line="23" w:lineRule="atLeast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1605" w:type="dxa"/>
          </w:tcPr>
          <w:p w14:paraId="761CAAC9" w14:textId="77777777" w:rsidR="00B374A0" w:rsidRDefault="00B374A0" w:rsidP="00B047BE">
            <w:pPr>
              <w:spacing w:before="60" w:after="60" w:line="23" w:lineRule="atLeast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1605" w:type="dxa"/>
          </w:tcPr>
          <w:p w14:paraId="44D0DE86" w14:textId="77777777" w:rsidR="00B374A0" w:rsidRDefault="00B374A0" w:rsidP="00B047BE">
            <w:pPr>
              <w:spacing w:before="60" w:after="60" w:line="23" w:lineRule="atLeast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</w:tr>
    </w:tbl>
    <w:tbl>
      <w:tblPr>
        <w:tblW w:w="9639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shd w:val="clear" w:color="auto" w:fill="D9D9D9"/>
        <w:tblLayout w:type="fixed"/>
        <w:tblCellMar>
          <w:top w:w="17" w:type="dxa"/>
          <w:bottom w:w="17" w:type="dxa"/>
        </w:tblCellMar>
        <w:tblLook w:val="04A0" w:firstRow="1" w:lastRow="0" w:firstColumn="1" w:lastColumn="0" w:noHBand="0" w:noVBand="1"/>
      </w:tblPr>
      <w:tblGrid>
        <w:gridCol w:w="7085"/>
        <w:gridCol w:w="1846"/>
        <w:gridCol w:w="708"/>
      </w:tblGrid>
      <w:tr w:rsidR="006C24E9" w:rsidRPr="009220A6" w14:paraId="079AFA63" w14:textId="77777777" w:rsidTr="0098159C">
        <w:trPr>
          <w:cantSplit/>
          <w:trHeight w:val="600"/>
        </w:trPr>
        <w:tc>
          <w:tcPr>
            <w:tcW w:w="963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DA9B911" w14:textId="77777777" w:rsidR="006C24E9" w:rsidRPr="001927D0" w:rsidRDefault="006C24E9" w:rsidP="0098159C">
            <w:pPr>
              <w:pStyle w:val="ListParagraph"/>
              <w:numPr>
                <w:ilvl w:val="0"/>
                <w:numId w:val="29"/>
              </w:numPr>
              <w:tabs>
                <w:tab w:val="left" w:pos="7470"/>
              </w:tabs>
              <w:spacing w:before="240" w:after="120"/>
              <w:ind w:left="244" w:hanging="357"/>
              <w:contextualSpacing w:val="0"/>
              <w:rPr>
                <w:rFonts w:ascii="Arial" w:eastAsiaTheme="majorEastAsia" w:hAnsi="Arial" w:cs="Arial"/>
                <w:b/>
                <w:bCs/>
                <w:sz w:val="20"/>
                <w:szCs w:val="20"/>
              </w:rPr>
            </w:pPr>
            <w:r w:rsidRPr="009A4ED4">
              <w:rPr>
                <w:rFonts w:ascii="Arial" w:hAnsi="Arial" w:cs="Arial"/>
                <w:b/>
              </w:rPr>
              <w:t xml:space="preserve">Additional </w:t>
            </w:r>
            <w:r>
              <w:rPr>
                <w:rFonts w:ascii="Arial" w:hAnsi="Arial" w:cs="Arial"/>
                <w:b/>
              </w:rPr>
              <w:t>i</w:t>
            </w:r>
            <w:r w:rsidRPr="009A4ED4">
              <w:rPr>
                <w:rFonts w:ascii="Arial" w:hAnsi="Arial" w:cs="Arial"/>
                <w:b/>
              </w:rPr>
              <w:t>nformation</w:t>
            </w:r>
          </w:p>
          <w:p w14:paraId="032D9ADE" w14:textId="77777777" w:rsidR="006C24E9" w:rsidRPr="009220A6" w:rsidRDefault="006C24E9" w:rsidP="0098159C">
            <w:pPr>
              <w:tabs>
                <w:tab w:val="left" w:pos="7470"/>
              </w:tabs>
              <w:spacing w:after="120"/>
              <w:ind w:left="-113"/>
              <w:rPr>
                <w:rFonts w:ascii="Arial" w:eastAsiaTheme="majorEastAsia" w:hAnsi="Arial" w:cs="Arial"/>
                <w:b/>
                <w:bCs/>
                <w:sz w:val="20"/>
                <w:szCs w:val="20"/>
              </w:rPr>
            </w:pPr>
            <w:r w:rsidRPr="001927D0">
              <w:rPr>
                <w:b/>
                <w:bCs/>
                <w:sz w:val="20"/>
                <w:szCs w:val="20"/>
              </w:rPr>
              <w:t>Tick the boxes to confirm that each of the below are submitted with this application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br/>
            </w:r>
            <w:r w:rsidRPr="001927D0">
              <w:rPr>
                <w:b/>
                <w:bCs/>
                <w:sz w:val="16"/>
                <w:szCs w:val="16"/>
              </w:rPr>
              <w:t>(r</w:t>
            </w:r>
            <w:r w:rsidRPr="001927D0">
              <w:rPr>
                <w:rFonts w:asciiTheme="majorHAnsi" w:hAnsiTheme="majorHAnsi" w:cstheme="majorHAnsi"/>
                <w:b/>
                <w:sz w:val="16"/>
                <w:szCs w:val="16"/>
              </w:rPr>
              <w:t>efer to page 4 for further details)</w:t>
            </w:r>
          </w:p>
        </w:tc>
      </w:tr>
      <w:tr w:rsidR="006C24E9" w:rsidRPr="000A5155" w14:paraId="4A9EE683" w14:textId="77777777" w:rsidTr="0098159C">
        <w:trPr>
          <w:cantSplit/>
          <w:trHeight w:val="651"/>
        </w:trPr>
        <w:tc>
          <w:tcPr>
            <w:tcW w:w="8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E3BFBB"/>
            <w:vAlign w:val="center"/>
          </w:tcPr>
          <w:p w14:paraId="5F84633C" w14:textId="77777777" w:rsidR="006C24E9" w:rsidRPr="00C73704" w:rsidRDefault="006C24E9" w:rsidP="0098159C">
            <w:pPr>
              <w:tabs>
                <w:tab w:val="left" w:pos="7470"/>
              </w:tabs>
              <w:spacing w:before="120" w:after="120"/>
              <w:rPr>
                <w:rFonts w:ascii="Arial" w:eastAsiaTheme="majorEastAsia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The particulars of the proposals for the work and expenditure in respect of the area comprised in the </w:t>
            </w: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</w:rPr>
              <w:t>graticular</w:t>
            </w:r>
            <w:proofErr w:type="spellEnd"/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block(s) listed in section 6 above.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DFD943" w14:textId="77777777" w:rsidR="006C24E9" w:rsidRPr="000A5155" w:rsidRDefault="006C24E9" w:rsidP="0098159C">
            <w:pPr>
              <w:tabs>
                <w:tab w:val="left" w:pos="7470"/>
              </w:tabs>
              <w:jc w:val="center"/>
              <w:rPr>
                <w:rFonts w:ascii="Arial" w:eastAsiaTheme="majorEastAsia" w:hAnsi="Arial" w:cs="Arial"/>
              </w:rPr>
            </w:pPr>
            <w:r w:rsidRPr="000A5155">
              <w:rPr>
                <w:rFonts w:ascii="Arial" w:eastAsiaTheme="majorEastAsia" w:hAnsi="Arial" w:cs="Arial"/>
              </w:rPr>
              <w:sym w:font="Symbol" w:char="F0F0"/>
            </w:r>
          </w:p>
        </w:tc>
      </w:tr>
      <w:tr w:rsidR="006C24E9" w:rsidRPr="000A5155" w14:paraId="4D263AA8" w14:textId="77777777" w:rsidTr="0098159C">
        <w:trPr>
          <w:cantSplit/>
          <w:trHeight w:val="2351"/>
        </w:trPr>
        <w:tc>
          <w:tcPr>
            <w:tcW w:w="8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E3BFBB"/>
            <w:vAlign w:val="center"/>
          </w:tcPr>
          <w:p w14:paraId="4CFDFD24" w14:textId="77777777" w:rsidR="006C24E9" w:rsidRDefault="006C24E9" w:rsidP="0098159C">
            <w:pPr>
              <w:tabs>
                <w:tab w:val="left" w:pos="7470"/>
              </w:tabs>
              <w:spacing w:before="120" w:after="120"/>
              <w:rPr>
                <w:rFonts w:ascii="Arial" w:eastAsiaTheme="majorEastAsia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Theme="majorEastAsia" w:hAnsi="Arial" w:cs="Arial"/>
                <w:b/>
                <w:bCs/>
                <w:sz w:val="20"/>
                <w:szCs w:val="20"/>
              </w:rPr>
              <w:t>Plans showing:</w:t>
            </w:r>
          </w:p>
          <w:p w14:paraId="46E527D8" w14:textId="77777777" w:rsidR="006C24E9" w:rsidRDefault="006C24E9" w:rsidP="0098159C">
            <w:pPr>
              <w:pStyle w:val="ListParagraph"/>
              <w:numPr>
                <w:ilvl w:val="0"/>
                <w:numId w:val="36"/>
              </w:numPr>
              <w:tabs>
                <w:tab w:val="left" w:pos="7470"/>
              </w:tabs>
              <w:spacing w:before="120" w:after="120"/>
              <w:contextualSpacing w:val="0"/>
              <w:rPr>
                <w:rFonts w:ascii="Arial" w:eastAsiaTheme="majorEastAsia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Theme="majorEastAsia" w:hAnsi="Arial" w:cs="Arial"/>
                <w:b/>
                <w:bCs/>
                <w:sz w:val="20"/>
                <w:szCs w:val="20"/>
              </w:rPr>
              <w:t xml:space="preserve">the </w:t>
            </w:r>
            <w:r w:rsidRPr="0018624D">
              <w:rPr>
                <w:rFonts w:ascii="Arial" w:eastAsiaTheme="majorEastAsia" w:hAnsi="Arial" w:cs="Arial"/>
                <w:b/>
                <w:bCs/>
                <w:sz w:val="20"/>
                <w:szCs w:val="20"/>
              </w:rPr>
              <w:t>particulars of the location to which this application relates</w:t>
            </w:r>
            <w:r>
              <w:rPr>
                <w:rFonts w:ascii="Arial" w:eastAsiaTheme="majorEastAsia" w:hAnsi="Arial" w:cs="Arial"/>
                <w:b/>
                <w:bCs/>
                <w:sz w:val="20"/>
                <w:szCs w:val="20"/>
              </w:rPr>
              <w:t>;</w:t>
            </w:r>
          </w:p>
          <w:p w14:paraId="6036542C" w14:textId="77777777" w:rsidR="006C24E9" w:rsidRDefault="006C24E9" w:rsidP="0098159C">
            <w:pPr>
              <w:pStyle w:val="ListParagraph"/>
              <w:numPr>
                <w:ilvl w:val="0"/>
                <w:numId w:val="36"/>
              </w:numPr>
              <w:tabs>
                <w:tab w:val="left" w:pos="7470"/>
              </w:tabs>
              <w:spacing w:before="120" w:after="120"/>
              <w:contextualSpacing w:val="0"/>
              <w:rPr>
                <w:rFonts w:ascii="Arial" w:eastAsiaTheme="majorEastAsia" w:hAnsi="Arial" w:cs="Arial"/>
                <w:b/>
                <w:bCs/>
                <w:sz w:val="20"/>
                <w:szCs w:val="20"/>
              </w:rPr>
            </w:pPr>
            <w:r w:rsidRPr="0018624D">
              <w:rPr>
                <w:rFonts w:ascii="Arial" w:eastAsiaTheme="majorEastAsia" w:hAnsi="Arial" w:cs="Arial"/>
                <w:b/>
                <w:bCs/>
                <w:sz w:val="20"/>
                <w:szCs w:val="20"/>
              </w:rPr>
              <w:t>the location blocks in respect of which any previous application for a licence or variation of a licence has been made</w:t>
            </w:r>
            <w:r>
              <w:rPr>
                <w:rFonts w:ascii="Arial" w:eastAsiaTheme="majorEastAsia" w:hAnsi="Arial" w:cs="Arial"/>
                <w:b/>
                <w:bCs/>
                <w:sz w:val="20"/>
                <w:szCs w:val="20"/>
              </w:rPr>
              <w:t xml:space="preserve">; </w:t>
            </w:r>
          </w:p>
          <w:p w14:paraId="1F47F97F" w14:textId="77777777" w:rsidR="006C24E9" w:rsidRDefault="006C24E9" w:rsidP="0098159C">
            <w:pPr>
              <w:pStyle w:val="ListParagraph"/>
              <w:numPr>
                <w:ilvl w:val="0"/>
                <w:numId w:val="36"/>
              </w:numPr>
              <w:tabs>
                <w:tab w:val="left" w:pos="7470"/>
              </w:tabs>
              <w:spacing w:before="120" w:after="120"/>
              <w:contextualSpacing w:val="0"/>
              <w:rPr>
                <w:rFonts w:ascii="Arial" w:eastAsiaTheme="majorEastAsia" w:hAnsi="Arial" w:cs="Arial"/>
                <w:b/>
                <w:bCs/>
                <w:sz w:val="20"/>
                <w:szCs w:val="20"/>
              </w:rPr>
            </w:pPr>
            <w:r w:rsidRPr="0018624D">
              <w:rPr>
                <w:rFonts w:ascii="Arial" w:eastAsiaTheme="majorEastAsia" w:hAnsi="Arial" w:cs="Arial"/>
                <w:b/>
                <w:bCs/>
                <w:sz w:val="20"/>
                <w:szCs w:val="20"/>
              </w:rPr>
              <w:t xml:space="preserve">the blocks in respect of which </w:t>
            </w:r>
            <w:r w:rsidRPr="0018624D">
              <w:rPr>
                <w:rFonts w:ascii="Arial" w:eastAsiaTheme="majorEastAsia" w:hAnsi="Arial" w:cs="Arial"/>
                <w:b/>
                <w:bCs/>
                <w:sz w:val="20"/>
                <w:szCs w:val="20"/>
                <w:u w:val="single"/>
              </w:rPr>
              <w:t>this application</w:t>
            </w:r>
            <w:r w:rsidRPr="0018624D">
              <w:rPr>
                <w:rFonts w:ascii="Arial" w:eastAsiaTheme="majorEastAsia" w:hAnsi="Arial" w:cs="Arial"/>
                <w:b/>
                <w:bCs/>
                <w:sz w:val="20"/>
                <w:szCs w:val="20"/>
              </w:rPr>
              <w:t xml:space="preserve"> is made;</w:t>
            </w:r>
          </w:p>
          <w:p w14:paraId="273B4AFD" w14:textId="77777777" w:rsidR="006C24E9" w:rsidRPr="00C116A4" w:rsidRDefault="006C24E9" w:rsidP="0098159C">
            <w:pPr>
              <w:pStyle w:val="ListParagraph"/>
              <w:numPr>
                <w:ilvl w:val="0"/>
                <w:numId w:val="36"/>
              </w:numPr>
              <w:tabs>
                <w:tab w:val="left" w:pos="7470"/>
              </w:tabs>
              <w:spacing w:before="120" w:after="120"/>
              <w:contextualSpacing w:val="0"/>
              <w:rPr>
                <w:rFonts w:ascii="Arial" w:eastAsiaTheme="majorEastAsia" w:hAnsi="Arial" w:cs="Arial"/>
                <w:b/>
                <w:bCs/>
                <w:sz w:val="20"/>
                <w:szCs w:val="20"/>
              </w:rPr>
            </w:pPr>
            <w:r w:rsidRPr="0018624D">
              <w:rPr>
                <w:rFonts w:ascii="Arial" w:eastAsiaTheme="majorEastAsia" w:hAnsi="Arial" w:cs="Arial"/>
                <w:b/>
                <w:bCs/>
                <w:sz w:val="20"/>
                <w:szCs w:val="20"/>
              </w:rPr>
              <w:t>the particulars of both the field outline and of the proposed facility layout;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B89B30" w14:textId="77777777" w:rsidR="006C24E9" w:rsidRPr="000A5155" w:rsidRDefault="006C24E9" w:rsidP="0098159C">
            <w:pPr>
              <w:tabs>
                <w:tab w:val="left" w:pos="7470"/>
              </w:tabs>
              <w:jc w:val="center"/>
              <w:rPr>
                <w:rFonts w:ascii="Arial" w:eastAsiaTheme="majorEastAsia" w:hAnsi="Arial" w:cs="Arial"/>
              </w:rPr>
            </w:pPr>
            <w:r w:rsidRPr="000A5155">
              <w:rPr>
                <w:rFonts w:ascii="Arial" w:eastAsiaTheme="majorEastAsia" w:hAnsi="Arial" w:cs="Arial"/>
              </w:rPr>
              <w:sym w:font="Symbol" w:char="F0F0"/>
            </w:r>
          </w:p>
        </w:tc>
      </w:tr>
      <w:tr w:rsidR="006C24E9" w:rsidRPr="000A5155" w14:paraId="1B2D416C" w14:textId="77777777" w:rsidTr="0098159C">
        <w:trPr>
          <w:cantSplit/>
          <w:trHeight w:val="519"/>
        </w:trPr>
        <w:tc>
          <w:tcPr>
            <w:tcW w:w="8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E3BFBB"/>
            <w:vAlign w:val="center"/>
          </w:tcPr>
          <w:p w14:paraId="4EA51E0A" w14:textId="77777777" w:rsidR="006C24E9" w:rsidRPr="00C116A4" w:rsidRDefault="006C24E9" w:rsidP="0098159C">
            <w:pPr>
              <w:tabs>
                <w:tab w:val="left" w:pos="7470"/>
              </w:tabs>
              <w:spacing w:before="120" w:after="120"/>
              <w:rPr>
                <w:rFonts w:ascii="Arial" w:eastAsiaTheme="majorEastAsia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Theme="majorEastAsia" w:hAnsi="Arial" w:cs="Arial"/>
                <w:b/>
                <w:bCs/>
                <w:sz w:val="20"/>
                <w:szCs w:val="20"/>
              </w:rPr>
              <w:t>D</w:t>
            </w:r>
            <w:r w:rsidRPr="0018624D">
              <w:rPr>
                <w:rFonts w:ascii="Arial" w:eastAsiaTheme="majorEastAsia" w:hAnsi="Arial" w:cs="Arial"/>
                <w:b/>
                <w:bCs/>
                <w:sz w:val="20"/>
                <w:szCs w:val="20"/>
              </w:rPr>
              <w:t>igitally mapped ArcGIS shapefiles detailing both the field outline and the proposed facility layout</w:t>
            </w:r>
            <w:r>
              <w:rPr>
                <w:rFonts w:ascii="Arial" w:eastAsiaTheme="majorEastAsia" w:hAnsi="Arial" w:cs="Arial"/>
                <w:b/>
                <w:bCs/>
                <w:sz w:val="20"/>
                <w:szCs w:val="20"/>
              </w:rPr>
              <w:t xml:space="preserve">. </w:t>
            </w:r>
            <w:r w:rsidRPr="006C24E9">
              <w:rPr>
                <w:rFonts w:ascii="Arial" w:eastAsiaTheme="majorEastAsia" w:hAnsi="Arial" w:cs="Arial"/>
                <w:b/>
                <w:bCs/>
                <w:sz w:val="16"/>
                <w:szCs w:val="16"/>
              </w:rPr>
              <w:t>Note:</w:t>
            </w:r>
            <w:r w:rsidRPr="00C116A4">
              <w:rPr>
                <w:rFonts w:ascii="Arial" w:eastAsiaTheme="majorEastAsia" w:hAnsi="Arial" w:cs="Arial"/>
                <w:b/>
                <w:bCs/>
                <w:sz w:val="16"/>
                <w:szCs w:val="16"/>
              </w:rPr>
              <w:t xml:space="preserve"> the coordinate datum is to be GDA2020 and in a </w:t>
            </w:r>
            <w:proofErr w:type="spellStart"/>
            <w:r w:rsidRPr="00C116A4">
              <w:rPr>
                <w:rFonts w:ascii="Arial" w:eastAsiaTheme="majorEastAsia" w:hAnsi="Arial" w:cs="Arial"/>
                <w:b/>
                <w:bCs/>
                <w:sz w:val="16"/>
                <w:szCs w:val="16"/>
              </w:rPr>
              <w:t>deprojected</w:t>
            </w:r>
            <w:proofErr w:type="spellEnd"/>
            <w:r w:rsidRPr="00C116A4">
              <w:rPr>
                <w:rFonts w:ascii="Arial" w:eastAsiaTheme="majorEastAsia" w:hAnsi="Arial" w:cs="Arial"/>
                <w:b/>
                <w:bCs/>
                <w:sz w:val="16"/>
                <w:szCs w:val="16"/>
              </w:rPr>
              <w:t xml:space="preserve"> (latitude/longitude) 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7E4BC3" w14:textId="77777777" w:rsidR="006C24E9" w:rsidRPr="000A5155" w:rsidRDefault="006C24E9" w:rsidP="0098159C">
            <w:pPr>
              <w:tabs>
                <w:tab w:val="left" w:pos="7470"/>
              </w:tabs>
              <w:jc w:val="center"/>
              <w:rPr>
                <w:rFonts w:ascii="Arial" w:eastAsiaTheme="majorEastAsia" w:hAnsi="Arial" w:cs="Arial"/>
              </w:rPr>
            </w:pPr>
            <w:r w:rsidRPr="000A5155">
              <w:rPr>
                <w:rFonts w:ascii="Arial" w:eastAsiaTheme="majorEastAsia" w:hAnsi="Arial" w:cs="Arial"/>
              </w:rPr>
              <w:sym w:font="Symbol" w:char="F0F0"/>
            </w:r>
          </w:p>
        </w:tc>
      </w:tr>
      <w:tr w:rsidR="006C24E9" w:rsidRPr="000A5155" w14:paraId="7499C7FF" w14:textId="77777777" w:rsidTr="0098159C">
        <w:trPr>
          <w:cantSplit/>
          <w:trHeight w:val="519"/>
        </w:trPr>
        <w:tc>
          <w:tcPr>
            <w:tcW w:w="8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E3BFBB"/>
            <w:vAlign w:val="center"/>
          </w:tcPr>
          <w:p w14:paraId="32338DF3" w14:textId="77777777" w:rsidR="006C24E9" w:rsidRPr="0018624D" w:rsidRDefault="006C24E9" w:rsidP="0098159C">
            <w:pPr>
              <w:tabs>
                <w:tab w:val="left" w:pos="7470"/>
              </w:tabs>
              <w:spacing w:before="120" w:after="120"/>
              <w:rPr>
                <w:rFonts w:ascii="Arial" w:eastAsiaTheme="majorEastAsia" w:hAnsi="Arial" w:cs="Arial"/>
                <w:b/>
                <w:bCs/>
                <w:sz w:val="20"/>
                <w:szCs w:val="20"/>
              </w:rPr>
            </w:pPr>
            <w:r w:rsidRPr="0018624D">
              <w:rPr>
                <w:rFonts w:ascii="Arial" w:eastAsiaTheme="majorEastAsia" w:hAnsi="Arial" w:cs="Arial"/>
                <w:b/>
                <w:bCs/>
                <w:sz w:val="20"/>
                <w:szCs w:val="20"/>
              </w:rPr>
              <w:t>Field Management Plan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D96237" w14:textId="77777777" w:rsidR="006C24E9" w:rsidRPr="000A5155" w:rsidRDefault="006C24E9" w:rsidP="0098159C">
            <w:pPr>
              <w:tabs>
                <w:tab w:val="left" w:pos="7470"/>
              </w:tabs>
              <w:jc w:val="center"/>
              <w:rPr>
                <w:rFonts w:ascii="Arial" w:eastAsiaTheme="majorEastAsia" w:hAnsi="Arial" w:cs="Arial"/>
              </w:rPr>
            </w:pPr>
            <w:r w:rsidRPr="000A5155">
              <w:rPr>
                <w:rFonts w:ascii="Arial" w:eastAsiaTheme="majorEastAsia" w:hAnsi="Arial" w:cs="Arial"/>
              </w:rPr>
              <w:sym w:font="Symbol" w:char="F0F0"/>
            </w:r>
          </w:p>
        </w:tc>
      </w:tr>
      <w:tr w:rsidR="006C24E9" w:rsidRPr="000A5155" w14:paraId="56B5CA7B" w14:textId="77777777" w:rsidTr="0098159C">
        <w:trPr>
          <w:cantSplit/>
          <w:trHeight w:val="519"/>
        </w:trPr>
        <w:tc>
          <w:tcPr>
            <w:tcW w:w="8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E3BFBB"/>
            <w:vAlign w:val="center"/>
          </w:tcPr>
          <w:p w14:paraId="4A9A70C1" w14:textId="77777777" w:rsidR="006C24E9" w:rsidRPr="0018624D" w:rsidRDefault="006C24E9" w:rsidP="0098159C">
            <w:pPr>
              <w:tabs>
                <w:tab w:val="left" w:pos="7470"/>
              </w:tabs>
              <w:spacing w:before="120" w:after="120"/>
              <w:rPr>
                <w:rFonts w:ascii="Arial" w:eastAsiaTheme="majorEastAsia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Theme="majorEastAsia" w:hAnsi="Arial" w:cs="Arial"/>
                <w:b/>
                <w:bCs/>
                <w:sz w:val="20"/>
                <w:szCs w:val="20"/>
              </w:rPr>
              <w:t>Any other matters for consideration (optional)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E48457" w14:textId="77777777" w:rsidR="006C24E9" w:rsidRPr="000A5155" w:rsidRDefault="006C24E9" w:rsidP="0098159C">
            <w:pPr>
              <w:tabs>
                <w:tab w:val="left" w:pos="7470"/>
              </w:tabs>
              <w:jc w:val="center"/>
              <w:rPr>
                <w:rFonts w:ascii="Arial" w:eastAsiaTheme="majorEastAsia" w:hAnsi="Arial" w:cs="Arial"/>
              </w:rPr>
            </w:pPr>
            <w:r w:rsidRPr="000A5155">
              <w:rPr>
                <w:rFonts w:ascii="Arial" w:eastAsiaTheme="majorEastAsia" w:hAnsi="Arial" w:cs="Arial"/>
              </w:rPr>
              <w:sym w:font="Symbol" w:char="F0F0"/>
            </w:r>
          </w:p>
        </w:tc>
      </w:tr>
      <w:tr w:rsidR="00B374A0" w:rsidRPr="00421505" w14:paraId="26724900" w14:textId="77777777" w:rsidTr="00B047B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none" w:sz="0" w:space="0" w:color="auto"/>
            <w:insideV w:val="single" w:sz="4" w:space="0" w:color="auto"/>
          </w:tblBorders>
          <w:tblCellMar>
            <w:top w:w="0" w:type="dxa"/>
            <w:bottom w:w="0" w:type="dxa"/>
          </w:tblCellMar>
          <w:tblLook w:val="0000" w:firstRow="0" w:lastRow="0" w:firstColumn="0" w:lastColumn="0" w:noHBand="0" w:noVBand="0"/>
        </w:tblPrEx>
        <w:trPr>
          <w:cantSplit/>
          <w:trHeight w:val="437"/>
        </w:trPr>
        <w:tc>
          <w:tcPr>
            <w:tcW w:w="963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9C8C674" w14:textId="77777777" w:rsidR="00B374A0" w:rsidRPr="000A5155" w:rsidRDefault="00B374A0" w:rsidP="00B047BE">
            <w:pPr>
              <w:pStyle w:val="ListParagraph"/>
              <w:numPr>
                <w:ilvl w:val="0"/>
                <w:numId w:val="29"/>
              </w:numPr>
              <w:spacing w:before="240" w:after="240"/>
              <w:ind w:left="244" w:hanging="357"/>
              <w:contextualSpacing w:val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0A5155">
              <w:rPr>
                <w:rFonts w:asciiTheme="majorHAnsi" w:hAnsiTheme="majorHAnsi" w:cstheme="majorHAnsi"/>
                <w:b/>
              </w:rPr>
              <w:t xml:space="preserve">Signature of applicant or agent </w:t>
            </w:r>
            <w:r w:rsidRPr="000A5155">
              <w:rPr>
                <w:rFonts w:asciiTheme="majorHAnsi" w:hAnsiTheme="majorHAnsi" w:cstheme="majorHAnsi"/>
                <w:b/>
                <w:sz w:val="16"/>
                <w:szCs w:val="16"/>
              </w:rPr>
              <w:t>(agent must demonstrate proof of authority to act for applicant(s))</w:t>
            </w:r>
          </w:p>
        </w:tc>
      </w:tr>
      <w:tr w:rsidR="00B374A0" w:rsidRPr="00421505" w14:paraId="68C54356" w14:textId="77777777" w:rsidTr="00B047B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none" w:sz="0" w:space="0" w:color="auto"/>
            <w:insideV w:val="single" w:sz="4" w:space="0" w:color="auto"/>
          </w:tblBorders>
          <w:tblCellMar>
            <w:top w:w="0" w:type="dxa"/>
            <w:bottom w:w="0" w:type="dxa"/>
          </w:tblCellMar>
          <w:tblLook w:val="0000" w:firstRow="0" w:lastRow="0" w:firstColumn="0" w:lastColumn="0" w:noHBand="0" w:noVBand="0"/>
        </w:tblPrEx>
        <w:trPr>
          <w:cantSplit/>
          <w:trHeight w:val="437"/>
        </w:trPr>
        <w:tc>
          <w:tcPr>
            <w:tcW w:w="7085" w:type="dxa"/>
            <w:tcBorders>
              <w:top w:val="single" w:sz="4" w:space="0" w:color="auto"/>
            </w:tcBorders>
            <w:shd w:val="clear" w:color="auto" w:fill="E3BFBB"/>
            <w:vAlign w:val="center"/>
          </w:tcPr>
          <w:p w14:paraId="09675E65" w14:textId="77777777" w:rsidR="00B374A0" w:rsidRPr="002D701D" w:rsidRDefault="00B374A0" w:rsidP="00B047BE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Signature</w:t>
            </w:r>
          </w:p>
        </w:tc>
        <w:tc>
          <w:tcPr>
            <w:tcW w:w="2554" w:type="dxa"/>
            <w:gridSpan w:val="2"/>
            <w:tcBorders>
              <w:top w:val="single" w:sz="4" w:space="0" w:color="auto"/>
            </w:tcBorders>
            <w:shd w:val="clear" w:color="auto" w:fill="E3BFBB"/>
            <w:vAlign w:val="center"/>
          </w:tcPr>
          <w:p w14:paraId="5D9CF08D" w14:textId="77777777" w:rsidR="00B374A0" w:rsidRPr="002D701D" w:rsidRDefault="00B374A0" w:rsidP="00B047BE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Date </w:t>
            </w:r>
          </w:p>
        </w:tc>
      </w:tr>
      <w:tr w:rsidR="00B374A0" w:rsidRPr="00421505" w14:paraId="567114AF" w14:textId="77777777" w:rsidTr="006C24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none" w:sz="0" w:space="0" w:color="auto"/>
            <w:insideV w:val="single" w:sz="4" w:space="0" w:color="auto"/>
          </w:tblBorders>
          <w:tblCellMar>
            <w:top w:w="0" w:type="dxa"/>
            <w:bottom w:w="0" w:type="dxa"/>
          </w:tblCellMar>
          <w:tblLook w:val="0000" w:firstRow="0" w:lastRow="0" w:firstColumn="0" w:lastColumn="0" w:noHBand="0" w:noVBand="0"/>
        </w:tblPrEx>
        <w:trPr>
          <w:cantSplit/>
          <w:trHeight w:val="1062"/>
        </w:trPr>
        <w:tc>
          <w:tcPr>
            <w:tcW w:w="7085" w:type="dxa"/>
            <w:vAlign w:val="center"/>
          </w:tcPr>
          <w:p w14:paraId="72B52C94" w14:textId="77777777" w:rsidR="00B374A0" w:rsidRPr="002D701D" w:rsidRDefault="00B374A0" w:rsidP="00B047BE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554" w:type="dxa"/>
            <w:gridSpan w:val="2"/>
            <w:vAlign w:val="center"/>
          </w:tcPr>
          <w:p w14:paraId="2B7C3103" w14:textId="77777777" w:rsidR="00B374A0" w:rsidRPr="002D701D" w:rsidRDefault="00B374A0" w:rsidP="00B047BE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6B6B0532" w14:textId="77777777" w:rsidR="00B374A0" w:rsidRDefault="00B374A0" w:rsidP="003C6A0D">
      <w:pPr>
        <w:spacing w:after="120"/>
        <w:rPr>
          <w:b/>
          <w:bCs/>
          <w:sz w:val="20"/>
          <w:szCs w:val="20"/>
        </w:rPr>
      </w:pPr>
    </w:p>
    <w:p w14:paraId="0BCE5663" w14:textId="77777777" w:rsidR="00B374A0" w:rsidRDefault="00B374A0">
      <w:pPr>
        <w:spacing w:after="20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br w:type="page"/>
      </w:r>
    </w:p>
    <w:p w14:paraId="7296AA09" w14:textId="77777777" w:rsidR="006C24E9" w:rsidRDefault="00BF5B34" w:rsidP="006C24E9">
      <w:pPr>
        <w:spacing w:after="12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lastRenderedPageBreak/>
        <w:br/>
      </w:r>
      <w:r w:rsidR="006C24E9" w:rsidRPr="001F0954">
        <w:rPr>
          <w:b/>
          <w:bCs/>
          <w:sz w:val="20"/>
          <w:szCs w:val="20"/>
        </w:rPr>
        <w:t>To successfully apply for</w:t>
      </w:r>
      <w:r w:rsidR="006C24E9">
        <w:rPr>
          <w:b/>
          <w:bCs/>
          <w:sz w:val="20"/>
          <w:szCs w:val="20"/>
        </w:rPr>
        <w:t xml:space="preserve"> a petroleum production licence, </w:t>
      </w:r>
      <w:r w:rsidR="006C24E9" w:rsidRPr="001F0954">
        <w:rPr>
          <w:b/>
          <w:bCs/>
          <w:sz w:val="20"/>
          <w:szCs w:val="20"/>
        </w:rPr>
        <w:t xml:space="preserve">the application must </w:t>
      </w:r>
      <w:r w:rsidR="006C24E9">
        <w:rPr>
          <w:b/>
          <w:bCs/>
          <w:sz w:val="20"/>
          <w:szCs w:val="20"/>
        </w:rPr>
        <w:t>(amongst other things):</w:t>
      </w:r>
    </w:p>
    <w:p w14:paraId="19061F39" w14:textId="77777777" w:rsidR="006C24E9" w:rsidRPr="00AB6F16" w:rsidRDefault="006C24E9" w:rsidP="006C24E9">
      <w:pPr>
        <w:pStyle w:val="ListParagraph"/>
        <w:numPr>
          <w:ilvl w:val="0"/>
          <w:numId w:val="34"/>
        </w:numPr>
        <w:spacing w:after="120"/>
        <w:contextualSpacing w:val="0"/>
        <w:rPr>
          <w:sz w:val="20"/>
          <w:szCs w:val="20"/>
        </w:rPr>
      </w:pPr>
      <w:r w:rsidRPr="00AB6F16">
        <w:rPr>
          <w:sz w:val="20"/>
          <w:szCs w:val="20"/>
        </w:rPr>
        <w:t>be made in the approved manner;</w:t>
      </w:r>
    </w:p>
    <w:p w14:paraId="1AE87C3D" w14:textId="77777777" w:rsidR="006C24E9" w:rsidRDefault="006C24E9" w:rsidP="006C24E9">
      <w:pPr>
        <w:pStyle w:val="ListParagraph"/>
        <w:numPr>
          <w:ilvl w:val="0"/>
          <w:numId w:val="34"/>
        </w:numPr>
        <w:spacing w:after="120"/>
        <w:contextualSpacing w:val="0"/>
        <w:rPr>
          <w:sz w:val="20"/>
          <w:szCs w:val="20"/>
        </w:rPr>
      </w:pPr>
      <w:r w:rsidRPr="00AB6F16">
        <w:rPr>
          <w:sz w:val="20"/>
          <w:szCs w:val="20"/>
        </w:rPr>
        <w:t xml:space="preserve">be made using the approved form (this form); </w:t>
      </w:r>
    </w:p>
    <w:p w14:paraId="63F30248" w14:textId="77777777" w:rsidR="006C24E9" w:rsidRDefault="006C24E9" w:rsidP="006C24E9">
      <w:pPr>
        <w:pStyle w:val="ListParagraph"/>
        <w:numPr>
          <w:ilvl w:val="0"/>
          <w:numId w:val="34"/>
        </w:numPr>
        <w:spacing w:after="120"/>
        <w:contextualSpacing w:val="0"/>
        <w:rPr>
          <w:sz w:val="20"/>
          <w:szCs w:val="20"/>
        </w:rPr>
      </w:pPr>
      <w:r w:rsidRPr="00684C9B">
        <w:rPr>
          <w:sz w:val="20"/>
          <w:szCs w:val="20"/>
        </w:rPr>
        <w:t>be accompanied by the prescribed fee;</w:t>
      </w:r>
      <w:r w:rsidRPr="00684C9B">
        <w:rPr>
          <w:b/>
          <w:bCs/>
          <w:sz w:val="20"/>
          <w:szCs w:val="20"/>
        </w:rPr>
        <w:t xml:space="preserve"> </w:t>
      </w:r>
      <w:r w:rsidRPr="00AB6F16">
        <w:rPr>
          <w:sz w:val="20"/>
          <w:szCs w:val="20"/>
        </w:rPr>
        <w:t>and</w:t>
      </w:r>
    </w:p>
    <w:p w14:paraId="7CAB60FD" w14:textId="77777777" w:rsidR="006C24E9" w:rsidRDefault="006C24E9" w:rsidP="006C24E9">
      <w:pPr>
        <w:pStyle w:val="ListParagraph"/>
        <w:numPr>
          <w:ilvl w:val="0"/>
          <w:numId w:val="34"/>
        </w:numPr>
        <w:spacing w:after="120"/>
        <w:contextualSpacing w:val="0"/>
        <w:rPr>
          <w:sz w:val="20"/>
          <w:szCs w:val="20"/>
        </w:rPr>
      </w:pPr>
      <w:r w:rsidRPr="00AB6F16">
        <w:rPr>
          <w:sz w:val="20"/>
          <w:szCs w:val="20"/>
        </w:rPr>
        <w:t>also include the submission of complete and comprehensive attachments providing the information detailed below (one (1) copy of each, or as otherwise stated)</w:t>
      </w:r>
      <w:r>
        <w:rPr>
          <w:sz w:val="20"/>
          <w:szCs w:val="20"/>
        </w:rPr>
        <w:t>:</w:t>
      </w:r>
    </w:p>
    <w:p w14:paraId="55B4CC22" w14:textId="77777777" w:rsidR="006C24E9" w:rsidRDefault="006C24E9" w:rsidP="006C24E9">
      <w:pPr>
        <w:pStyle w:val="ListParagraph"/>
        <w:numPr>
          <w:ilvl w:val="1"/>
          <w:numId w:val="34"/>
        </w:numPr>
        <w:spacing w:after="120"/>
        <w:ind w:left="782" w:hanging="357"/>
        <w:contextualSpacing w:val="0"/>
        <w:rPr>
          <w:sz w:val="20"/>
          <w:szCs w:val="20"/>
        </w:rPr>
      </w:pPr>
      <w:r w:rsidRPr="00966340">
        <w:rPr>
          <w:sz w:val="20"/>
          <w:szCs w:val="20"/>
        </w:rPr>
        <w:t>a plan showing particulars of the location to which this application relates, the location blocks in respect of which any previous application for a licence or variation of a licence has been made, and of the blocks in respect of which this</w:t>
      </w:r>
      <w:r>
        <w:rPr>
          <w:sz w:val="20"/>
          <w:szCs w:val="20"/>
        </w:rPr>
        <w:t xml:space="preserve"> </w:t>
      </w:r>
      <w:r w:rsidRPr="00966340">
        <w:rPr>
          <w:sz w:val="20"/>
          <w:szCs w:val="20"/>
        </w:rPr>
        <w:t>application is made</w:t>
      </w:r>
      <w:r>
        <w:rPr>
          <w:sz w:val="20"/>
          <w:szCs w:val="20"/>
        </w:rPr>
        <w:t>;</w:t>
      </w:r>
    </w:p>
    <w:p w14:paraId="140828DE" w14:textId="77777777" w:rsidR="006C24E9" w:rsidRDefault="006C24E9" w:rsidP="006C24E9">
      <w:pPr>
        <w:pStyle w:val="ListParagraph"/>
        <w:numPr>
          <w:ilvl w:val="1"/>
          <w:numId w:val="34"/>
        </w:numPr>
        <w:spacing w:after="120"/>
        <w:ind w:left="782" w:hanging="357"/>
        <w:contextualSpacing w:val="0"/>
        <w:rPr>
          <w:sz w:val="20"/>
          <w:szCs w:val="20"/>
        </w:rPr>
      </w:pPr>
      <w:r>
        <w:rPr>
          <w:sz w:val="20"/>
          <w:szCs w:val="20"/>
        </w:rPr>
        <w:t>a plan</w:t>
      </w:r>
      <w:r w:rsidRPr="00966340">
        <w:rPr>
          <w:sz w:val="20"/>
          <w:szCs w:val="20"/>
        </w:rPr>
        <w:t xml:space="preserve"> showing the particulars of both the field outline and of the proposed facility layout</w:t>
      </w:r>
      <w:r>
        <w:rPr>
          <w:sz w:val="20"/>
          <w:szCs w:val="20"/>
        </w:rPr>
        <w:t>;</w:t>
      </w:r>
    </w:p>
    <w:p w14:paraId="1814916F" w14:textId="3CD2DED7" w:rsidR="006C24E9" w:rsidRPr="00966340" w:rsidRDefault="006C24E9" w:rsidP="006C24E9">
      <w:pPr>
        <w:pStyle w:val="ListParagraph"/>
        <w:numPr>
          <w:ilvl w:val="1"/>
          <w:numId w:val="34"/>
        </w:numPr>
        <w:spacing w:after="120"/>
        <w:ind w:left="782" w:hanging="357"/>
        <w:contextualSpacing w:val="0"/>
        <w:rPr>
          <w:sz w:val="20"/>
          <w:szCs w:val="20"/>
        </w:rPr>
      </w:pPr>
      <w:r>
        <w:rPr>
          <w:sz w:val="20"/>
          <w:szCs w:val="20"/>
        </w:rPr>
        <w:t>d</w:t>
      </w:r>
      <w:r w:rsidRPr="00966340">
        <w:rPr>
          <w:sz w:val="20"/>
          <w:szCs w:val="20"/>
        </w:rPr>
        <w:t>igitally mapped ArcGIS shapefiles detailing both the field outline and the proposed facility layout must also</w:t>
      </w:r>
      <w:r>
        <w:rPr>
          <w:sz w:val="20"/>
          <w:szCs w:val="20"/>
        </w:rPr>
        <w:t xml:space="preserve"> </w:t>
      </w:r>
      <w:r w:rsidRPr="00966340">
        <w:rPr>
          <w:sz w:val="20"/>
          <w:szCs w:val="20"/>
        </w:rPr>
        <w:t>be provided</w:t>
      </w:r>
      <w:r>
        <w:rPr>
          <w:sz w:val="20"/>
          <w:szCs w:val="20"/>
        </w:rPr>
        <w:t xml:space="preserve">; </w:t>
      </w:r>
      <w:r w:rsidRPr="00966340">
        <w:rPr>
          <w:sz w:val="20"/>
          <w:szCs w:val="20"/>
        </w:rPr>
        <w:t xml:space="preserve">the coordinate datum is to be GDA2020 and in a </w:t>
      </w:r>
      <w:proofErr w:type="spellStart"/>
      <w:r w:rsidRPr="00966340">
        <w:rPr>
          <w:sz w:val="20"/>
          <w:szCs w:val="20"/>
        </w:rPr>
        <w:t>deprojected</w:t>
      </w:r>
      <w:proofErr w:type="spellEnd"/>
      <w:r w:rsidRPr="00966340">
        <w:rPr>
          <w:sz w:val="20"/>
          <w:szCs w:val="20"/>
        </w:rPr>
        <w:t xml:space="preserve"> (latitude/longitude) format. The data should be emailed to </w:t>
      </w:r>
      <w:hyperlink r:id="rId12" w:history="1">
        <w:r w:rsidRPr="00A53E72">
          <w:rPr>
            <w:rStyle w:val="Hyperlink"/>
            <w:sz w:val="20"/>
            <w:szCs w:val="20"/>
          </w:rPr>
          <w:t>petroleum.mapping@dmpe.wa.gov.au</w:t>
        </w:r>
      </w:hyperlink>
      <w:r>
        <w:rPr>
          <w:sz w:val="20"/>
          <w:szCs w:val="20"/>
        </w:rPr>
        <w:t xml:space="preserve"> </w:t>
      </w:r>
      <w:r w:rsidRPr="00966340">
        <w:rPr>
          <w:sz w:val="20"/>
          <w:szCs w:val="20"/>
        </w:rPr>
        <w:t>quoting the relevant petroleum exploration permit</w:t>
      </w:r>
      <w:r>
        <w:rPr>
          <w:sz w:val="20"/>
          <w:szCs w:val="20"/>
        </w:rPr>
        <w:t xml:space="preserve"> </w:t>
      </w:r>
      <w:r w:rsidRPr="00966340">
        <w:rPr>
          <w:sz w:val="20"/>
          <w:szCs w:val="20"/>
        </w:rPr>
        <w:t>or retention lease title number as a reference.</w:t>
      </w:r>
    </w:p>
    <w:p w14:paraId="681C1F6C" w14:textId="77777777" w:rsidR="006C24E9" w:rsidRDefault="006C24E9" w:rsidP="006C24E9">
      <w:pPr>
        <w:pStyle w:val="ListParagraph"/>
        <w:numPr>
          <w:ilvl w:val="1"/>
          <w:numId w:val="34"/>
        </w:numPr>
        <w:spacing w:after="120"/>
        <w:ind w:left="782" w:hanging="357"/>
        <w:contextualSpacing w:val="0"/>
        <w:rPr>
          <w:sz w:val="20"/>
          <w:szCs w:val="20"/>
        </w:rPr>
      </w:pPr>
      <w:r>
        <w:rPr>
          <w:sz w:val="20"/>
          <w:szCs w:val="20"/>
        </w:rPr>
        <w:t>a Fi</w:t>
      </w:r>
      <w:r w:rsidRPr="00966340">
        <w:rPr>
          <w:sz w:val="20"/>
          <w:szCs w:val="20"/>
        </w:rPr>
        <w:t>eld Management Plan, if not already submitted</w:t>
      </w:r>
      <w:r>
        <w:rPr>
          <w:sz w:val="20"/>
          <w:szCs w:val="20"/>
        </w:rPr>
        <w:t>;</w:t>
      </w:r>
    </w:p>
    <w:p w14:paraId="19EE52BF" w14:textId="77777777" w:rsidR="006C24E9" w:rsidRDefault="006C24E9" w:rsidP="006C24E9">
      <w:pPr>
        <w:pStyle w:val="ListParagraph"/>
        <w:numPr>
          <w:ilvl w:val="1"/>
          <w:numId w:val="34"/>
        </w:numPr>
        <w:spacing w:after="120"/>
        <w:ind w:left="782" w:hanging="357"/>
        <w:contextualSpacing w:val="0"/>
        <w:rPr>
          <w:sz w:val="20"/>
          <w:szCs w:val="20"/>
        </w:rPr>
      </w:pPr>
      <w:r>
        <w:rPr>
          <w:sz w:val="20"/>
          <w:szCs w:val="20"/>
        </w:rPr>
        <w:t>include p</w:t>
      </w:r>
      <w:r w:rsidRPr="004F60F2">
        <w:rPr>
          <w:sz w:val="20"/>
          <w:szCs w:val="20"/>
        </w:rPr>
        <w:t xml:space="preserve">articulars of the </w:t>
      </w:r>
      <w:r>
        <w:rPr>
          <w:sz w:val="20"/>
          <w:szCs w:val="20"/>
        </w:rPr>
        <w:t>a</w:t>
      </w:r>
      <w:r w:rsidRPr="004F60F2">
        <w:rPr>
          <w:sz w:val="20"/>
          <w:szCs w:val="20"/>
        </w:rPr>
        <w:t>pplicant’s proposal for work and expenditure in respect of each block in respect of which this</w:t>
      </w:r>
      <w:r>
        <w:rPr>
          <w:sz w:val="20"/>
          <w:szCs w:val="20"/>
        </w:rPr>
        <w:t xml:space="preserve"> </w:t>
      </w:r>
      <w:r w:rsidRPr="004F60F2">
        <w:rPr>
          <w:sz w:val="20"/>
          <w:szCs w:val="20"/>
        </w:rPr>
        <w:t>application is made</w:t>
      </w:r>
      <w:r>
        <w:rPr>
          <w:sz w:val="20"/>
          <w:szCs w:val="20"/>
        </w:rPr>
        <w:t>; and</w:t>
      </w:r>
    </w:p>
    <w:p w14:paraId="66E91B10" w14:textId="77777777" w:rsidR="006C24E9" w:rsidRDefault="006C24E9" w:rsidP="006C24E9">
      <w:pPr>
        <w:pStyle w:val="ListParagraph"/>
        <w:numPr>
          <w:ilvl w:val="1"/>
          <w:numId w:val="34"/>
        </w:numPr>
        <w:spacing w:after="120"/>
        <w:ind w:left="782" w:hanging="357"/>
        <w:contextualSpacing w:val="0"/>
        <w:rPr>
          <w:sz w:val="20"/>
          <w:szCs w:val="20"/>
        </w:rPr>
      </w:pPr>
      <w:r>
        <w:rPr>
          <w:sz w:val="20"/>
          <w:szCs w:val="20"/>
        </w:rPr>
        <w:t>a</w:t>
      </w:r>
      <w:r w:rsidRPr="00A564A2">
        <w:rPr>
          <w:sz w:val="20"/>
          <w:szCs w:val="20"/>
        </w:rPr>
        <w:t xml:space="preserve"> statement of any other matters that the applicant wishes the Minister to consider.</w:t>
      </w:r>
    </w:p>
    <w:p w14:paraId="17C01F10" w14:textId="77777777" w:rsidR="006C24E9" w:rsidRPr="00C8623E" w:rsidRDefault="006C24E9" w:rsidP="006C24E9">
      <w:pPr>
        <w:spacing w:after="120"/>
        <w:rPr>
          <w:sz w:val="20"/>
          <w:szCs w:val="20"/>
        </w:rPr>
      </w:pPr>
      <w:r w:rsidRPr="00C8623E">
        <w:rPr>
          <w:sz w:val="20"/>
          <w:szCs w:val="20"/>
        </w:rPr>
        <w:t xml:space="preserve">The prescribed fee, as stated in the Schedule of Fees, is </w:t>
      </w:r>
      <w:r w:rsidRPr="00C8623E">
        <w:rPr>
          <w:b/>
          <w:bCs/>
          <w:sz w:val="20"/>
          <w:szCs w:val="20"/>
        </w:rPr>
        <w:t>payable to the Department of</w:t>
      </w:r>
      <w:r>
        <w:rPr>
          <w:b/>
          <w:bCs/>
          <w:sz w:val="20"/>
          <w:szCs w:val="20"/>
        </w:rPr>
        <w:t xml:space="preserve"> </w:t>
      </w:r>
      <w:r w:rsidRPr="00C8623E">
        <w:rPr>
          <w:b/>
          <w:bCs/>
          <w:sz w:val="20"/>
          <w:szCs w:val="20"/>
        </w:rPr>
        <w:t xml:space="preserve">Mines, </w:t>
      </w:r>
      <w:r>
        <w:rPr>
          <w:b/>
          <w:bCs/>
          <w:sz w:val="20"/>
          <w:szCs w:val="20"/>
        </w:rPr>
        <w:t>Petroleum and Exploration</w:t>
      </w:r>
      <w:r w:rsidRPr="00C8623E">
        <w:rPr>
          <w:b/>
          <w:bCs/>
          <w:sz w:val="20"/>
          <w:szCs w:val="20"/>
        </w:rPr>
        <w:t xml:space="preserve">. </w:t>
      </w:r>
      <w:r w:rsidRPr="00C8623E">
        <w:rPr>
          <w:sz w:val="20"/>
          <w:szCs w:val="20"/>
        </w:rPr>
        <w:t>Payment is accepted by</w:t>
      </w:r>
      <w:r w:rsidRPr="00C8623E">
        <w:rPr>
          <w:b/>
          <w:bCs/>
          <w:sz w:val="20"/>
          <w:szCs w:val="20"/>
        </w:rPr>
        <w:t xml:space="preserve"> credit card </w:t>
      </w:r>
      <w:r w:rsidRPr="00C8623E">
        <w:rPr>
          <w:sz w:val="20"/>
          <w:szCs w:val="20"/>
          <w:u w:val="single"/>
        </w:rPr>
        <w:t>only</w:t>
      </w:r>
      <w:r w:rsidRPr="00C8623E">
        <w:rPr>
          <w:sz w:val="20"/>
          <w:szCs w:val="20"/>
        </w:rPr>
        <w:t>. Please note all fees are subject to variation, including Consumer Price Index adjustments, and the current fee schedule should be checked prior to payment.</w:t>
      </w:r>
    </w:p>
    <w:p w14:paraId="40747205" w14:textId="77777777" w:rsidR="006C24E9" w:rsidRDefault="006C24E9" w:rsidP="006C24E9">
      <w:pPr>
        <w:spacing w:before="240" w:after="120"/>
        <w:rPr>
          <w:rFonts w:asciiTheme="majorHAnsi" w:hAnsiTheme="majorHAnsi" w:cstheme="majorHAnsi"/>
          <w:b/>
          <w:bCs/>
          <w:sz w:val="20"/>
          <w:szCs w:val="20"/>
        </w:rPr>
      </w:pPr>
      <w:r>
        <w:rPr>
          <w:rFonts w:asciiTheme="majorHAnsi" w:hAnsiTheme="majorHAnsi" w:cstheme="majorHAnsi"/>
          <w:b/>
          <w:bCs/>
          <w:sz w:val="20"/>
          <w:szCs w:val="20"/>
        </w:rPr>
        <w:t>Please n</w:t>
      </w:r>
      <w:r w:rsidRPr="00E21DF1">
        <w:rPr>
          <w:rFonts w:asciiTheme="majorHAnsi" w:hAnsiTheme="majorHAnsi" w:cstheme="majorHAnsi"/>
          <w:b/>
          <w:bCs/>
          <w:sz w:val="20"/>
          <w:szCs w:val="20"/>
        </w:rPr>
        <w:t>ote</w:t>
      </w:r>
    </w:p>
    <w:p w14:paraId="4E46EF0D" w14:textId="77777777" w:rsidR="006C24E9" w:rsidRPr="00344A61" w:rsidRDefault="006C24E9" w:rsidP="006C24E9">
      <w:pPr>
        <w:spacing w:after="120"/>
        <w:rPr>
          <w:rFonts w:asciiTheme="majorHAnsi" w:hAnsiTheme="majorHAnsi" w:cstheme="majorHAnsi"/>
          <w:sz w:val="20"/>
          <w:szCs w:val="20"/>
        </w:rPr>
      </w:pPr>
      <w:r w:rsidRPr="00344A61">
        <w:rPr>
          <w:rFonts w:asciiTheme="majorHAnsi" w:hAnsiTheme="majorHAnsi" w:cstheme="majorHAnsi"/>
          <w:sz w:val="20"/>
          <w:szCs w:val="20"/>
        </w:rPr>
        <w:t>Where additional information is required to be entered on the form (e.g. Company Names), please use an Appendix and submit online with this form.</w:t>
      </w:r>
    </w:p>
    <w:p w14:paraId="124D9945" w14:textId="77777777" w:rsidR="006C24E9" w:rsidRPr="00E21DF1" w:rsidRDefault="006C24E9" w:rsidP="006C24E9">
      <w:pPr>
        <w:spacing w:before="240" w:after="120"/>
        <w:rPr>
          <w:rFonts w:asciiTheme="majorHAnsi" w:hAnsiTheme="majorHAnsi" w:cstheme="majorHAnsi"/>
          <w:b/>
          <w:bCs/>
          <w:sz w:val="20"/>
          <w:szCs w:val="20"/>
        </w:rPr>
      </w:pPr>
      <w:r w:rsidRPr="00E21DF1">
        <w:rPr>
          <w:rFonts w:asciiTheme="majorHAnsi" w:hAnsiTheme="majorHAnsi" w:cstheme="majorHAnsi"/>
          <w:b/>
          <w:bCs/>
          <w:sz w:val="20"/>
          <w:szCs w:val="20"/>
        </w:rPr>
        <w:t>S</w:t>
      </w:r>
      <w:r>
        <w:rPr>
          <w:rFonts w:asciiTheme="majorHAnsi" w:hAnsiTheme="majorHAnsi" w:cstheme="majorHAnsi"/>
          <w:b/>
          <w:bCs/>
          <w:sz w:val="20"/>
          <w:szCs w:val="20"/>
        </w:rPr>
        <w:t>ubmission of application</w:t>
      </w:r>
    </w:p>
    <w:p w14:paraId="45FDB3D9" w14:textId="5191DB95" w:rsidR="006C24E9" w:rsidRDefault="006C24E9" w:rsidP="006C24E9">
      <w:pPr>
        <w:spacing w:after="120"/>
        <w:rPr>
          <w:rFonts w:asciiTheme="majorHAnsi" w:hAnsiTheme="majorHAnsi" w:cstheme="majorHAnsi"/>
          <w:sz w:val="20"/>
          <w:szCs w:val="20"/>
        </w:rPr>
      </w:pPr>
      <w:r>
        <w:rPr>
          <w:rFonts w:asciiTheme="majorHAnsi" w:hAnsiTheme="majorHAnsi" w:cstheme="majorHAnsi"/>
          <w:sz w:val="20"/>
          <w:szCs w:val="20"/>
        </w:rPr>
        <w:t>The a</w:t>
      </w:r>
      <w:r w:rsidRPr="00E21DF1">
        <w:rPr>
          <w:rFonts w:asciiTheme="majorHAnsi" w:hAnsiTheme="majorHAnsi" w:cstheme="majorHAnsi"/>
          <w:sz w:val="20"/>
          <w:szCs w:val="20"/>
        </w:rPr>
        <w:t xml:space="preserve">pplication, together with supporting data </w:t>
      </w:r>
      <w:r>
        <w:rPr>
          <w:rFonts w:asciiTheme="majorHAnsi" w:hAnsiTheme="majorHAnsi" w:cstheme="majorHAnsi"/>
          <w:sz w:val="20"/>
          <w:szCs w:val="20"/>
        </w:rPr>
        <w:t>must</w:t>
      </w:r>
      <w:r w:rsidRPr="00E21DF1">
        <w:rPr>
          <w:rFonts w:asciiTheme="majorHAnsi" w:hAnsiTheme="majorHAnsi" w:cstheme="majorHAnsi"/>
          <w:sz w:val="20"/>
          <w:szCs w:val="20"/>
        </w:rPr>
        <w:t xml:space="preserve"> be submitted online through the Petroleum</w:t>
      </w:r>
      <w:r w:rsidR="003B4450">
        <w:rPr>
          <w:rFonts w:asciiTheme="majorHAnsi" w:hAnsiTheme="majorHAnsi" w:cstheme="majorHAnsi"/>
          <w:sz w:val="20"/>
          <w:szCs w:val="20"/>
        </w:rPr>
        <w:t xml:space="preserve"> and</w:t>
      </w:r>
      <w:r w:rsidRPr="00E21DF1">
        <w:rPr>
          <w:rFonts w:asciiTheme="majorHAnsi" w:hAnsiTheme="majorHAnsi" w:cstheme="majorHAnsi"/>
          <w:sz w:val="20"/>
          <w:szCs w:val="20"/>
        </w:rPr>
        <w:t xml:space="preserve"> Geothermal Register (PGR).</w:t>
      </w:r>
    </w:p>
    <w:p w14:paraId="30E9661F" w14:textId="77777777" w:rsidR="006C24E9" w:rsidRPr="00845EB2" w:rsidRDefault="006C24E9" w:rsidP="006C24E9">
      <w:pPr>
        <w:tabs>
          <w:tab w:val="left" w:pos="1080"/>
          <w:tab w:val="center" w:pos="4153"/>
          <w:tab w:val="right" w:pos="8306"/>
        </w:tabs>
        <w:spacing w:after="120"/>
        <w:rPr>
          <w:rFonts w:ascii="Arial" w:hAnsi="Arial" w:cs="Arial"/>
          <w:sz w:val="20"/>
          <w:szCs w:val="20"/>
        </w:rPr>
      </w:pPr>
      <w:r w:rsidRPr="001F2530">
        <w:rPr>
          <w:rFonts w:ascii="Arial" w:hAnsi="Arial" w:cs="Arial"/>
          <w:sz w:val="20"/>
          <w:szCs w:val="20"/>
        </w:rPr>
        <w:t xml:space="preserve">If you require assistance in completing this form, please contact the Resource Tenure Division by email to </w:t>
      </w:r>
      <w:hyperlink r:id="rId13" w:history="1">
        <w:r w:rsidRPr="001F2530">
          <w:rPr>
            <w:rStyle w:val="Hyperlink"/>
            <w:rFonts w:ascii="Arial" w:hAnsi="Arial" w:cs="Arial"/>
            <w:sz w:val="20"/>
            <w:szCs w:val="20"/>
          </w:rPr>
          <w:t>petroleum.titles@dmpe.wa.gov.au</w:t>
        </w:r>
      </w:hyperlink>
    </w:p>
    <w:p w14:paraId="37764DE5" w14:textId="04FF8862" w:rsidR="004F60F2" w:rsidRPr="004F60F2" w:rsidRDefault="004F60F2" w:rsidP="006C24E9">
      <w:pPr>
        <w:spacing w:after="120"/>
        <w:rPr>
          <w:sz w:val="20"/>
          <w:szCs w:val="20"/>
        </w:rPr>
      </w:pPr>
    </w:p>
    <w:sectPr w:rsidR="004F60F2" w:rsidRPr="004F60F2" w:rsidSect="00BF5B34">
      <w:headerReference w:type="default" r:id="rId14"/>
      <w:footerReference w:type="default" r:id="rId15"/>
      <w:headerReference w:type="first" r:id="rId16"/>
      <w:footerReference w:type="first" r:id="rId17"/>
      <w:pgSz w:w="11907" w:h="16840" w:code="9"/>
      <w:pgMar w:top="1134" w:right="1134" w:bottom="1134" w:left="1134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26A5E0" w14:textId="77777777" w:rsidR="005306E4" w:rsidRDefault="005306E4" w:rsidP="00A4382C">
      <w:pPr>
        <w:spacing w:line="240" w:lineRule="auto"/>
      </w:pPr>
      <w:r>
        <w:separator/>
      </w:r>
    </w:p>
  </w:endnote>
  <w:endnote w:type="continuationSeparator" w:id="0">
    <w:p w14:paraId="6FDBD82A" w14:textId="77777777" w:rsidR="005306E4" w:rsidRDefault="005306E4" w:rsidP="00A4382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oboto Light">
    <w:charset w:val="00"/>
    <w:family w:val="auto"/>
    <w:pitch w:val="variable"/>
    <w:sig w:usb0="E0000AFF" w:usb1="5000217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209"/>
      <w:gridCol w:w="3210"/>
      <w:gridCol w:w="3210"/>
    </w:tblGrid>
    <w:tr w:rsidR="00BF5B34" w14:paraId="601524A6" w14:textId="77777777" w:rsidTr="004F46D6">
      <w:trPr>
        <w:trHeight w:val="510"/>
      </w:trPr>
      <w:tc>
        <w:tcPr>
          <w:tcW w:w="3209" w:type="dxa"/>
          <w:vAlign w:val="center"/>
        </w:tcPr>
        <w:p w14:paraId="26BB579A" w14:textId="77777777" w:rsidR="00BF5B34" w:rsidRDefault="00BF5B34" w:rsidP="00BF5B34">
          <w:pPr>
            <w:pStyle w:val="Footer"/>
            <w:rPr>
              <w:color w:val="FFFFFF" w:themeColor="background1"/>
            </w:rPr>
          </w:pPr>
        </w:p>
      </w:tc>
      <w:tc>
        <w:tcPr>
          <w:tcW w:w="3210" w:type="dxa"/>
          <w:vAlign w:val="center"/>
        </w:tcPr>
        <w:p w14:paraId="7C1C857C" w14:textId="1DC5A0E3" w:rsidR="00BF5B34" w:rsidRPr="00207A0D" w:rsidRDefault="00BF5B34" w:rsidP="00BF5B34">
          <w:pPr>
            <w:pStyle w:val="Footer"/>
            <w:jc w:val="center"/>
            <w:rPr>
              <w:rFonts w:ascii="Roboto Light" w:hAnsi="Roboto Light"/>
              <w:color w:val="FFFFFF" w:themeColor="background1"/>
              <w:sz w:val="20"/>
              <w:szCs w:val="20"/>
            </w:rPr>
          </w:pPr>
        </w:p>
      </w:tc>
      <w:tc>
        <w:tcPr>
          <w:tcW w:w="3210" w:type="dxa"/>
          <w:vAlign w:val="center"/>
        </w:tcPr>
        <w:p w14:paraId="6D39DE61" w14:textId="77777777" w:rsidR="00BF5B34" w:rsidRPr="00207A0D" w:rsidRDefault="00BF5B34" w:rsidP="00BF5B34">
          <w:pPr>
            <w:pStyle w:val="Footer"/>
            <w:jc w:val="right"/>
            <w:rPr>
              <w:rFonts w:ascii="Roboto Light" w:hAnsi="Roboto Light"/>
              <w:color w:val="FFFFFF" w:themeColor="background1"/>
              <w:sz w:val="20"/>
              <w:szCs w:val="20"/>
            </w:rPr>
          </w:pPr>
          <w:r w:rsidRPr="00207A0D">
            <w:rPr>
              <w:rFonts w:ascii="Roboto Light" w:hAnsi="Roboto Light"/>
              <w:color w:val="FFFFFF" w:themeColor="background1"/>
              <w:sz w:val="20"/>
              <w:szCs w:val="20"/>
            </w:rPr>
            <w:t xml:space="preserve">Page </w:t>
          </w:r>
          <w:r w:rsidRPr="00207A0D">
            <w:rPr>
              <w:rFonts w:ascii="Roboto Light" w:hAnsi="Roboto Light"/>
              <w:color w:val="FFFFFF" w:themeColor="background1"/>
              <w:sz w:val="20"/>
              <w:szCs w:val="20"/>
            </w:rPr>
            <w:fldChar w:fldCharType="begin"/>
          </w:r>
          <w:r w:rsidRPr="00207A0D">
            <w:rPr>
              <w:rFonts w:ascii="Roboto Light" w:hAnsi="Roboto Light"/>
              <w:color w:val="FFFFFF" w:themeColor="background1"/>
              <w:sz w:val="20"/>
              <w:szCs w:val="20"/>
            </w:rPr>
            <w:instrText xml:space="preserve"> PAGE </w:instrText>
          </w:r>
          <w:r w:rsidRPr="00207A0D">
            <w:rPr>
              <w:rFonts w:ascii="Roboto Light" w:hAnsi="Roboto Light"/>
              <w:color w:val="FFFFFF" w:themeColor="background1"/>
              <w:sz w:val="20"/>
              <w:szCs w:val="20"/>
            </w:rPr>
            <w:fldChar w:fldCharType="separate"/>
          </w:r>
          <w:r w:rsidRPr="00207A0D">
            <w:rPr>
              <w:rFonts w:ascii="Roboto Light" w:hAnsi="Roboto Light"/>
              <w:color w:val="FFFFFF" w:themeColor="background1"/>
              <w:sz w:val="20"/>
              <w:szCs w:val="20"/>
            </w:rPr>
            <w:t>2</w:t>
          </w:r>
          <w:r w:rsidRPr="00207A0D">
            <w:rPr>
              <w:rFonts w:ascii="Roboto Light" w:hAnsi="Roboto Light"/>
              <w:color w:val="FFFFFF" w:themeColor="background1"/>
              <w:sz w:val="20"/>
              <w:szCs w:val="20"/>
            </w:rPr>
            <w:fldChar w:fldCharType="end"/>
          </w:r>
          <w:r w:rsidRPr="00207A0D">
            <w:rPr>
              <w:rFonts w:ascii="Roboto Light" w:hAnsi="Roboto Light"/>
              <w:color w:val="FFFFFF" w:themeColor="background1"/>
              <w:sz w:val="20"/>
              <w:szCs w:val="20"/>
            </w:rPr>
            <w:t xml:space="preserve"> of </w:t>
          </w:r>
          <w:r w:rsidRPr="00207A0D">
            <w:rPr>
              <w:rFonts w:ascii="Roboto Light" w:hAnsi="Roboto Light"/>
              <w:color w:val="FFFFFF" w:themeColor="background1"/>
              <w:sz w:val="20"/>
              <w:szCs w:val="20"/>
            </w:rPr>
            <w:fldChar w:fldCharType="begin"/>
          </w:r>
          <w:r w:rsidRPr="00207A0D">
            <w:rPr>
              <w:rFonts w:ascii="Roboto Light" w:hAnsi="Roboto Light"/>
              <w:color w:val="FFFFFF" w:themeColor="background1"/>
              <w:sz w:val="20"/>
              <w:szCs w:val="20"/>
            </w:rPr>
            <w:instrText xml:space="preserve"> NUMPAGES  </w:instrText>
          </w:r>
          <w:r w:rsidRPr="00207A0D">
            <w:rPr>
              <w:rFonts w:ascii="Roboto Light" w:hAnsi="Roboto Light"/>
              <w:color w:val="FFFFFF" w:themeColor="background1"/>
              <w:sz w:val="20"/>
              <w:szCs w:val="20"/>
            </w:rPr>
            <w:fldChar w:fldCharType="separate"/>
          </w:r>
          <w:r w:rsidRPr="00207A0D">
            <w:rPr>
              <w:rFonts w:ascii="Roboto Light" w:hAnsi="Roboto Light"/>
              <w:color w:val="FFFFFF" w:themeColor="background1"/>
              <w:sz w:val="20"/>
              <w:szCs w:val="20"/>
            </w:rPr>
            <w:t>10</w:t>
          </w:r>
          <w:r w:rsidRPr="00207A0D">
            <w:rPr>
              <w:rFonts w:ascii="Roboto Light" w:hAnsi="Roboto Light"/>
              <w:color w:val="FFFFFF" w:themeColor="background1"/>
              <w:sz w:val="20"/>
              <w:szCs w:val="20"/>
            </w:rPr>
            <w:fldChar w:fldCharType="end"/>
          </w:r>
        </w:p>
      </w:tc>
    </w:tr>
  </w:tbl>
  <w:p w14:paraId="5F08B854" w14:textId="5E672295" w:rsidR="00CC5FB3" w:rsidRPr="00CC5FB3" w:rsidRDefault="00BF5B34" w:rsidP="00CC5FB3">
    <w:pPr>
      <w:pStyle w:val="Footer"/>
      <w:rPr>
        <w:szCs w:val="16"/>
      </w:rPr>
    </w:pPr>
    <w:r>
      <w:rPr>
        <w:noProof/>
        <w:lang w:eastAsia="en-AU"/>
      </w:rPr>
      <w:drawing>
        <wp:anchor distT="0" distB="0" distL="114300" distR="114300" simplePos="0" relativeHeight="251670528" behindDoc="1" locked="0" layoutInCell="1" allowOverlap="1" wp14:anchorId="35A684D2" wp14:editId="36B67174">
          <wp:simplePos x="0" y="0"/>
          <wp:positionH relativeFrom="page">
            <wp:posOffset>6758</wp:posOffset>
          </wp:positionH>
          <wp:positionV relativeFrom="paragraph">
            <wp:posOffset>-436729</wp:posOffset>
          </wp:positionV>
          <wp:extent cx="7548880" cy="560070"/>
          <wp:effectExtent l="0" t="0" r="0" b="0"/>
          <wp:wrapNone/>
          <wp:docPr id="182383251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85543920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8880" cy="5600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209"/>
      <w:gridCol w:w="3210"/>
      <w:gridCol w:w="3210"/>
    </w:tblGrid>
    <w:tr w:rsidR="00BF5B34" w14:paraId="01D771A1" w14:textId="77777777" w:rsidTr="004F46D6">
      <w:trPr>
        <w:trHeight w:val="510"/>
      </w:trPr>
      <w:tc>
        <w:tcPr>
          <w:tcW w:w="3209" w:type="dxa"/>
          <w:vAlign w:val="center"/>
        </w:tcPr>
        <w:p w14:paraId="2787C878" w14:textId="2A54FFCD" w:rsidR="00BF5B34" w:rsidRDefault="00BF5B34" w:rsidP="00BF5B34">
          <w:pPr>
            <w:pStyle w:val="Footer"/>
            <w:rPr>
              <w:color w:val="FFFFFF" w:themeColor="background1"/>
            </w:rPr>
          </w:pPr>
        </w:p>
      </w:tc>
      <w:tc>
        <w:tcPr>
          <w:tcW w:w="3210" w:type="dxa"/>
          <w:vAlign w:val="center"/>
        </w:tcPr>
        <w:p w14:paraId="1F2267C8" w14:textId="6367BCDF" w:rsidR="00BF5B34" w:rsidRPr="00207A0D" w:rsidRDefault="00BF5B34" w:rsidP="00BF5B34">
          <w:pPr>
            <w:pStyle w:val="Footer"/>
            <w:jc w:val="center"/>
            <w:rPr>
              <w:rFonts w:ascii="Roboto Light" w:hAnsi="Roboto Light"/>
              <w:color w:val="FFFFFF" w:themeColor="background1"/>
              <w:sz w:val="20"/>
              <w:szCs w:val="20"/>
            </w:rPr>
          </w:pPr>
        </w:p>
      </w:tc>
      <w:tc>
        <w:tcPr>
          <w:tcW w:w="3210" w:type="dxa"/>
          <w:vAlign w:val="center"/>
        </w:tcPr>
        <w:p w14:paraId="05F42260" w14:textId="77777777" w:rsidR="00BF5B34" w:rsidRPr="00207A0D" w:rsidRDefault="00BF5B34" w:rsidP="00BF5B34">
          <w:pPr>
            <w:pStyle w:val="Footer"/>
            <w:jc w:val="right"/>
            <w:rPr>
              <w:rFonts w:ascii="Roboto Light" w:hAnsi="Roboto Light"/>
              <w:color w:val="FFFFFF" w:themeColor="background1"/>
              <w:sz w:val="20"/>
              <w:szCs w:val="20"/>
            </w:rPr>
          </w:pPr>
          <w:r w:rsidRPr="00207A0D">
            <w:rPr>
              <w:rFonts w:ascii="Roboto Light" w:hAnsi="Roboto Light"/>
              <w:color w:val="FFFFFF" w:themeColor="background1"/>
              <w:sz w:val="20"/>
              <w:szCs w:val="20"/>
            </w:rPr>
            <w:t xml:space="preserve">Page </w:t>
          </w:r>
          <w:r w:rsidRPr="00207A0D">
            <w:rPr>
              <w:rFonts w:ascii="Roboto Light" w:hAnsi="Roboto Light"/>
              <w:color w:val="FFFFFF" w:themeColor="background1"/>
              <w:sz w:val="20"/>
              <w:szCs w:val="20"/>
            </w:rPr>
            <w:fldChar w:fldCharType="begin"/>
          </w:r>
          <w:r w:rsidRPr="00207A0D">
            <w:rPr>
              <w:rFonts w:ascii="Roboto Light" w:hAnsi="Roboto Light"/>
              <w:color w:val="FFFFFF" w:themeColor="background1"/>
              <w:sz w:val="20"/>
              <w:szCs w:val="20"/>
            </w:rPr>
            <w:instrText xml:space="preserve"> PAGE </w:instrText>
          </w:r>
          <w:r w:rsidRPr="00207A0D">
            <w:rPr>
              <w:rFonts w:ascii="Roboto Light" w:hAnsi="Roboto Light"/>
              <w:color w:val="FFFFFF" w:themeColor="background1"/>
              <w:sz w:val="20"/>
              <w:szCs w:val="20"/>
            </w:rPr>
            <w:fldChar w:fldCharType="separate"/>
          </w:r>
          <w:r w:rsidRPr="00207A0D">
            <w:rPr>
              <w:rFonts w:ascii="Roboto Light" w:hAnsi="Roboto Light"/>
              <w:color w:val="FFFFFF" w:themeColor="background1"/>
              <w:sz w:val="20"/>
              <w:szCs w:val="20"/>
            </w:rPr>
            <w:t>2</w:t>
          </w:r>
          <w:r w:rsidRPr="00207A0D">
            <w:rPr>
              <w:rFonts w:ascii="Roboto Light" w:hAnsi="Roboto Light"/>
              <w:color w:val="FFFFFF" w:themeColor="background1"/>
              <w:sz w:val="20"/>
              <w:szCs w:val="20"/>
            </w:rPr>
            <w:fldChar w:fldCharType="end"/>
          </w:r>
          <w:r w:rsidRPr="00207A0D">
            <w:rPr>
              <w:rFonts w:ascii="Roboto Light" w:hAnsi="Roboto Light"/>
              <w:color w:val="FFFFFF" w:themeColor="background1"/>
              <w:sz w:val="20"/>
              <w:szCs w:val="20"/>
            </w:rPr>
            <w:t xml:space="preserve"> of </w:t>
          </w:r>
          <w:r w:rsidRPr="00207A0D">
            <w:rPr>
              <w:rFonts w:ascii="Roboto Light" w:hAnsi="Roboto Light"/>
              <w:color w:val="FFFFFF" w:themeColor="background1"/>
              <w:sz w:val="20"/>
              <w:szCs w:val="20"/>
            </w:rPr>
            <w:fldChar w:fldCharType="begin"/>
          </w:r>
          <w:r w:rsidRPr="00207A0D">
            <w:rPr>
              <w:rFonts w:ascii="Roboto Light" w:hAnsi="Roboto Light"/>
              <w:color w:val="FFFFFF" w:themeColor="background1"/>
              <w:sz w:val="20"/>
              <w:szCs w:val="20"/>
            </w:rPr>
            <w:instrText xml:space="preserve"> NUMPAGES  </w:instrText>
          </w:r>
          <w:r w:rsidRPr="00207A0D">
            <w:rPr>
              <w:rFonts w:ascii="Roboto Light" w:hAnsi="Roboto Light"/>
              <w:color w:val="FFFFFF" w:themeColor="background1"/>
              <w:sz w:val="20"/>
              <w:szCs w:val="20"/>
            </w:rPr>
            <w:fldChar w:fldCharType="separate"/>
          </w:r>
          <w:r w:rsidRPr="00207A0D">
            <w:rPr>
              <w:rFonts w:ascii="Roboto Light" w:hAnsi="Roboto Light"/>
              <w:color w:val="FFFFFF" w:themeColor="background1"/>
              <w:sz w:val="20"/>
              <w:szCs w:val="20"/>
            </w:rPr>
            <w:t>10</w:t>
          </w:r>
          <w:r w:rsidRPr="00207A0D">
            <w:rPr>
              <w:rFonts w:ascii="Roboto Light" w:hAnsi="Roboto Light"/>
              <w:color w:val="FFFFFF" w:themeColor="background1"/>
              <w:sz w:val="20"/>
              <w:szCs w:val="20"/>
            </w:rPr>
            <w:fldChar w:fldCharType="end"/>
          </w:r>
        </w:p>
      </w:tc>
    </w:tr>
  </w:tbl>
  <w:p w14:paraId="11BF44AE" w14:textId="508C9C79" w:rsidR="007218E4" w:rsidRPr="005C720F" w:rsidRDefault="00BF5B34" w:rsidP="005C720F">
    <w:pPr>
      <w:pStyle w:val="Footer"/>
    </w:pPr>
    <w:r>
      <w:rPr>
        <w:noProof/>
        <w:lang w:eastAsia="en-AU"/>
      </w:rPr>
      <w:drawing>
        <wp:anchor distT="0" distB="0" distL="114300" distR="114300" simplePos="0" relativeHeight="251666432" behindDoc="1" locked="0" layoutInCell="1" allowOverlap="1" wp14:anchorId="0A3D8DC2" wp14:editId="4F85304A">
          <wp:simplePos x="0" y="0"/>
          <wp:positionH relativeFrom="page">
            <wp:posOffset>11364</wp:posOffset>
          </wp:positionH>
          <wp:positionV relativeFrom="paragraph">
            <wp:posOffset>-429904</wp:posOffset>
          </wp:positionV>
          <wp:extent cx="7548880" cy="560070"/>
          <wp:effectExtent l="0" t="0" r="0" b="0"/>
          <wp:wrapNone/>
          <wp:docPr id="1800788927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85543920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8880" cy="5600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C582E4" w14:textId="77777777" w:rsidR="005306E4" w:rsidRDefault="005306E4" w:rsidP="00A4382C">
      <w:pPr>
        <w:spacing w:line="240" w:lineRule="auto"/>
      </w:pPr>
      <w:r>
        <w:separator/>
      </w:r>
    </w:p>
  </w:footnote>
  <w:footnote w:type="continuationSeparator" w:id="0">
    <w:p w14:paraId="7B827823" w14:textId="77777777" w:rsidR="005306E4" w:rsidRDefault="005306E4" w:rsidP="00A4382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75832D" w14:textId="4E5A8F1C" w:rsidR="00BF5B34" w:rsidRDefault="00BF5B34">
    <w:pPr>
      <w:pStyle w:val="Header"/>
      <w:rPr>
        <w:rFonts w:ascii="Roboto Light" w:hAnsi="Roboto Light"/>
        <w:b/>
        <w:bCs/>
        <w:color w:val="FFFFFF" w:themeColor="background1"/>
        <w:sz w:val="20"/>
        <w:szCs w:val="20"/>
      </w:rPr>
    </w:pPr>
    <w:r w:rsidRPr="00BF7824">
      <w:rPr>
        <w:b/>
        <w:bCs/>
        <w:noProof/>
        <w:color w:val="FFFFFF" w:themeColor="background1"/>
      </w:rPr>
      <w:drawing>
        <wp:anchor distT="0" distB="0" distL="114300" distR="114300" simplePos="0" relativeHeight="251668480" behindDoc="1" locked="0" layoutInCell="1" allowOverlap="1" wp14:anchorId="3C6407C7" wp14:editId="054424E8">
          <wp:simplePos x="0" y="0"/>
          <wp:positionH relativeFrom="page">
            <wp:posOffset>4199</wp:posOffset>
          </wp:positionH>
          <wp:positionV relativeFrom="paragraph">
            <wp:posOffset>-4625</wp:posOffset>
          </wp:positionV>
          <wp:extent cx="7552055" cy="767386"/>
          <wp:effectExtent l="0" t="0" r="0" b="0"/>
          <wp:wrapNone/>
          <wp:docPr id="169975232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9975232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2055" cy="76738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35CD992" w14:textId="77777777" w:rsidR="00B374A0" w:rsidRDefault="00B374A0" w:rsidP="00B374A0">
    <w:pPr>
      <w:pStyle w:val="Header"/>
      <w:tabs>
        <w:tab w:val="left" w:pos="6136"/>
      </w:tabs>
      <w:spacing w:line="240" w:lineRule="auto"/>
      <w:rPr>
        <w:rFonts w:ascii="Roboto Light" w:hAnsi="Roboto Light"/>
        <w:color w:val="FFFFFF" w:themeColor="background1"/>
        <w:sz w:val="20"/>
        <w:szCs w:val="20"/>
      </w:rPr>
    </w:pPr>
  </w:p>
  <w:p w14:paraId="5E8458AD" w14:textId="131FDD09" w:rsidR="00BF5B34" w:rsidRDefault="006C24E9" w:rsidP="006C24E9">
    <w:pPr>
      <w:pStyle w:val="Header"/>
      <w:tabs>
        <w:tab w:val="left" w:pos="6136"/>
      </w:tabs>
      <w:spacing w:line="240" w:lineRule="auto"/>
    </w:pPr>
    <w:r w:rsidRPr="006C24E9">
      <w:rPr>
        <w:rFonts w:ascii="Roboto Light" w:hAnsi="Roboto Light"/>
        <w:color w:val="FFFFFF" w:themeColor="background1"/>
        <w:sz w:val="20"/>
        <w:szCs w:val="20"/>
      </w:rPr>
      <w:t>Application for a Petroleum Production Licence by a Petroleum Exploration Permittee or Retention Lessee</w:t>
    </w:r>
    <w:r>
      <w:rPr>
        <w:rFonts w:ascii="Roboto Light" w:hAnsi="Roboto Light"/>
        <w:color w:val="FFFFFF" w:themeColor="background1"/>
        <w:sz w:val="20"/>
        <w:szCs w:val="20"/>
      </w:rPr>
      <w:t xml:space="preserve"> </w:t>
    </w:r>
    <w:r w:rsidR="00B374A0">
      <w:rPr>
        <w:rFonts w:ascii="Roboto Light" w:hAnsi="Roboto Light"/>
        <w:color w:val="FFFFFF" w:themeColor="background1"/>
        <w:sz w:val="20"/>
        <w:szCs w:val="20"/>
      </w:rPr>
      <w:t>– PGGS(SL)A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9ADCBC" w14:textId="1C591321" w:rsidR="005C720F" w:rsidRDefault="00BF5B34">
    <w:pPr>
      <w:pStyle w:val="Header"/>
    </w:pPr>
    <w:r>
      <w:rPr>
        <w:noProof/>
        <w:lang w:eastAsia="en-AU"/>
      </w:rPr>
      <w:drawing>
        <wp:anchor distT="0" distB="0" distL="114300" distR="114300" simplePos="0" relativeHeight="251664384" behindDoc="1" locked="0" layoutInCell="1" allowOverlap="1" wp14:anchorId="203FA784" wp14:editId="5B83FA17">
          <wp:simplePos x="0" y="0"/>
          <wp:positionH relativeFrom="column">
            <wp:posOffset>-720156</wp:posOffset>
          </wp:positionH>
          <wp:positionV relativeFrom="paragraph">
            <wp:posOffset>0</wp:posOffset>
          </wp:positionV>
          <wp:extent cx="7563600" cy="2023200"/>
          <wp:effectExtent l="0" t="0" r="0" b="0"/>
          <wp:wrapNone/>
          <wp:docPr id="1908082368" name="Picture 1908082368" descr="A red square with white text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08082368" name="Picture 1908082368" descr="A red square with white text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63600" cy="2023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395F16"/>
    <w:multiLevelType w:val="hybridMultilevel"/>
    <w:tmpl w:val="9CEC78BE"/>
    <w:lvl w:ilvl="0" w:tplc="9418F05C">
      <w:start w:val="1"/>
      <w:numFmt w:val="decimal"/>
      <w:lvlText w:val="%1."/>
      <w:lvlJc w:val="left"/>
      <w:pPr>
        <w:ind w:left="360" w:hanging="360"/>
      </w:pPr>
      <w:rPr>
        <w:b/>
        <w:bCs/>
        <w:sz w:val="24"/>
        <w:szCs w:val="24"/>
      </w:rPr>
    </w:lvl>
    <w:lvl w:ilvl="1" w:tplc="0C090019">
      <w:start w:val="1"/>
      <w:numFmt w:val="lowerLetter"/>
      <w:lvlText w:val="%2."/>
      <w:lvlJc w:val="left"/>
      <w:pPr>
        <w:ind w:left="1080" w:hanging="360"/>
      </w:pPr>
    </w:lvl>
    <w:lvl w:ilvl="2" w:tplc="0C09001B">
      <w:start w:val="1"/>
      <w:numFmt w:val="lowerRoman"/>
      <w:lvlText w:val="%3."/>
      <w:lvlJc w:val="right"/>
      <w:pPr>
        <w:ind w:left="1800" w:hanging="180"/>
      </w:pPr>
    </w:lvl>
    <w:lvl w:ilvl="3" w:tplc="0C09000F">
      <w:start w:val="1"/>
      <w:numFmt w:val="decimal"/>
      <w:lvlText w:val="%4."/>
      <w:lvlJc w:val="left"/>
      <w:pPr>
        <w:ind w:left="2520" w:hanging="360"/>
      </w:pPr>
    </w:lvl>
    <w:lvl w:ilvl="4" w:tplc="0C090019">
      <w:start w:val="1"/>
      <w:numFmt w:val="lowerLetter"/>
      <w:lvlText w:val="%5."/>
      <w:lvlJc w:val="left"/>
      <w:pPr>
        <w:ind w:left="3240" w:hanging="360"/>
      </w:pPr>
    </w:lvl>
    <w:lvl w:ilvl="5" w:tplc="0C09001B">
      <w:start w:val="1"/>
      <w:numFmt w:val="lowerRoman"/>
      <w:lvlText w:val="%6."/>
      <w:lvlJc w:val="right"/>
      <w:pPr>
        <w:ind w:left="3960" w:hanging="180"/>
      </w:pPr>
    </w:lvl>
    <w:lvl w:ilvl="6" w:tplc="0C09000F">
      <w:start w:val="1"/>
      <w:numFmt w:val="decimal"/>
      <w:lvlText w:val="%7."/>
      <w:lvlJc w:val="left"/>
      <w:pPr>
        <w:ind w:left="4680" w:hanging="360"/>
      </w:pPr>
    </w:lvl>
    <w:lvl w:ilvl="7" w:tplc="0C090019">
      <w:start w:val="1"/>
      <w:numFmt w:val="lowerLetter"/>
      <w:lvlText w:val="%8."/>
      <w:lvlJc w:val="left"/>
      <w:pPr>
        <w:ind w:left="5400" w:hanging="360"/>
      </w:pPr>
    </w:lvl>
    <w:lvl w:ilvl="8" w:tplc="0C09001B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F4E4A6E"/>
    <w:multiLevelType w:val="multilevel"/>
    <w:tmpl w:val="C4023126"/>
    <w:styleLink w:val="AgencyTableBullets"/>
    <w:lvl w:ilvl="0">
      <w:start w:val="1"/>
      <w:numFmt w:val="bullet"/>
      <w:pStyle w:val="TableBullet"/>
      <w:lvlText w:val=""/>
      <w:lvlJc w:val="left"/>
      <w:pPr>
        <w:ind w:left="284" w:hanging="284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568" w:hanging="284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ind w:left="852" w:hanging="284"/>
      </w:pPr>
      <w:rPr>
        <w:rFonts w:ascii="Courier New" w:hAnsi="Courier New" w:hint="default"/>
      </w:rPr>
    </w:lvl>
    <w:lvl w:ilvl="3">
      <w:start w:val="1"/>
      <w:numFmt w:val="bullet"/>
      <w:lvlText w:val=""/>
      <w:lvlJc w:val="left"/>
      <w:pPr>
        <w:ind w:left="1136" w:hanging="284"/>
      </w:pPr>
      <w:rPr>
        <w:rFonts w:ascii="Symbol" w:hAnsi="Symbol" w:hint="default"/>
      </w:rPr>
    </w:lvl>
    <w:lvl w:ilvl="4">
      <w:start w:val="1"/>
      <w:numFmt w:val="bullet"/>
      <w:lvlText w:val="-"/>
      <w:lvlJc w:val="left"/>
      <w:pPr>
        <w:ind w:left="1420" w:hanging="284"/>
      </w:pPr>
      <w:rPr>
        <w:rFonts w:ascii="Symbol" w:hAnsi="Symbol" w:hint="default"/>
      </w:rPr>
    </w:lvl>
    <w:lvl w:ilvl="5">
      <w:start w:val="1"/>
      <w:numFmt w:val="bullet"/>
      <w:lvlText w:val="o"/>
      <w:lvlJc w:val="left"/>
      <w:pPr>
        <w:ind w:left="1704" w:hanging="284"/>
      </w:pPr>
      <w:rPr>
        <w:rFonts w:ascii="Courier New" w:hAnsi="Courier New" w:hint="default"/>
      </w:rPr>
    </w:lvl>
    <w:lvl w:ilvl="6">
      <w:start w:val="1"/>
      <w:numFmt w:val="bullet"/>
      <w:lvlText w:val=""/>
      <w:lvlJc w:val="left"/>
      <w:pPr>
        <w:ind w:left="1988" w:hanging="284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272" w:hanging="284"/>
      </w:pPr>
      <w:rPr>
        <w:rFonts w:ascii="Symbol" w:hAnsi="Symbol" w:hint="default"/>
      </w:rPr>
    </w:lvl>
    <w:lvl w:ilvl="8">
      <w:start w:val="1"/>
      <w:numFmt w:val="bullet"/>
      <w:lvlText w:val="o"/>
      <w:lvlJc w:val="left"/>
      <w:pPr>
        <w:ind w:left="2556" w:hanging="284"/>
      </w:pPr>
      <w:rPr>
        <w:rFonts w:ascii="Courier New" w:hAnsi="Courier New" w:hint="default"/>
      </w:rPr>
    </w:lvl>
  </w:abstractNum>
  <w:abstractNum w:abstractNumId="2" w15:restartNumberingAfterBreak="0">
    <w:nsid w:val="10275E17"/>
    <w:multiLevelType w:val="hybridMultilevel"/>
    <w:tmpl w:val="BFFC98AC"/>
    <w:lvl w:ilvl="0" w:tplc="A7DAF1C6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 w:tplc="0C090019">
      <w:start w:val="1"/>
      <w:numFmt w:val="lowerLetter"/>
      <w:lvlText w:val="%2."/>
      <w:lvlJc w:val="left"/>
      <w:pPr>
        <w:ind w:left="360" w:hanging="360"/>
      </w:pPr>
    </w:lvl>
    <w:lvl w:ilvl="2" w:tplc="0C09001B" w:tentative="1">
      <w:start w:val="1"/>
      <w:numFmt w:val="lowerRoman"/>
      <w:lvlText w:val="%3."/>
      <w:lvlJc w:val="right"/>
      <w:pPr>
        <w:ind w:left="1687" w:hanging="180"/>
      </w:pPr>
    </w:lvl>
    <w:lvl w:ilvl="3" w:tplc="0C09000F" w:tentative="1">
      <w:start w:val="1"/>
      <w:numFmt w:val="decimal"/>
      <w:lvlText w:val="%4."/>
      <w:lvlJc w:val="left"/>
      <w:pPr>
        <w:ind w:left="2407" w:hanging="360"/>
      </w:pPr>
    </w:lvl>
    <w:lvl w:ilvl="4" w:tplc="0C090019" w:tentative="1">
      <w:start w:val="1"/>
      <w:numFmt w:val="lowerLetter"/>
      <w:lvlText w:val="%5."/>
      <w:lvlJc w:val="left"/>
      <w:pPr>
        <w:ind w:left="3127" w:hanging="360"/>
      </w:pPr>
    </w:lvl>
    <w:lvl w:ilvl="5" w:tplc="0C09001B" w:tentative="1">
      <w:start w:val="1"/>
      <w:numFmt w:val="lowerRoman"/>
      <w:lvlText w:val="%6."/>
      <w:lvlJc w:val="right"/>
      <w:pPr>
        <w:ind w:left="3847" w:hanging="180"/>
      </w:pPr>
    </w:lvl>
    <w:lvl w:ilvl="6" w:tplc="0C09000F" w:tentative="1">
      <w:start w:val="1"/>
      <w:numFmt w:val="decimal"/>
      <w:lvlText w:val="%7."/>
      <w:lvlJc w:val="left"/>
      <w:pPr>
        <w:ind w:left="4567" w:hanging="360"/>
      </w:pPr>
    </w:lvl>
    <w:lvl w:ilvl="7" w:tplc="0C090019" w:tentative="1">
      <w:start w:val="1"/>
      <w:numFmt w:val="lowerLetter"/>
      <w:lvlText w:val="%8."/>
      <w:lvlJc w:val="left"/>
      <w:pPr>
        <w:ind w:left="5287" w:hanging="360"/>
      </w:pPr>
    </w:lvl>
    <w:lvl w:ilvl="8" w:tplc="0C09001B" w:tentative="1">
      <w:start w:val="1"/>
      <w:numFmt w:val="lowerRoman"/>
      <w:lvlText w:val="%9."/>
      <w:lvlJc w:val="right"/>
      <w:pPr>
        <w:ind w:left="6007" w:hanging="180"/>
      </w:pPr>
    </w:lvl>
  </w:abstractNum>
  <w:abstractNum w:abstractNumId="3" w15:restartNumberingAfterBreak="0">
    <w:nsid w:val="19E47981"/>
    <w:multiLevelType w:val="multilevel"/>
    <w:tmpl w:val="0AA25E70"/>
    <w:numStyleLink w:val="AgencyBullets"/>
  </w:abstractNum>
  <w:abstractNum w:abstractNumId="4" w15:restartNumberingAfterBreak="0">
    <w:nsid w:val="1FE67512"/>
    <w:multiLevelType w:val="hybridMultilevel"/>
    <w:tmpl w:val="E1FAF5EC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785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15F6D97"/>
    <w:multiLevelType w:val="multilevel"/>
    <w:tmpl w:val="D5A4B100"/>
    <w:styleLink w:val="AgencyTableNumbers"/>
    <w:lvl w:ilvl="0">
      <w:start w:val="1"/>
      <w:numFmt w:val="decimal"/>
      <w:pStyle w:val="TableNumber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852" w:hanging="284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556" w:hanging="284"/>
      </w:pPr>
      <w:rPr>
        <w:rFonts w:hint="default"/>
      </w:rPr>
    </w:lvl>
  </w:abstractNum>
  <w:abstractNum w:abstractNumId="6" w15:restartNumberingAfterBreak="0">
    <w:nsid w:val="27577B6A"/>
    <w:multiLevelType w:val="multilevel"/>
    <w:tmpl w:val="0AA25E70"/>
    <w:styleLink w:val="AgencyBullets"/>
    <w:lvl w:ilvl="0">
      <w:start w:val="1"/>
      <w:numFmt w:val="bullet"/>
      <w:pStyle w:val="ListBullet"/>
      <w:lvlText w:val=""/>
      <w:lvlJc w:val="left"/>
      <w:pPr>
        <w:ind w:left="425" w:hanging="425"/>
      </w:pPr>
      <w:rPr>
        <w:rFonts w:ascii="Symbol" w:hAnsi="Symbol" w:hint="default"/>
      </w:rPr>
    </w:lvl>
    <w:lvl w:ilvl="1">
      <w:start w:val="1"/>
      <w:numFmt w:val="bullet"/>
      <w:pStyle w:val="ListBullet2"/>
      <w:lvlText w:val="-"/>
      <w:lvlJc w:val="left"/>
      <w:pPr>
        <w:ind w:left="850" w:hanging="425"/>
      </w:pPr>
      <w:rPr>
        <w:rFonts w:ascii="Symbol" w:hAnsi="Symbol" w:hint="default"/>
      </w:rPr>
    </w:lvl>
    <w:lvl w:ilvl="2">
      <w:start w:val="1"/>
      <w:numFmt w:val="bullet"/>
      <w:pStyle w:val="ListBullet3"/>
      <w:lvlText w:val="o"/>
      <w:lvlJc w:val="left"/>
      <w:pPr>
        <w:ind w:left="1275" w:hanging="425"/>
      </w:pPr>
      <w:rPr>
        <w:rFonts w:ascii="Courier New" w:hAnsi="Courier New" w:hint="default"/>
      </w:rPr>
    </w:lvl>
    <w:lvl w:ilvl="3">
      <w:start w:val="1"/>
      <w:numFmt w:val="bullet"/>
      <w:pStyle w:val="ListBullet4"/>
      <w:lvlText w:val=""/>
      <w:lvlJc w:val="left"/>
      <w:pPr>
        <w:ind w:left="1700" w:hanging="425"/>
      </w:pPr>
      <w:rPr>
        <w:rFonts w:ascii="Symbol" w:hAnsi="Symbol" w:hint="default"/>
      </w:rPr>
    </w:lvl>
    <w:lvl w:ilvl="4">
      <w:start w:val="1"/>
      <w:numFmt w:val="bullet"/>
      <w:pStyle w:val="ListBullet5"/>
      <w:lvlText w:val="-"/>
      <w:lvlJc w:val="left"/>
      <w:pPr>
        <w:ind w:left="2125" w:hanging="425"/>
      </w:pPr>
      <w:rPr>
        <w:rFonts w:ascii="Symbol" w:hAnsi="Symbol" w:hint="default"/>
      </w:rPr>
    </w:lvl>
    <w:lvl w:ilvl="5">
      <w:start w:val="1"/>
      <w:numFmt w:val="bullet"/>
      <w:lvlText w:val="o"/>
      <w:lvlJc w:val="left"/>
      <w:pPr>
        <w:ind w:left="2550" w:hanging="425"/>
      </w:pPr>
      <w:rPr>
        <w:rFonts w:ascii="Courier New" w:hAnsi="Courier New" w:hint="default"/>
      </w:rPr>
    </w:lvl>
    <w:lvl w:ilvl="6">
      <w:start w:val="1"/>
      <w:numFmt w:val="bullet"/>
      <w:lvlText w:val=""/>
      <w:lvlJc w:val="left"/>
      <w:pPr>
        <w:ind w:left="2975" w:hanging="425"/>
      </w:pPr>
      <w:rPr>
        <w:rFonts w:ascii="Symbol" w:hAnsi="Symbol" w:hint="default"/>
        <w:color w:val="auto"/>
      </w:rPr>
    </w:lvl>
    <w:lvl w:ilvl="7">
      <w:start w:val="1"/>
      <w:numFmt w:val="bullet"/>
      <w:lvlText w:val="-"/>
      <w:lvlJc w:val="left"/>
      <w:pPr>
        <w:ind w:left="3400" w:hanging="425"/>
      </w:pPr>
      <w:rPr>
        <w:rFonts w:ascii="Symbol" w:hAnsi="Symbol" w:hint="default"/>
      </w:rPr>
    </w:lvl>
    <w:lvl w:ilvl="8">
      <w:start w:val="1"/>
      <w:numFmt w:val="bullet"/>
      <w:lvlText w:val="o"/>
      <w:lvlJc w:val="left"/>
      <w:pPr>
        <w:ind w:left="3825" w:hanging="425"/>
      </w:pPr>
      <w:rPr>
        <w:rFonts w:ascii="Courier New" w:hAnsi="Courier New" w:hint="default"/>
      </w:rPr>
    </w:lvl>
  </w:abstractNum>
  <w:abstractNum w:abstractNumId="7" w15:restartNumberingAfterBreak="0">
    <w:nsid w:val="2CD11C84"/>
    <w:multiLevelType w:val="hybridMultilevel"/>
    <w:tmpl w:val="22C063AC"/>
    <w:lvl w:ilvl="0" w:tplc="CF522CCE">
      <w:start w:val="1"/>
      <w:numFmt w:val="lowerRoman"/>
      <w:lvlText w:val="%1)"/>
      <w:lvlJc w:val="left"/>
      <w:pPr>
        <w:ind w:left="720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5D72C8B"/>
    <w:multiLevelType w:val="hybridMultilevel"/>
    <w:tmpl w:val="E320012E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0EF60A1"/>
    <w:multiLevelType w:val="multilevel"/>
    <w:tmpl w:val="77DEEFC4"/>
    <w:numStyleLink w:val="AgencyNumbers"/>
  </w:abstractNum>
  <w:abstractNum w:abstractNumId="10" w15:restartNumberingAfterBreak="0">
    <w:nsid w:val="41790E65"/>
    <w:multiLevelType w:val="hybridMultilevel"/>
    <w:tmpl w:val="C69028D6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41B20D18"/>
    <w:multiLevelType w:val="multilevel"/>
    <w:tmpl w:val="C4023126"/>
    <w:numStyleLink w:val="AgencyTableBullets"/>
  </w:abstractNum>
  <w:abstractNum w:abstractNumId="12" w15:restartNumberingAfterBreak="0">
    <w:nsid w:val="4474526F"/>
    <w:multiLevelType w:val="multilevel"/>
    <w:tmpl w:val="D5A4B100"/>
    <w:numStyleLink w:val="AgencyTableNumbers"/>
  </w:abstractNum>
  <w:abstractNum w:abstractNumId="13" w15:restartNumberingAfterBreak="0">
    <w:nsid w:val="47D87BF2"/>
    <w:multiLevelType w:val="hybridMultilevel"/>
    <w:tmpl w:val="A75E7068"/>
    <w:lvl w:ilvl="0" w:tplc="0C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B361966"/>
    <w:multiLevelType w:val="multilevel"/>
    <w:tmpl w:val="77DEEFC4"/>
    <w:styleLink w:val="AgencyNumbers"/>
    <w:lvl w:ilvl="0">
      <w:start w:val="1"/>
      <w:numFmt w:val="decimal"/>
      <w:pStyle w:val="ListNumber"/>
      <w:lvlText w:val="%1."/>
      <w:lvlJc w:val="left"/>
      <w:pPr>
        <w:ind w:left="425" w:hanging="425"/>
      </w:pPr>
      <w:rPr>
        <w:rFonts w:hint="default"/>
      </w:rPr>
    </w:lvl>
    <w:lvl w:ilvl="1">
      <w:start w:val="1"/>
      <w:numFmt w:val="lowerLetter"/>
      <w:pStyle w:val="ListNumber2"/>
      <w:lvlText w:val="%2."/>
      <w:lvlJc w:val="left"/>
      <w:pPr>
        <w:ind w:left="850" w:hanging="425"/>
      </w:pPr>
      <w:rPr>
        <w:rFonts w:hint="default"/>
      </w:rPr>
    </w:lvl>
    <w:lvl w:ilvl="2">
      <w:start w:val="1"/>
      <w:numFmt w:val="lowerRoman"/>
      <w:pStyle w:val="ListNumber3"/>
      <w:lvlText w:val="%3."/>
      <w:lvlJc w:val="left"/>
      <w:pPr>
        <w:ind w:left="1275" w:hanging="425"/>
      </w:pPr>
      <w:rPr>
        <w:rFonts w:hint="default"/>
      </w:rPr>
    </w:lvl>
    <w:lvl w:ilvl="3">
      <w:start w:val="1"/>
      <w:numFmt w:val="decimal"/>
      <w:pStyle w:val="ListNumber4"/>
      <w:lvlText w:val="%4."/>
      <w:lvlJc w:val="left"/>
      <w:pPr>
        <w:ind w:left="1700" w:hanging="425"/>
      </w:pPr>
      <w:rPr>
        <w:rFonts w:hint="default"/>
      </w:rPr>
    </w:lvl>
    <w:lvl w:ilvl="4">
      <w:start w:val="1"/>
      <w:numFmt w:val="lowerLetter"/>
      <w:pStyle w:val="ListNumber5"/>
      <w:lvlText w:val="%5."/>
      <w:lvlJc w:val="left"/>
      <w:pPr>
        <w:ind w:left="2125" w:hanging="425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550" w:hanging="425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975" w:hanging="425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400" w:hanging="425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825" w:hanging="425"/>
      </w:pPr>
      <w:rPr>
        <w:rFonts w:hint="default"/>
      </w:rPr>
    </w:lvl>
  </w:abstractNum>
  <w:abstractNum w:abstractNumId="15" w15:restartNumberingAfterBreak="0">
    <w:nsid w:val="5119696E"/>
    <w:multiLevelType w:val="hybridMultilevel"/>
    <w:tmpl w:val="E12CE20A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5D042BCE"/>
    <w:multiLevelType w:val="hybridMultilevel"/>
    <w:tmpl w:val="F1944BF2"/>
    <w:lvl w:ilvl="0" w:tplc="D7569B40">
      <w:start w:val="2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866" w:hanging="360"/>
      </w:pPr>
    </w:lvl>
    <w:lvl w:ilvl="2" w:tplc="0C09001B" w:tentative="1">
      <w:start w:val="1"/>
      <w:numFmt w:val="lowerRoman"/>
      <w:lvlText w:val="%3."/>
      <w:lvlJc w:val="right"/>
      <w:pPr>
        <w:ind w:left="2586" w:hanging="180"/>
      </w:pPr>
    </w:lvl>
    <w:lvl w:ilvl="3" w:tplc="0C09000F" w:tentative="1">
      <w:start w:val="1"/>
      <w:numFmt w:val="decimal"/>
      <w:lvlText w:val="%4."/>
      <w:lvlJc w:val="left"/>
      <w:pPr>
        <w:ind w:left="3306" w:hanging="360"/>
      </w:pPr>
    </w:lvl>
    <w:lvl w:ilvl="4" w:tplc="0C090019" w:tentative="1">
      <w:start w:val="1"/>
      <w:numFmt w:val="lowerLetter"/>
      <w:lvlText w:val="%5."/>
      <w:lvlJc w:val="left"/>
      <w:pPr>
        <w:ind w:left="4026" w:hanging="360"/>
      </w:pPr>
    </w:lvl>
    <w:lvl w:ilvl="5" w:tplc="0C09001B" w:tentative="1">
      <w:start w:val="1"/>
      <w:numFmt w:val="lowerRoman"/>
      <w:lvlText w:val="%6."/>
      <w:lvlJc w:val="right"/>
      <w:pPr>
        <w:ind w:left="4746" w:hanging="180"/>
      </w:pPr>
    </w:lvl>
    <w:lvl w:ilvl="6" w:tplc="0C09000F" w:tentative="1">
      <w:start w:val="1"/>
      <w:numFmt w:val="decimal"/>
      <w:lvlText w:val="%7."/>
      <w:lvlJc w:val="left"/>
      <w:pPr>
        <w:ind w:left="5466" w:hanging="360"/>
      </w:pPr>
    </w:lvl>
    <w:lvl w:ilvl="7" w:tplc="0C090019" w:tentative="1">
      <w:start w:val="1"/>
      <w:numFmt w:val="lowerLetter"/>
      <w:lvlText w:val="%8."/>
      <w:lvlJc w:val="left"/>
      <w:pPr>
        <w:ind w:left="6186" w:hanging="360"/>
      </w:pPr>
    </w:lvl>
    <w:lvl w:ilvl="8" w:tplc="0C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7" w15:restartNumberingAfterBreak="0">
    <w:nsid w:val="63DA764B"/>
    <w:multiLevelType w:val="hybridMultilevel"/>
    <w:tmpl w:val="C8422138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7EE32BB0"/>
    <w:multiLevelType w:val="hybridMultilevel"/>
    <w:tmpl w:val="992E1D9E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873495841">
    <w:abstractNumId w:val="6"/>
  </w:num>
  <w:num w:numId="2" w16cid:durableId="1114712982">
    <w:abstractNumId w:val="14"/>
  </w:num>
  <w:num w:numId="3" w16cid:durableId="47924743">
    <w:abstractNumId w:val="1"/>
  </w:num>
  <w:num w:numId="4" w16cid:durableId="1536692662">
    <w:abstractNumId w:val="5"/>
  </w:num>
  <w:num w:numId="5" w16cid:durableId="284586889">
    <w:abstractNumId w:val="9"/>
  </w:num>
  <w:num w:numId="6" w16cid:durableId="765152632">
    <w:abstractNumId w:val="11"/>
  </w:num>
  <w:num w:numId="7" w16cid:durableId="898440182">
    <w:abstractNumId w:val="12"/>
  </w:num>
  <w:num w:numId="8" w16cid:durableId="10036349">
    <w:abstractNumId w:val="3"/>
  </w:num>
  <w:num w:numId="9" w16cid:durableId="1765229124">
    <w:abstractNumId w:val="3"/>
  </w:num>
  <w:num w:numId="10" w16cid:durableId="510873556">
    <w:abstractNumId w:val="9"/>
  </w:num>
  <w:num w:numId="11" w16cid:durableId="2049210529">
    <w:abstractNumId w:val="3"/>
  </w:num>
  <w:num w:numId="12" w16cid:durableId="728458963">
    <w:abstractNumId w:val="3"/>
  </w:num>
  <w:num w:numId="13" w16cid:durableId="717433922">
    <w:abstractNumId w:val="3"/>
  </w:num>
  <w:num w:numId="14" w16cid:durableId="2006660679">
    <w:abstractNumId w:val="3"/>
  </w:num>
  <w:num w:numId="15" w16cid:durableId="1116868461">
    <w:abstractNumId w:val="9"/>
  </w:num>
  <w:num w:numId="16" w16cid:durableId="823745404">
    <w:abstractNumId w:val="9"/>
  </w:num>
  <w:num w:numId="17" w16cid:durableId="1761411400">
    <w:abstractNumId w:val="9"/>
  </w:num>
  <w:num w:numId="18" w16cid:durableId="1583297293">
    <w:abstractNumId w:val="9"/>
  </w:num>
  <w:num w:numId="19" w16cid:durableId="1080057401">
    <w:abstractNumId w:val="6"/>
  </w:num>
  <w:num w:numId="20" w16cid:durableId="1878738900">
    <w:abstractNumId w:val="14"/>
  </w:num>
  <w:num w:numId="21" w16cid:durableId="164519997">
    <w:abstractNumId w:val="1"/>
  </w:num>
  <w:num w:numId="22" w16cid:durableId="1424299007">
    <w:abstractNumId w:val="5"/>
  </w:num>
  <w:num w:numId="23" w16cid:durableId="940919409">
    <w:abstractNumId w:val="11"/>
  </w:num>
  <w:num w:numId="24" w16cid:durableId="558982355">
    <w:abstractNumId w:val="12"/>
  </w:num>
  <w:num w:numId="25" w16cid:durableId="1733384676">
    <w:abstractNumId w:val="13"/>
  </w:num>
  <w:num w:numId="26" w16cid:durableId="109281014">
    <w:abstractNumId w:val="16"/>
  </w:num>
  <w:num w:numId="27" w16cid:durableId="640768494">
    <w:abstractNumId w:val="2"/>
  </w:num>
  <w:num w:numId="28" w16cid:durableId="2129159610">
    <w:abstractNumId w:val="15"/>
  </w:num>
  <w:num w:numId="29" w16cid:durableId="169225720">
    <w:abstractNumId w:val="0"/>
  </w:num>
  <w:num w:numId="30" w16cid:durableId="86194118">
    <w:abstractNumId w:val="0"/>
  </w:num>
  <w:num w:numId="31" w16cid:durableId="119232039">
    <w:abstractNumId w:val="17"/>
  </w:num>
  <w:num w:numId="32" w16cid:durableId="1957826996">
    <w:abstractNumId w:val="7"/>
  </w:num>
  <w:num w:numId="33" w16cid:durableId="271210534">
    <w:abstractNumId w:val="18"/>
  </w:num>
  <w:num w:numId="34" w16cid:durableId="201332100">
    <w:abstractNumId w:val="4"/>
  </w:num>
  <w:num w:numId="35" w16cid:durableId="1219586036">
    <w:abstractNumId w:val="10"/>
  </w:num>
  <w:num w:numId="36" w16cid:durableId="1271744254">
    <w:abstractNumId w:val="8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567"/>
  <w:drawingGridHorizontalSpacing w:val="110"/>
  <w:drawingGridVerticalSpacing w:val="181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3B54"/>
    <w:rsid w:val="00005285"/>
    <w:rsid w:val="000136C0"/>
    <w:rsid w:val="00016249"/>
    <w:rsid w:val="000235FE"/>
    <w:rsid w:val="00030161"/>
    <w:rsid w:val="000370C3"/>
    <w:rsid w:val="0004441F"/>
    <w:rsid w:val="00053816"/>
    <w:rsid w:val="000628DD"/>
    <w:rsid w:val="00064FEA"/>
    <w:rsid w:val="00070650"/>
    <w:rsid w:val="00081F4F"/>
    <w:rsid w:val="0008690B"/>
    <w:rsid w:val="00087E7C"/>
    <w:rsid w:val="000B0ED4"/>
    <w:rsid w:val="000C4EB2"/>
    <w:rsid w:val="000C55B3"/>
    <w:rsid w:val="000C5AE5"/>
    <w:rsid w:val="000D6278"/>
    <w:rsid w:val="000F0AF0"/>
    <w:rsid w:val="000F2BC7"/>
    <w:rsid w:val="000F4B54"/>
    <w:rsid w:val="0010028E"/>
    <w:rsid w:val="00101A4E"/>
    <w:rsid w:val="00107709"/>
    <w:rsid w:val="00117846"/>
    <w:rsid w:val="00127A81"/>
    <w:rsid w:val="00127AFF"/>
    <w:rsid w:val="00135309"/>
    <w:rsid w:val="00150D6F"/>
    <w:rsid w:val="0015286C"/>
    <w:rsid w:val="00152E6D"/>
    <w:rsid w:val="0015413A"/>
    <w:rsid w:val="00161BAC"/>
    <w:rsid w:val="00166F4F"/>
    <w:rsid w:val="001723E2"/>
    <w:rsid w:val="00175B21"/>
    <w:rsid w:val="00182318"/>
    <w:rsid w:val="001853E7"/>
    <w:rsid w:val="001879E1"/>
    <w:rsid w:val="0019127B"/>
    <w:rsid w:val="001A1284"/>
    <w:rsid w:val="001B41C4"/>
    <w:rsid w:val="001C316F"/>
    <w:rsid w:val="001D2EB0"/>
    <w:rsid w:val="001E38AF"/>
    <w:rsid w:val="001E7A4D"/>
    <w:rsid w:val="001F1168"/>
    <w:rsid w:val="0020203E"/>
    <w:rsid w:val="00210514"/>
    <w:rsid w:val="0021319C"/>
    <w:rsid w:val="00217BF0"/>
    <w:rsid w:val="00220A3B"/>
    <w:rsid w:val="00243F51"/>
    <w:rsid w:val="00246478"/>
    <w:rsid w:val="00247669"/>
    <w:rsid w:val="002760CB"/>
    <w:rsid w:val="00297819"/>
    <w:rsid w:val="002D4783"/>
    <w:rsid w:val="002D701D"/>
    <w:rsid w:val="002E6300"/>
    <w:rsid w:val="002E7DD3"/>
    <w:rsid w:val="002F0441"/>
    <w:rsid w:val="002F19D9"/>
    <w:rsid w:val="00306FAF"/>
    <w:rsid w:val="00307B64"/>
    <w:rsid w:val="00313F61"/>
    <w:rsid w:val="00316310"/>
    <w:rsid w:val="0032092C"/>
    <w:rsid w:val="00321C39"/>
    <w:rsid w:val="00327D01"/>
    <w:rsid w:val="0033401D"/>
    <w:rsid w:val="00334E55"/>
    <w:rsid w:val="003475F2"/>
    <w:rsid w:val="00355A0B"/>
    <w:rsid w:val="00371FB3"/>
    <w:rsid w:val="00375984"/>
    <w:rsid w:val="0038356A"/>
    <w:rsid w:val="00387E4D"/>
    <w:rsid w:val="0039394A"/>
    <w:rsid w:val="003A3CEF"/>
    <w:rsid w:val="003A76CA"/>
    <w:rsid w:val="003B4450"/>
    <w:rsid w:val="003B68D0"/>
    <w:rsid w:val="003C6A0D"/>
    <w:rsid w:val="003E78C6"/>
    <w:rsid w:val="003F4681"/>
    <w:rsid w:val="003F68F5"/>
    <w:rsid w:val="003F7D47"/>
    <w:rsid w:val="0040613A"/>
    <w:rsid w:val="0040666D"/>
    <w:rsid w:val="004108AE"/>
    <w:rsid w:val="00417885"/>
    <w:rsid w:val="00437FC0"/>
    <w:rsid w:val="00472F44"/>
    <w:rsid w:val="00490548"/>
    <w:rsid w:val="004A2973"/>
    <w:rsid w:val="004A6EEC"/>
    <w:rsid w:val="004B05A6"/>
    <w:rsid w:val="004C12D6"/>
    <w:rsid w:val="004C3B9E"/>
    <w:rsid w:val="004C3BEF"/>
    <w:rsid w:val="004D4F31"/>
    <w:rsid w:val="004D5CD3"/>
    <w:rsid w:val="004F273D"/>
    <w:rsid w:val="004F60F2"/>
    <w:rsid w:val="004F6AB4"/>
    <w:rsid w:val="00502FFE"/>
    <w:rsid w:val="005101FF"/>
    <w:rsid w:val="005130D5"/>
    <w:rsid w:val="00517B50"/>
    <w:rsid w:val="00517B72"/>
    <w:rsid w:val="00517E0F"/>
    <w:rsid w:val="00521B09"/>
    <w:rsid w:val="005306E4"/>
    <w:rsid w:val="00551586"/>
    <w:rsid w:val="00556CD6"/>
    <w:rsid w:val="005666E2"/>
    <w:rsid w:val="005B3A9F"/>
    <w:rsid w:val="005B3B54"/>
    <w:rsid w:val="005C720F"/>
    <w:rsid w:val="005C7F45"/>
    <w:rsid w:val="0060666E"/>
    <w:rsid w:val="00610797"/>
    <w:rsid w:val="0062733C"/>
    <w:rsid w:val="0066048C"/>
    <w:rsid w:val="00664B55"/>
    <w:rsid w:val="0066794A"/>
    <w:rsid w:val="00667B1F"/>
    <w:rsid w:val="00680AC1"/>
    <w:rsid w:val="0069124D"/>
    <w:rsid w:val="006A165F"/>
    <w:rsid w:val="006B372C"/>
    <w:rsid w:val="006C24E9"/>
    <w:rsid w:val="00720EB8"/>
    <w:rsid w:val="007218E4"/>
    <w:rsid w:val="007229BF"/>
    <w:rsid w:val="00725843"/>
    <w:rsid w:val="00732B87"/>
    <w:rsid w:val="00736097"/>
    <w:rsid w:val="00736B45"/>
    <w:rsid w:val="007442DF"/>
    <w:rsid w:val="00745262"/>
    <w:rsid w:val="0075253D"/>
    <w:rsid w:val="007528AA"/>
    <w:rsid w:val="00757A2A"/>
    <w:rsid w:val="00765079"/>
    <w:rsid w:val="00765EED"/>
    <w:rsid w:val="00770CC9"/>
    <w:rsid w:val="007A3D4A"/>
    <w:rsid w:val="007A54B1"/>
    <w:rsid w:val="007B0707"/>
    <w:rsid w:val="007F5265"/>
    <w:rsid w:val="00801E56"/>
    <w:rsid w:val="00842165"/>
    <w:rsid w:val="008470CA"/>
    <w:rsid w:val="008565C8"/>
    <w:rsid w:val="00860F4E"/>
    <w:rsid w:val="00873CE2"/>
    <w:rsid w:val="008754BA"/>
    <w:rsid w:val="00875FE3"/>
    <w:rsid w:val="00884860"/>
    <w:rsid w:val="00884F47"/>
    <w:rsid w:val="00887F3C"/>
    <w:rsid w:val="0089012F"/>
    <w:rsid w:val="008A0283"/>
    <w:rsid w:val="008A72AE"/>
    <w:rsid w:val="008E0D74"/>
    <w:rsid w:val="008E0EE3"/>
    <w:rsid w:val="008E41EC"/>
    <w:rsid w:val="008E70FB"/>
    <w:rsid w:val="008E742A"/>
    <w:rsid w:val="008F5E53"/>
    <w:rsid w:val="00910A63"/>
    <w:rsid w:val="0092017E"/>
    <w:rsid w:val="00930690"/>
    <w:rsid w:val="00930BCD"/>
    <w:rsid w:val="00935B0B"/>
    <w:rsid w:val="0094285C"/>
    <w:rsid w:val="00943CC7"/>
    <w:rsid w:val="00944D7D"/>
    <w:rsid w:val="00953276"/>
    <w:rsid w:val="009532BA"/>
    <w:rsid w:val="00957E15"/>
    <w:rsid w:val="009625AA"/>
    <w:rsid w:val="00966203"/>
    <w:rsid w:val="00993D2D"/>
    <w:rsid w:val="009A4002"/>
    <w:rsid w:val="009A4ED4"/>
    <w:rsid w:val="009B0BD9"/>
    <w:rsid w:val="009B78B5"/>
    <w:rsid w:val="009D7FD7"/>
    <w:rsid w:val="009E18A2"/>
    <w:rsid w:val="009F1927"/>
    <w:rsid w:val="009F6F37"/>
    <w:rsid w:val="00A14AE6"/>
    <w:rsid w:val="00A176CC"/>
    <w:rsid w:val="00A23A32"/>
    <w:rsid w:val="00A3711D"/>
    <w:rsid w:val="00A41AAF"/>
    <w:rsid w:val="00A4382C"/>
    <w:rsid w:val="00A479DA"/>
    <w:rsid w:val="00A564A2"/>
    <w:rsid w:val="00A663DD"/>
    <w:rsid w:val="00A73213"/>
    <w:rsid w:val="00A768BE"/>
    <w:rsid w:val="00A804F9"/>
    <w:rsid w:val="00A826CA"/>
    <w:rsid w:val="00A865D9"/>
    <w:rsid w:val="00AD0559"/>
    <w:rsid w:val="00AE6CF0"/>
    <w:rsid w:val="00AF3DA2"/>
    <w:rsid w:val="00B01BDB"/>
    <w:rsid w:val="00B02154"/>
    <w:rsid w:val="00B05DD0"/>
    <w:rsid w:val="00B06229"/>
    <w:rsid w:val="00B1058A"/>
    <w:rsid w:val="00B357DE"/>
    <w:rsid w:val="00B374A0"/>
    <w:rsid w:val="00B40797"/>
    <w:rsid w:val="00B4205B"/>
    <w:rsid w:val="00B45BCE"/>
    <w:rsid w:val="00B933E5"/>
    <w:rsid w:val="00B96B1B"/>
    <w:rsid w:val="00BA588A"/>
    <w:rsid w:val="00BA6216"/>
    <w:rsid w:val="00BB22B9"/>
    <w:rsid w:val="00BB241A"/>
    <w:rsid w:val="00BB3D76"/>
    <w:rsid w:val="00BC5B97"/>
    <w:rsid w:val="00BC790D"/>
    <w:rsid w:val="00BD285A"/>
    <w:rsid w:val="00BD452D"/>
    <w:rsid w:val="00BD7FE2"/>
    <w:rsid w:val="00BF2F36"/>
    <w:rsid w:val="00BF5B34"/>
    <w:rsid w:val="00C053DB"/>
    <w:rsid w:val="00C1482E"/>
    <w:rsid w:val="00C169C6"/>
    <w:rsid w:val="00C17C2B"/>
    <w:rsid w:val="00C516FE"/>
    <w:rsid w:val="00C524D8"/>
    <w:rsid w:val="00C72FB9"/>
    <w:rsid w:val="00C73704"/>
    <w:rsid w:val="00C74436"/>
    <w:rsid w:val="00C851DC"/>
    <w:rsid w:val="00C85BE8"/>
    <w:rsid w:val="00C95C24"/>
    <w:rsid w:val="00C95C39"/>
    <w:rsid w:val="00C97A98"/>
    <w:rsid w:val="00CA6220"/>
    <w:rsid w:val="00CB079B"/>
    <w:rsid w:val="00CC4376"/>
    <w:rsid w:val="00CC43BA"/>
    <w:rsid w:val="00CC5FB3"/>
    <w:rsid w:val="00CE111A"/>
    <w:rsid w:val="00CE25D7"/>
    <w:rsid w:val="00D016D8"/>
    <w:rsid w:val="00D14F87"/>
    <w:rsid w:val="00D20C61"/>
    <w:rsid w:val="00D27E58"/>
    <w:rsid w:val="00D43849"/>
    <w:rsid w:val="00D5302E"/>
    <w:rsid w:val="00D6395F"/>
    <w:rsid w:val="00D71CF0"/>
    <w:rsid w:val="00D72D04"/>
    <w:rsid w:val="00D9127D"/>
    <w:rsid w:val="00DB042E"/>
    <w:rsid w:val="00DB3238"/>
    <w:rsid w:val="00DB3504"/>
    <w:rsid w:val="00DB3B0A"/>
    <w:rsid w:val="00DC0365"/>
    <w:rsid w:val="00DC07FF"/>
    <w:rsid w:val="00DE0A4C"/>
    <w:rsid w:val="00DE5B3B"/>
    <w:rsid w:val="00DF7BE7"/>
    <w:rsid w:val="00E051DC"/>
    <w:rsid w:val="00E262D6"/>
    <w:rsid w:val="00E26EED"/>
    <w:rsid w:val="00E30ABB"/>
    <w:rsid w:val="00E335C1"/>
    <w:rsid w:val="00E343A6"/>
    <w:rsid w:val="00E4041E"/>
    <w:rsid w:val="00E43138"/>
    <w:rsid w:val="00E7766F"/>
    <w:rsid w:val="00E800BA"/>
    <w:rsid w:val="00E87942"/>
    <w:rsid w:val="00EB048B"/>
    <w:rsid w:val="00EB4C6D"/>
    <w:rsid w:val="00EC15C1"/>
    <w:rsid w:val="00EC32DC"/>
    <w:rsid w:val="00EC7F60"/>
    <w:rsid w:val="00ED1F45"/>
    <w:rsid w:val="00F06689"/>
    <w:rsid w:val="00F07494"/>
    <w:rsid w:val="00F12F5C"/>
    <w:rsid w:val="00F16848"/>
    <w:rsid w:val="00F17A22"/>
    <w:rsid w:val="00F234F8"/>
    <w:rsid w:val="00F26454"/>
    <w:rsid w:val="00F30EA3"/>
    <w:rsid w:val="00F326B1"/>
    <w:rsid w:val="00F42B9C"/>
    <w:rsid w:val="00F47CE2"/>
    <w:rsid w:val="00F53BB2"/>
    <w:rsid w:val="00F54001"/>
    <w:rsid w:val="00F64A1A"/>
    <w:rsid w:val="00F80096"/>
    <w:rsid w:val="00F953B9"/>
    <w:rsid w:val="00FA164E"/>
    <w:rsid w:val="00FA3B9E"/>
    <w:rsid w:val="00FB1CCB"/>
    <w:rsid w:val="00FB401B"/>
    <w:rsid w:val="00FD5004"/>
    <w:rsid w:val="00FD57A1"/>
    <w:rsid w:val="00FE6C25"/>
    <w:rsid w:val="00FF08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AF22197"/>
  <w15:chartTrackingRefBased/>
  <w15:docId w15:val="{7E7C00BD-AAC3-4026-B9B4-4545C25647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sz w:val="24"/>
        <w:szCs w:val="24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7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2" w:unhideWhenUsed="1" w:qFormat="1"/>
    <w:lsdException w:name="List Number" w:semiHidden="1" w:uiPriority="2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2" w:unhideWhenUsed="1"/>
    <w:lsdException w:name="List Bullet 3" w:semiHidden="1" w:uiPriority="2" w:unhideWhenUsed="1"/>
    <w:lsdException w:name="List Bullet 4" w:semiHidden="1" w:uiPriority="2" w:unhideWhenUsed="1"/>
    <w:lsdException w:name="List Bullet 5" w:semiHidden="1" w:uiPriority="2" w:unhideWhenUsed="1"/>
    <w:lsdException w:name="List Number 2" w:semiHidden="1" w:uiPriority="2" w:unhideWhenUsed="1"/>
    <w:lsdException w:name="List Number 3" w:semiHidden="1" w:uiPriority="2" w:unhideWhenUsed="1"/>
    <w:lsdException w:name="List Number 4" w:semiHidden="1" w:uiPriority="2" w:unhideWhenUsed="1"/>
    <w:lsdException w:name="List Number 5" w:semiHidden="1" w:uiPriority="2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7"/>
    <w:qFormat/>
    <w:rsid w:val="00860F4E"/>
    <w:pPr>
      <w:spacing w:after="0"/>
    </w:pPr>
  </w:style>
  <w:style w:type="paragraph" w:styleId="Heading1">
    <w:name w:val="heading 1"/>
    <w:basedOn w:val="Normal"/>
    <w:next w:val="BodyText"/>
    <w:link w:val="Heading1Char"/>
    <w:uiPriority w:val="1"/>
    <w:qFormat/>
    <w:rsid w:val="00316310"/>
    <w:pPr>
      <w:keepNext/>
      <w:keepLines/>
      <w:spacing w:before="200"/>
      <w:outlineLvl w:val="0"/>
    </w:pPr>
    <w:rPr>
      <w:rFonts w:asciiTheme="majorHAnsi" w:eastAsiaTheme="majorEastAsia" w:hAnsiTheme="majorHAnsi" w:cstheme="majorBidi"/>
      <w:b/>
      <w:bCs/>
      <w:sz w:val="32"/>
      <w:szCs w:val="28"/>
    </w:rPr>
  </w:style>
  <w:style w:type="paragraph" w:styleId="Heading2">
    <w:name w:val="heading 2"/>
    <w:basedOn w:val="Heading1"/>
    <w:next w:val="BodyText"/>
    <w:link w:val="Heading2Char"/>
    <w:uiPriority w:val="1"/>
    <w:qFormat/>
    <w:rsid w:val="00316310"/>
    <w:pPr>
      <w:numPr>
        <w:ilvl w:val="1"/>
      </w:numPr>
      <w:outlineLvl w:val="1"/>
    </w:pPr>
    <w:rPr>
      <w:sz w:val="28"/>
      <w:szCs w:val="26"/>
    </w:rPr>
  </w:style>
  <w:style w:type="paragraph" w:styleId="Heading3">
    <w:name w:val="heading 3"/>
    <w:basedOn w:val="Heading2"/>
    <w:next w:val="BodyText"/>
    <w:link w:val="Heading3Char"/>
    <w:uiPriority w:val="1"/>
    <w:qFormat/>
    <w:rsid w:val="00316310"/>
    <w:pPr>
      <w:numPr>
        <w:ilvl w:val="2"/>
      </w:numPr>
      <w:outlineLvl w:val="2"/>
    </w:pPr>
    <w:rPr>
      <w:bCs w:val="0"/>
      <w:sz w:val="26"/>
    </w:rPr>
  </w:style>
  <w:style w:type="paragraph" w:styleId="Heading4">
    <w:name w:val="heading 4"/>
    <w:basedOn w:val="Heading3"/>
    <w:next w:val="Normal"/>
    <w:link w:val="Heading4Char"/>
    <w:uiPriority w:val="9"/>
    <w:unhideWhenUsed/>
    <w:rsid w:val="00316310"/>
    <w:pPr>
      <w:outlineLvl w:val="3"/>
    </w:pPr>
    <w:rPr>
      <w:bCs/>
      <w:i/>
      <w:iCs/>
      <w:sz w:val="24"/>
    </w:rPr>
  </w:style>
  <w:style w:type="paragraph" w:styleId="Heading5">
    <w:name w:val="heading 5"/>
    <w:basedOn w:val="Heading4"/>
    <w:next w:val="Normal"/>
    <w:link w:val="Heading5Char"/>
    <w:uiPriority w:val="9"/>
    <w:unhideWhenUsed/>
    <w:rsid w:val="00316310"/>
    <w:pPr>
      <w:outlineLvl w:val="4"/>
    </w:pPr>
    <w:rPr>
      <w:b w:val="0"/>
      <w:i w:val="0"/>
    </w:rPr>
  </w:style>
  <w:style w:type="paragraph" w:styleId="Heading6">
    <w:name w:val="heading 6"/>
    <w:basedOn w:val="Heading5"/>
    <w:next w:val="Normal"/>
    <w:link w:val="Heading6Char"/>
    <w:uiPriority w:val="9"/>
    <w:unhideWhenUsed/>
    <w:rsid w:val="00316310"/>
    <w:pPr>
      <w:outlineLvl w:val="5"/>
    </w:pPr>
    <w:rPr>
      <w:i/>
      <w:iCs w:val="0"/>
    </w:rPr>
  </w:style>
  <w:style w:type="paragraph" w:styleId="Heading7">
    <w:name w:val="heading 7"/>
    <w:basedOn w:val="Normal"/>
    <w:next w:val="Normal"/>
    <w:link w:val="Heading7Char"/>
    <w:uiPriority w:val="9"/>
    <w:unhideWhenUsed/>
    <w:rsid w:val="00FA3B9E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316310"/>
    <w:rPr>
      <w:rFonts w:asciiTheme="majorHAnsi" w:eastAsiaTheme="majorEastAsia" w:hAnsiTheme="majorHAnsi" w:cstheme="majorBidi"/>
      <w:b/>
      <w:bCs/>
      <w:sz w:val="32"/>
      <w:szCs w:val="28"/>
    </w:rPr>
  </w:style>
  <w:style w:type="character" w:customStyle="1" w:styleId="Heading2Char">
    <w:name w:val="Heading 2 Char"/>
    <w:basedOn w:val="DefaultParagraphFont"/>
    <w:link w:val="Heading2"/>
    <w:uiPriority w:val="1"/>
    <w:rsid w:val="00316310"/>
    <w:rPr>
      <w:rFonts w:asciiTheme="majorHAnsi" w:eastAsiaTheme="majorEastAsia" w:hAnsiTheme="majorHAnsi" w:cstheme="majorBidi"/>
      <w:b/>
      <w:bCs/>
      <w:sz w:val="28"/>
      <w:szCs w:val="26"/>
    </w:rPr>
  </w:style>
  <w:style w:type="paragraph" w:styleId="Footer">
    <w:name w:val="footer"/>
    <w:basedOn w:val="Normal"/>
    <w:link w:val="FooterChar"/>
    <w:unhideWhenUsed/>
    <w:rsid w:val="00316310"/>
    <w:rPr>
      <w:sz w:val="16"/>
    </w:rPr>
  </w:style>
  <w:style w:type="character" w:customStyle="1" w:styleId="FooterChar">
    <w:name w:val="Footer Char"/>
    <w:basedOn w:val="DefaultParagraphFont"/>
    <w:link w:val="Footer"/>
    <w:rsid w:val="00316310"/>
    <w:rPr>
      <w:sz w:val="16"/>
      <w:szCs w:val="24"/>
    </w:rPr>
  </w:style>
  <w:style w:type="paragraph" w:styleId="ListBullet">
    <w:name w:val="List Bullet"/>
    <w:basedOn w:val="Normal"/>
    <w:uiPriority w:val="2"/>
    <w:qFormat/>
    <w:rsid w:val="00316310"/>
    <w:pPr>
      <w:numPr>
        <w:numId w:val="19"/>
      </w:numPr>
      <w:spacing w:after="60"/>
    </w:pPr>
  </w:style>
  <w:style w:type="paragraph" w:styleId="ListBullet2">
    <w:name w:val="List Bullet 2"/>
    <w:basedOn w:val="Normal"/>
    <w:uiPriority w:val="2"/>
    <w:rsid w:val="00316310"/>
    <w:pPr>
      <w:numPr>
        <w:ilvl w:val="1"/>
        <w:numId w:val="19"/>
      </w:numPr>
      <w:spacing w:after="60"/>
    </w:pPr>
  </w:style>
  <w:style w:type="paragraph" w:styleId="ListBullet3">
    <w:name w:val="List Bullet 3"/>
    <w:basedOn w:val="Normal"/>
    <w:uiPriority w:val="2"/>
    <w:rsid w:val="00316310"/>
    <w:pPr>
      <w:numPr>
        <w:ilvl w:val="2"/>
        <w:numId w:val="19"/>
      </w:numPr>
      <w:spacing w:after="60"/>
    </w:pPr>
  </w:style>
  <w:style w:type="paragraph" w:styleId="ListBullet4">
    <w:name w:val="List Bullet 4"/>
    <w:basedOn w:val="Normal"/>
    <w:uiPriority w:val="2"/>
    <w:rsid w:val="00316310"/>
    <w:pPr>
      <w:numPr>
        <w:ilvl w:val="3"/>
        <w:numId w:val="19"/>
      </w:numPr>
      <w:spacing w:after="60"/>
    </w:pPr>
  </w:style>
  <w:style w:type="paragraph" w:styleId="ListBullet5">
    <w:name w:val="List Bullet 5"/>
    <w:basedOn w:val="Normal"/>
    <w:uiPriority w:val="2"/>
    <w:rsid w:val="00316310"/>
    <w:pPr>
      <w:numPr>
        <w:ilvl w:val="4"/>
        <w:numId w:val="19"/>
      </w:numPr>
      <w:spacing w:after="60"/>
    </w:pPr>
  </w:style>
  <w:style w:type="numbering" w:customStyle="1" w:styleId="AgencyBullets">
    <w:name w:val="Agency Bullets"/>
    <w:uiPriority w:val="99"/>
    <w:rsid w:val="00316310"/>
    <w:pPr>
      <w:numPr>
        <w:numId w:val="1"/>
      </w:numPr>
    </w:pPr>
  </w:style>
  <w:style w:type="paragraph" w:styleId="ListNumber">
    <w:name w:val="List Number"/>
    <w:basedOn w:val="Normal"/>
    <w:uiPriority w:val="2"/>
    <w:qFormat/>
    <w:rsid w:val="00316310"/>
    <w:pPr>
      <w:numPr>
        <w:numId w:val="20"/>
      </w:numPr>
      <w:spacing w:after="60"/>
    </w:pPr>
  </w:style>
  <w:style w:type="paragraph" w:styleId="ListNumber2">
    <w:name w:val="List Number 2"/>
    <w:basedOn w:val="Normal"/>
    <w:uiPriority w:val="2"/>
    <w:rsid w:val="00316310"/>
    <w:pPr>
      <w:numPr>
        <w:ilvl w:val="1"/>
        <w:numId w:val="20"/>
      </w:numPr>
      <w:spacing w:after="60"/>
    </w:pPr>
  </w:style>
  <w:style w:type="paragraph" w:styleId="ListNumber3">
    <w:name w:val="List Number 3"/>
    <w:basedOn w:val="Normal"/>
    <w:uiPriority w:val="2"/>
    <w:rsid w:val="00316310"/>
    <w:pPr>
      <w:numPr>
        <w:ilvl w:val="2"/>
        <w:numId w:val="20"/>
      </w:numPr>
      <w:spacing w:after="60"/>
    </w:pPr>
  </w:style>
  <w:style w:type="paragraph" w:styleId="ListNumber4">
    <w:name w:val="List Number 4"/>
    <w:basedOn w:val="Normal"/>
    <w:uiPriority w:val="2"/>
    <w:rsid w:val="00316310"/>
    <w:pPr>
      <w:numPr>
        <w:ilvl w:val="3"/>
        <w:numId w:val="20"/>
      </w:numPr>
      <w:spacing w:after="60"/>
    </w:pPr>
  </w:style>
  <w:style w:type="paragraph" w:styleId="ListNumber5">
    <w:name w:val="List Number 5"/>
    <w:basedOn w:val="Normal"/>
    <w:uiPriority w:val="2"/>
    <w:rsid w:val="00316310"/>
    <w:pPr>
      <w:numPr>
        <w:ilvl w:val="4"/>
        <w:numId w:val="20"/>
      </w:numPr>
      <w:spacing w:after="60"/>
    </w:pPr>
  </w:style>
  <w:style w:type="numbering" w:customStyle="1" w:styleId="AgencyNumbers">
    <w:name w:val="Agency Numbers"/>
    <w:uiPriority w:val="99"/>
    <w:rsid w:val="00316310"/>
    <w:pPr>
      <w:numPr>
        <w:numId w:val="2"/>
      </w:numPr>
    </w:pPr>
  </w:style>
  <w:style w:type="paragraph" w:styleId="BodyText">
    <w:name w:val="Body Text"/>
    <w:basedOn w:val="Normal"/>
    <w:link w:val="BodyTextChar"/>
    <w:qFormat/>
    <w:rsid w:val="001879E1"/>
    <w:pPr>
      <w:spacing w:after="200"/>
    </w:pPr>
  </w:style>
  <w:style w:type="character" w:customStyle="1" w:styleId="BodyTextChar">
    <w:name w:val="Body Text Char"/>
    <w:basedOn w:val="DefaultParagraphFont"/>
    <w:link w:val="BodyText"/>
    <w:rsid w:val="001879E1"/>
  </w:style>
  <w:style w:type="character" w:customStyle="1" w:styleId="Heading3Char">
    <w:name w:val="Heading 3 Char"/>
    <w:basedOn w:val="DefaultParagraphFont"/>
    <w:link w:val="Heading3"/>
    <w:uiPriority w:val="1"/>
    <w:rsid w:val="00316310"/>
    <w:rPr>
      <w:rFonts w:asciiTheme="majorHAnsi" w:eastAsiaTheme="majorEastAsia" w:hAnsiTheme="majorHAnsi" w:cstheme="majorBidi"/>
      <w:b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1631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16310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nhideWhenUsed/>
    <w:rsid w:val="00316310"/>
  </w:style>
  <w:style w:type="character" w:customStyle="1" w:styleId="HeaderChar">
    <w:name w:val="Header Char"/>
    <w:basedOn w:val="DefaultParagraphFont"/>
    <w:link w:val="Header"/>
    <w:rsid w:val="00316310"/>
    <w:rPr>
      <w:sz w:val="24"/>
      <w:szCs w:val="24"/>
    </w:rPr>
  </w:style>
  <w:style w:type="paragraph" w:styleId="Caption">
    <w:name w:val="caption"/>
    <w:basedOn w:val="Normal"/>
    <w:next w:val="Normal"/>
    <w:uiPriority w:val="35"/>
    <w:unhideWhenUsed/>
    <w:rsid w:val="00316310"/>
    <w:pPr>
      <w:keepNext/>
      <w:spacing w:after="200"/>
    </w:pPr>
    <w:rPr>
      <w:b/>
      <w:bCs/>
      <w:sz w:val="20"/>
      <w:szCs w:val="18"/>
    </w:rPr>
  </w:style>
  <w:style w:type="character" w:customStyle="1" w:styleId="Heading4Char">
    <w:name w:val="Heading 4 Char"/>
    <w:basedOn w:val="DefaultParagraphFont"/>
    <w:link w:val="Heading4"/>
    <w:uiPriority w:val="9"/>
    <w:rsid w:val="00316310"/>
    <w:rPr>
      <w:rFonts w:asciiTheme="majorHAnsi" w:eastAsiaTheme="majorEastAsia" w:hAnsiTheme="majorHAnsi" w:cstheme="majorBidi"/>
      <w:b/>
      <w:bCs/>
      <w:i/>
      <w:iCs/>
      <w:sz w:val="24"/>
      <w:szCs w:val="26"/>
    </w:rPr>
  </w:style>
  <w:style w:type="character" w:customStyle="1" w:styleId="Heading5Char">
    <w:name w:val="Heading 5 Char"/>
    <w:basedOn w:val="DefaultParagraphFont"/>
    <w:link w:val="Heading5"/>
    <w:uiPriority w:val="9"/>
    <w:rsid w:val="00316310"/>
    <w:rPr>
      <w:rFonts w:asciiTheme="majorHAnsi" w:eastAsiaTheme="majorEastAsia" w:hAnsiTheme="majorHAnsi" w:cstheme="majorBidi"/>
      <w:bCs/>
      <w:iCs/>
      <w:sz w:val="24"/>
      <w:szCs w:val="26"/>
    </w:rPr>
  </w:style>
  <w:style w:type="table" w:styleId="TableGrid">
    <w:name w:val="Table Grid"/>
    <w:basedOn w:val="TableNormal"/>
    <w:uiPriority w:val="59"/>
    <w:rsid w:val="003163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ableofFigures">
    <w:name w:val="table of figures"/>
    <w:basedOn w:val="Normal"/>
    <w:next w:val="Normal"/>
    <w:uiPriority w:val="99"/>
    <w:unhideWhenUsed/>
    <w:rsid w:val="00316310"/>
  </w:style>
  <w:style w:type="character" w:styleId="Hyperlink">
    <w:name w:val="Hyperlink"/>
    <w:basedOn w:val="DefaultParagraphFont"/>
    <w:uiPriority w:val="99"/>
    <w:unhideWhenUsed/>
    <w:rsid w:val="00316310"/>
    <w:rPr>
      <w:color w:val="0000FF" w:themeColor="hyperlink"/>
      <w:u w:val="single"/>
    </w:rPr>
  </w:style>
  <w:style w:type="table" w:customStyle="1" w:styleId="AgencyTable-Simple">
    <w:name w:val="Agency Table - Simple"/>
    <w:basedOn w:val="TableNormal"/>
    <w:uiPriority w:val="99"/>
    <w:qFormat/>
    <w:rsid w:val="00FF08A8"/>
    <w:pPr>
      <w:spacing w:after="0" w:line="240" w:lineRule="auto"/>
    </w:pPr>
    <w:rPr>
      <w:sz w:val="22"/>
    </w:rPr>
    <w:tblPr>
      <w:tblBorders>
        <w:top w:val="single" w:sz="4" w:space="0" w:color="auto"/>
        <w:bottom w:val="single" w:sz="4" w:space="0" w:color="auto"/>
      </w:tblBorders>
      <w:tblCellMar>
        <w:top w:w="85" w:type="dxa"/>
        <w:left w:w="85" w:type="dxa"/>
        <w:bottom w:w="85" w:type="dxa"/>
        <w:right w:w="85" w:type="dxa"/>
      </w:tblCellMar>
    </w:tblPr>
    <w:tblStylePr w:type="firstRow">
      <w:pPr>
        <w:keepNext/>
        <w:keepLines/>
        <w:wordWrap/>
      </w:pPr>
      <w:rPr>
        <w:b/>
      </w:rPr>
      <w:tblPr/>
      <w:trPr>
        <w:tblHeader/>
      </w:trPr>
      <w:tcPr>
        <w:tcBorders>
          <w:top w:val="single" w:sz="4" w:space="0" w:color="auto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i w:val="0"/>
      </w:rPr>
      <w:tblPr/>
      <w:tcPr>
        <w:tcBorders>
          <w:top w:val="single" w:sz="4" w:space="0" w:color="auto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</w:rPr>
    </w:tblStylePr>
    <w:tblStylePr w:type="lastCol">
      <w:rPr>
        <w:b/>
      </w:rPr>
    </w:tblStylePr>
  </w:style>
  <w:style w:type="table" w:styleId="LightList-Accent1">
    <w:name w:val="Light List Accent 1"/>
    <w:basedOn w:val="TableNormal"/>
    <w:uiPriority w:val="61"/>
    <w:rsid w:val="00316310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Shading-Accent3">
    <w:name w:val="Light Shading Accent 3"/>
    <w:basedOn w:val="TableNormal"/>
    <w:uiPriority w:val="60"/>
    <w:rsid w:val="00316310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List-Accent2">
    <w:name w:val="Light List Accent 2"/>
    <w:basedOn w:val="TableNormal"/>
    <w:uiPriority w:val="61"/>
    <w:rsid w:val="00316310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Shading-Accent2">
    <w:name w:val="Light Shading Accent 2"/>
    <w:basedOn w:val="TableNormal"/>
    <w:uiPriority w:val="60"/>
    <w:rsid w:val="00316310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character" w:styleId="FollowedHyperlink">
    <w:name w:val="FollowedHyperlink"/>
    <w:basedOn w:val="DefaultParagraphFont"/>
    <w:uiPriority w:val="99"/>
    <w:semiHidden/>
    <w:unhideWhenUsed/>
    <w:rsid w:val="00316310"/>
    <w:rPr>
      <w:color w:val="800080" w:themeColor="followedHyperlink"/>
      <w:u w:val="single"/>
    </w:rPr>
  </w:style>
  <w:style w:type="table" w:customStyle="1" w:styleId="Noborders">
    <w:name w:val="No borders"/>
    <w:basedOn w:val="TableNormal"/>
    <w:uiPriority w:val="99"/>
    <w:qFormat/>
    <w:rsid w:val="00316310"/>
    <w:pPr>
      <w:spacing w:after="0" w:line="240" w:lineRule="auto"/>
    </w:pPr>
    <w:tblPr>
      <w:tblCellMar>
        <w:top w:w="57" w:type="dxa"/>
        <w:bottom w:w="57" w:type="dxa"/>
      </w:tblCellMar>
    </w:tblPr>
  </w:style>
  <w:style w:type="character" w:styleId="PlaceholderText">
    <w:name w:val="Placeholder Text"/>
    <w:basedOn w:val="DefaultParagraphFont"/>
    <w:uiPriority w:val="99"/>
    <w:semiHidden/>
    <w:rsid w:val="00316310"/>
    <w:rPr>
      <w:color w:val="808080"/>
    </w:rPr>
  </w:style>
  <w:style w:type="table" w:customStyle="1" w:styleId="AgencyTable-Borders">
    <w:name w:val="Agency Table - Borders"/>
    <w:basedOn w:val="TableNormal"/>
    <w:uiPriority w:val="99"/>
    <w:qFormat/>
    <w:rsid w:val="003F7D47"/>
    <w:pPr>
      <w:spacing w:after="0" w:line="240" w:lineRule="auto"/>
    </w:pPr>
    <w:rPr>
      <w:rFonts w:eastAsiaTheme="minorEastAsia"/>
      <w:sz w:val="22"/>
      <w:lang w:val="en-US" w:bidi="en-US"/>
    </w:rPr>
    <w:tblPr>
      <w:tblStyleRowBandSize w:val="1"/>
      <w:tblStyleColBandSize w:val="1"/>
      <w:tblBorders>
        <w:top w:val="single" w:sz="8" w:space="0" w:color="808080" w:themeColor="background1" w:themeShade="80"/>
        <w:left w:val="single" w:sz="8" w:space="0" w:color="808080" w:themeColor="background1" w:themeShade="80"/>
        <w:bottom w:val="single" w:sz="8" w:space="0" w:color="808080" w:themeColor="background1" w:themeShade="80"/>
        <w:right w:val="single" w:sz="8" w:space="0" w:color="808080" w:themeColor="background1" w:themeShade="80"/>
        <w:insideH w:val="single" w:sz="6" w:space="0" w:color="808080" w:themeColor="background1" w:themeShade="80"/>
        <w:insideV w:val="single" w:sz="6" w:space="0" w:color="808080" w:themeColor="background1" w:themeShade="80"/>
      </w:tblBorders>
      <w:tblCellMar>
        <w:top w:w="85" w:type="dxa"/>
        <w:left w:w="85" w:type="dxa"/>
        <w:bottom w:w="85" w:type="dxa"/>
        <w:right w:w="85" w:type="dxa"/>
      </w:tblCellMar>
    </w:tblPr>
    <w:tblStylePr w:type="firstRow">
      <w:pPr>
        <w:keepNext/>
        <w:keepLines/>
        <w:wordWrap/>
      </w:pPr>
      <w:rPr>
        <w:b/>
      </w:rPr>
      <w:tblPr/>
      <w:trPr>
        <w:tblHeader/>
      </w:trPr>
      <w:tcPr>
        <w:shd w:val="clear" w:color="auto" w:fill="E0E0E0"/>
      </w:tcPr>
    </w:tblStylePr>
    <w:tblStylePr w:type="lastRow">
      <w:rPr>
        <w:b/>
      </w:rPr>
      <w:tblPr/>
      <w:tcPr>
        <w:tcBorders>
          <w:top w:val="single" w:sz="8" w:space="0" w:color="808080" w:themeColor="background1" w:themeShade="80"/>
          <w:left w:val="single" w:sz="8" w:space="0" w:color="808080" w:themeColor="background1" w:themeShade="80"/>
          <w:bottom w:val="single" w:sz="8" w:space="0" w:color="808080" w:themeColor="background1" w:themeShade="80"/>
          <w:right w:val="single" w:sz="8" w:space="0" w:color="808080" w:themeColor="background1" w:themeShade="80"/>
          <w:insideH w:val="single" w:sz="6" w:space="0" w:color="808080" w:themeColor="background1" w:themeShade="80"/>
          <w:insideV w:val="single" w:sz="6" w:space="0" w:color="808080" w:themeColor="background1" w:themeShade="80"/>
          <w:tl2br w:val="nil"/>
          <w:tr2bl w:val="nil"/>
        </w:tcBorders>
        <w:shd w:val="clear" w:color="auto" w:fill="E0E0E0"/>
      </w:tcPr>
    </w:tblStylePr>
    <w:tblStylePr w:type="firstCol">
      <w:rPr>
        <w:b/>
      </w:rPr>
    </w:tblStylePr>
    <w:tblStylePr w:type="lastCol">
      <w:rPr>
        <w:b/>
      </w:rPr>
    </w:tblStylePr>
  </w:style>
  <w:style w:type="paragraph" w:styleId="TOCHeading">
    <w:name w:val="TOC Heading"/>
    <w:next w:val="Normal"/>
    <w:uiPriority w:val="39"/>
    <w:unhideWhenUsed/>
    <w:rsid w:val="00316310"/>
    <w:pPr>
      <w:spacing w:before="360"/>
    </w:pPr>
    <w:rPr>
      <w:rFonts w:ascii="Arial" w:eastAsiaTheme="majorEastAsia" w:hAnsi="Arial" w:cstheme="majorBidi"/>
      <w:b/>
      <w:bCs/>
      <w:sz w:val="28"/>
      <w:szCs w:val="28"/>
      <w:lang w:val="en-US" w:bidi="en-US"/>
    </w:rPr>
  </w:style>
  <w:style w:type="paragraph" w:styleId="TOC1">
    <w:name w:val="toc 1"/>
    <w:basedOn w:val="Normal"/>
    <w:next w:val="Normal"/>
    <w:autoRedefine/>
    <w:uiPriority w:val="39"/>
    <w:unhideWhenUsed/>
    <w:rsid w:val="00316310"/>
    <w:pPr>
      <w:tabs>
        <w:tab w:val="left" w:pos="567"/>
        <w:tab w:val="right" w:leader="dot" w:pos="9061"/>
      </w:tabs>
      <w:spacing w:after="100" w:line="264" w:lineRule="auto"/>
      <w:ind w:left="567" w:hanging="567"/>
    </w:pPr>
  </w:style>
  <w:style w:type="paragraph" w:styleId="TOC2">
    <w:name w:val="toc 2"/>
    <w:basedOn w:val="Normal"/>
    <w:next w:val="Normal"/>
    <w:autoRedefine/>
    <w:uiPriority w:val="39"/>
    <w:unhideWhenUsed/>
    <w:rsid w:val="00316310"/>
    <w:pPr>
      <w:tabs>
        <w:tab w:val="left" w:pos="1276"/>
        <w:tab w:val="right" w:leader="dot" w:pos="9061"/>
      </w:tabs>
      <w:spacing w:after="100" w:line="264" w:lineRule="auto"/>
      <w:ind w:left="1276" w:hanging="709"/>
    </w:pPr>
  </w:style>
  <w:style w:type="paragraph" w:styleId="TOC3">
    <w:name w:val="toc 3"/>
    <w:basedOn w:val="Normal"/>
    <w:next w:val="Normal"/>
    <w:autoRedefine/>
    <w:uiPriority w:val="39"/>
    <w:unhideWhenUsed/>
    <w:rsid w:val="00316310"/>
    <w:pPr>
      <w:tabs>
        <w:tab w:val="left" w:pos="1701"/>
        <w:tab w:val="right" w:leader="dot" w:pos="9072"/>
      </w:tabs>
      <w:spacing w:after="100" w:line="264" w:lineRule="auto"/>
      <w:ind w:left="1701" w:hanging="567"/>
    </w:pPr>
  </w:style>
  <w:style w:type="paragraph" w:customStyle="1" w:styleId="BodyTextSmall">
    <w:name w:val="Body Text Small"/>
    <w:basedOn w:val="BodyText"/>
    <w:qFormat/>
    <w:rsid w:val="00316310"/>
    <w:rPr>
      <w:sz w:val="20"/>
    </w:rPr>
  </w:style>
  <w:style w:type="numbering" w:customStyle="1" w:styleId="AgencyTableBullets">
    <w:name w:val="Agency Table Bullets"/>
    <w:uiPriority w:val="99"/>
    <w:rsid w:val="00316310"/>
    <w:pPr>
      <w:numPr>
        <w:numId w:val="3"/>
      </w:numPr>
    </w:pPr>
  </w:style>
  <w:style w:type="numbering" w:customStyle="1" w:styleId="AgencyTableNumbers">
    <w:name w:val="Agency Table Numbers"/>
    <w:uiPriority w:val="99"/>
    <w:rsid w:val="00316310"/>
    <w:pPr>
      <w:numPr>
        <w:numId w:val="4"/>
      </w:numPr>
    </w:pPr>
  </w:style>
  <w:style w:type="character" w:customStyle="1" w:styleId="Heading6Char">
    <w:name w:val="Heading 6 Char"/>
    <w:basedOn w:val="DefaultParagraphFont"/>
    <w:link w:val="Heading6"/>
    <w:uiPriority w:val="9"/>
    <w:rsid w:val="00316310"/>
    <w:rPr>
      <w:rFonts w:asciiTheme="majorHAnsi" w:eastAsiaTheme="majorEastAsia" w:hAnsiTheme="majorHAnsi" w:cstheme="majorBidi"/>
      <w:bCs/>
      <w:i/>
      <w:sz w:val="24"/>
      <w:szCs w:val="26"/>
    </w:rPr>
  </w:style>
  <w:style w:type="paragraph" w:styleId="ListParagraph">
    <w:name w:val="List Paragraph"/>
    <w:basedOn w:val="Normal"/>
    <w:uiPriority w:val="34"/>
    <w:qFormat/>
    <w:rsid w:val="00316310"/>
    <w:pPr>
      <w:ind w:left="720"/>
      <w:contextualSpacing/>
    </w:pPr>
  </w:style>
  <w:style w:type="paragraph" w:customStyle="1" w:styleId="Notetext">
    <w:name w:val="Note text"/>
    <w:basedOn w:val="Normal"/>
    <w:uiPriority w:val="8"/>
    <w:qFormat/>
    <w:rsid w:val="00316310"/>
    <w:pPr>
      <w:pBdr>
        <w:left w:val="single" w:sz="36" w:space="4" w:color="CCCCCC"/>
      </w:pBdr>
    </w:pPr>
    <w:rPr>
      <w:sz w:val="20"/>
    </w:rPr>
  </w:style>
  <w:style w:type="paragraph" w:styleId="Subtitle">
    <w:name w:val="Subtitle"/>
    <w:basedOn w:val="Normal"/>
    <w:next w:val="Normal"/>
    <w:link w:val="SubtitleChar"/>
    <w:uiPriority w:val="11"/>
    <w:rsid w:val="00316310"/>
    <w:pPr>
      <w:numPr>
        <w:ilvl w:val="1"/>
      </w:numPr>
    </w:pPr>
    <w:rPr>
      <w:rFonts w:asciiTheme="majorHAnsi" w:eastAsiaTheme="majorEastAsia" w:hAnsiTheme="majorHAnsi" w:cstheme="majorBidi"/>
      <w:i/>
      <w:iCs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316310"/>
    <w:rPr>
      <w:rFonts w:asciiTheme="majorHAnsi" w:eastAsiaTheme="majorEastAsia" w:hAnsiTheme="majorHAnsi" w:cstheme="majorBidi"/>
      <w:i/>
      <w:iCs/>
      <w:spacing w:val="15"/>
      <w:sz w:val="24"/>
      <w:szCs w:val="24"/>
    </w:rPr>
  </w:style>
  <w:style w:type="paragraph" w:customStyle="1" w:styleId="TableText">
    <w:name w:val="Table Text"/>
    <w:basedOn w:val="Normal"/>
    <w:link w:val="TableTextChar"/>
    <w:uiPriority w:val="3"/>
    <w:qFormat/>
    <w:rsid w:val="00316310"/>
    <w:rPr>
      <w:rFonts w:eastAsiaTheme="minorEastAsia"/>
      <w:sz w:val="22"/>
      <w:szCs w:val="22"/>
      <w:lang w:val="en-US" w:bidi="en-US"/>
    </w:rPr>
  </w:style>
  <w:style w:type="character" w:customStyle="1" w:styleId="TableTextChar">
    <w:name w:val="Table Text Char"/>
    <w:basedOn w:val="DefaultParagraphFont"/>
    <w:link w:val="TableText"/>
    <w:uiPriority w:val="3"/>
    <w:rsid w:val="00316310"/>
    <w:rPr>
      <w:rFonts w:eastAsiaTheme="minorEastAsia"/>
      <w:lang w:val="en-US" w:bidi="en-US"/>
    </w:rPr>
  </w:style>
  <w:style w:type="paragraph" w:customStyle="1" w:styleId="TableBullet">
    <w:name w:val="Table Bullet"/>
    <w:basedOn w:val="TableText"/>
    <w:uiPriority w:val="4"/>
    <w:qFormat/>
    <w:rsid w:val="00316310"/>
    <w:pPr>
      <w:numPr>
        <w:numId w:val="23"/>
      </w:numPr>
    </w:pPr>
  </w:style>
  <w:style w:type="paragraph" w:customStyle="1" w:styleId="TableNumber">
    <w:name w:val="Table Number"/>
    <w:basedOn w:val="TableText"/>
    <w:uiPriority w:val="4"/>
    <w:qFormat/>
    <w:rsid w:val="00316310"/>
    <w:pPr>
      <w:numPr>
        <w:numId w:val="24"/>
      </w:numPr>
    </w:pPr>
  </w:style>
  <w:style w:type="paragraph" w:customStyle="1" w:styleId="TableTextSmall">
    <w:name w:val="Table Text Small"/>
    <w:basedOn w:val="TableText"/>
    <w:link w:val="TableTextSmallChar"/>
    <w:uiPriority w:val="3"/>
    <w:qFormat/>
    <w:rsid w:val="00316310"/>
    <w:rPr>
      <w:sz w:val="20"/>
    </w:rPr>
  </w:style>
  <w:style w:type="paragraph" w:styleId="Title">
    <w:name w:val="Title"/>
    <w:basedOn w:val="Normal"/>
    <w:next w:val="Normal"/>
    <w:link w:val="TitleChar"/>
    <w:uiPriority w:val="10"/>
    <w:rsid w:val="00316310"/>
    <w:pPr>
      <w:pBdr>
        <w:bottom w:val="single" w:sz="8" w:space="4" w:color="auto"/>
      </w:pBdr>
      <w:spacing w:after="300"/>
      <w:contextualSpacing/>
    </w:pPr>
    <w:rPr>
      <w:rFonts w:asciiTheme="majorHAnsi" w:eastAsiaTheme="majorEastAsia" w:hAnsiTheme="majorHAnsi" w:cstheme="majorBidi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316310"/>
    <w:rPr>
      <w:rFonts w:asciiTheme="majorHAnsi" w:eastAsiaTheme="majorEastAsia" w:hAnsiTheme="majorHAnsi" w:cstheme="majorBidi"/>
      <w:spacing w:val="5"/>
      <w:kern w:val="28"/>
      <w:sz w:val="52"/>
      <w:szCs w:val="52"/>
    </w:rPr>
  </w:style>
  <w:style w:type="table" w:styleId="LightShading-Accent1">
    <w:name w:val="Light Shading Accent 1"/>
    <w:basedOn w:val="TableNormal"/>
    <w:uiPriority w:val="60"/>
    <w:rsid w:val="0089012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character" w:customStyle="1" w:styleId="Heading7Char">
    <w:name w:val="Heading 7 Char"/>
    <w:basedOn w:val="DefaultParagraphFont"/>
    <w:link w:val="Heading7"/>
    <w:uiPriority w:val="9"/>
    <w:rsid w:val="00FA3B9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rsid w:val="00860F4E"/>
    <w:rPr>
      <w:b/>
      <w:bCs/>
      <w:i/>
      <w:iCs/>
      <w:color w:val="C0504D" w:themeColor="accent2"/>
    </w:rPr>
  </w:style>
  <w:style w:type="paragraph" w:styleId="Quote">
    <w:name w:val="Quote"/>
    <w:basedOn w:val="Normal"/>
    <w:next w:val="Normal"/>
    <w:link w:val="QuoteChar"/>
    <w:uiPriority w:val="29"/>
    <w:rsid w:val="00860F4E"/>
    <w:pPr>
      <w:ind w:left="737" w:right="737"/>
    </w:pPr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860F4E"/>
    <w:rPr>
      <w:i/>
      <w:iCs/>
      <w:color w:val="000000" w:themeColor="text1"/>
    </w:rPr>
  </w:style>
  <w:style w:type="character" w:customStyle="1" w:styleId="TableTextSmallChar">
    <w:name w:val="Table Text Small Char"/>
    <w:basedOn w:val="TableTextChar"/>
    <w:link w:val="TableTextSmall"/>
    <w:uiPriority w:val="3"/>
    <w:rsid w:val="00307B64"/>
    <w:rPr>
      <w:rFonts w:eastAsiaTheme="minorEastAsia"/>
      <w:sz w:val="20"/>
      <w:szCs w:val="22"/>
      <w:lang w:val="en-US" w:bidi="en-US"/>
    </w:rPr>
  </w:style>
  <w:style w:type="character" w:customStyle="1" w:styleId="ApplicationDetails">
    <w:name w:val="ApplicationDetails"/>
    <w:basedOn w:val="DefaultParagraphFont"/>
    <w:uiPriority w:val="1"/>
    <w:qFormat/>
    <w:rsid w:val="00B06229"/>
    <w:rPr>
      <w:rFonts w:ascii="Arial" w:hAnsi="Arial"/>
      <w:sz w:val="20"/>
    </w:rPr>
  </w:style>
  <w:style w:type="table" w:customStyle="1" w:styleId="TableGrid11">
    <w:name w:val="Table Grid11"/>
    <w:basedOn w:val="TableNormal"/>
    <w:next w:val="TableGrid"/>
    <w:rsid w:val="00B06229"/>
    <w:pPr>
      <w:spacing w:after="0" w:line="240" w:lineRule="auto"/>
    </w:pPr>
    <w:rPr>
      <w:rFonts w:ascii="Times New Roman" w:hAnsi="Times New Roman" w:cs="Times New Roman"/>
      <w:sz w:val="20"/>
      <w:szCs w:val="20"/>
      <w:lang w:eastAsia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basedOn w:val="DefaultParagraphFont"/>
    <w:qFormat/>
    <w:rsid w:val="000235FE"/>
    <w:rPr>
      <w:i/>
      <w:iCs/>
    </w:rPr>
  </w:style>
  <w:style w:type="character" w:customStyle="1" w:styleId="ApplicationHeading">
    <w:name w:val="ApplicationHeading"/>
    <w:basedOn w:val="Emphasis"/>
    <w:uiPriority w:val="1"/>
    <w:rsid w:val="000235FE"/>
    <w:rPr>
      <w:rFonts w:ascii="Arial" w:hAnsi="Arial"/>
      <w:b/>
      <w:i w:val="0"/>
      <w:iCs/>
      <w:sz w:val="24"/>
    </w:rPr>
  </w:style>
  <w:style w:type="character" w:customStyle="1" w:styleId="Style1">
    <w:name w:val="Style1"/>
    <w:basedOn w:val="DefaultParagraphFont"/>
    <w:uiPriority w:val="1"/>
    <w:rsid w:val="004C3BEF"/>
    <w:rPr>
      <w:rFonts w:ascii="Arial" w:hAnsi="Arial"/>
      <w:sz w:val="24"/>
    </w:rPr>
  </w:style>
  <w:style w:type="character" w:customStyle="1" w:styleId="Legislation">
    <w:name w:val="Legislation"/>
    <w:basedOn w:val="DefaultParagraphFont"/>
    <w:uiPriority w:val="1"/>
    <w:qFormat/>
    <w:rsid w:val="004C3BEF"/>
    <w:rPr>
      <w:rFonts w:ascii="Arial" w:hAnsi="Arial"/>
      <w:i/>
      <w:sz w:val="24"/>
    </w:rPr>
  </w:style>
  <w:style w:type="character" w:customStyle="1" w:styleId="Paragraphfont">
    <w:name w:val="Paragraph font"/>
    <w:basedOn w:val="DefaultParagraphFont"/>
    <w:uiPriority w:val="1"/>
    <w:rsid w:val="004C3BEF"/>
    <w:rPr>
      <w:rFonts w:ascii="Arial" w:hAnsi="Arial"/>
      <w:sz w:val="20"/>
    </w:rPr>
  </w:style>
  <w:style w:type="character" w:customStyle="1" w:styleId="Arial10">
    <w:name w:val="Arial 10"/>
    <w:basedOn w:val="DefaultParagraphFont"/>
    <w:uiPriority w:val="1"/>
    <w:qFormat/>
    <w:rsid w:val="00437FC0"/>
  </w:style>
  <w:style w:type="character" w:customStyle="1" w:styleId="Arial12">
    <w:name w:val="Arial 12"/>
    <w:basedOn w:val="DefaultParagraphFont"/>
    <w:uiPriority w:val="1"/>
    <w:qFormat/>
    <w:rsid w:val="00437FC0"/>
  </w:style>
  <w:style w:type="character" w:customStyle="1" w:styleId="Arial10Bold">
    <w:name w:val="Arial 10 Bold"/>
    <w:basedOn w:val="DefaultParagraphFont"/>
    <w:uiPriority w:val="1"/>
    <w:qFormat/>
    <w:rsid w:val="00EB4C6D"/>
  </w:style>
  <w:style w:type="character" w:customStyle="1" w:styleId="Arial12Bold">
    <w:name w:val="Arial 12 Bold"/>
    <w:basedOn w:val="DefaultParagraphFont"/>
    <w:uiPriority w:val="1"/>
    <w:qFormat/>
    <w:rsid w:val="00EB4C6D"/>
    <w:rPr>
      <w:b/>
    </w:rPr>
  </w:style>
  <w:style w:type="character" w:customStyle="1" w:styleId="Arial100">
    <w:name w:val="Arial 10."/>
    <w:basedOn w:val="DefaultParagraphFont"/>
    <w:uiPriority w:val="1"/>
    <w:qFormat/>
    <w:rsid w:val="001A1284"/>
    <w:rPr>
      <w:rFonts w:ascii="Arial" w:hAnsi="Arial"/>
      <w:sz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4F60F2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DB042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B042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B042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B042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B042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8454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03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mailto:petroleum.titles@dmpe.wa.gov.au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mailto:petroleum.mapping@dmpe.wa.gov.au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Forms" ma:contentTypeID="0x01010034869801477A44BA963EBC7CD35300A1030068A7768A2F1E4948A5F0DDF5233276BB" ma:contentTypeVersion="2" ma:contentTypeDescription="Create a new document." ma:contentTypeScope="" ma:versionID="456d32fd78dda139573889469fd1efe3">
  <xsd:schema xmlns:xsd="http://www.w3.org/2001/XMLSchema" xmlns:xs="http://www.w3.org/2001/XMLSchema" xmlns:p="http://schemas.microsoft.com/office/2006/metadata/properties" xmlns:ns1="http://schemas.microsoft.com/sharepoint/v3" xmlns:ns2="e7c7f6fc-0c1f-4db4-bdfb-1d5a5c7fbe5d" xmlns:ns3="http://schemas.microsoft.com/sharepoint/v3/fields" targetNamespace="http://schemas.microsoft.com/office/2006/metadata/properties" ma:root="true" ma:fieldsID="872b74735cae0a65c4008aa844231c96" ns1:_="" ns2:_="" ns3:_="">
    <xsd:import namespace="http://schemas.microsoft.com/sharepoint/v3"/>
    <xsd:import namespace="e7c7f6fc-0c1f-4db4-bdfb-1d5a5c7fbe5d"/>
    <xsd:import namespace="http://schemas.microsoft.com/sharepoint/v3/fields"/>
    <xsd:element name="properties">
      <xsd:complexType>
        <xsd:sequence>
          <xsd:element name="documentManagement">
            <xsd:complexType>
              <xsd:all>
                <xsd:element ref="ns2:QmsBusinessAreasRef"/>
                <xsd:element ref="ns2:QmsLibrariesRef"/>
                <xsd:element ref="ns2:QmsSectionsRef"/>
                <xsd:element ref="ns2:QmsSubSectionsRef" minOccurs="0"/>
                <xsd:element ref="ns2:QmsVariationsRef" minOccurs="0"/>
                <xsd:element ref="ns3:QmsDocumentPurpose" minOccurs="0"/>
                <xsd:element ref="ns2:QmsApproverPositionsRef" minOccurs="0"/>
                <xsd:element ref="ns2:QmsReviewerPositionsRef" minOccurs="0"/>
                <xsd:element ref="ns2:QmsRiskRatingsRef" minOccurs="0"/>
                <xsd:element ref="ns2:QmsReviewFrequenciesRef" minOccurs="0"/>
                <xsd:element ref="ns3:QmsReviewDate" minOccurs="0"/>
                <xsd:element ref="ns3:QmsLastReview" minOccurs="0"/>
                <xsd:element ref="ns1:QmsLastReviewBy" minOccurs="0"/>
                <xsd:element ref="ns1:QmsLastReviewStatus" minOccurs="0"/>
                <xsd:element ref="ns3:QmsLastReviewComment" minOccurs="0"/>
                <xsd:element ref="ns3:QmsLastApproval" minOccurs="0"/>
                <xsd:element ref="ns3:QmsLastApprovalStatus" minOccurs="0"/>
                <xsd:element ref="ns1:QmsRescinded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QmsLastReviewBy" ma:index="20" nillable="true" ma:displayName="Last Review By" ma:description="" ma:internalName="QmsLastReviewBy">
      <xsd:simpleType>
        <xsd:restriction base="dms:Text"/>
      </xsd:simpleType>
    </xsd:element>
    <xsd:element name="QmsLastReviewStatus" ma:index="21" nillable="true" ma:displayName="Last Review Status" ma:description="" ma:internalName="QmsLastReviewStatus">
      <xsd:simpleType>
        <xsd:restriction base="dms:Text"/>
      </xsd:simpleType>
    </xsd:element>
    <xsd:element name="QmsRescinded" ma:index="25" ma:displayName="Rescinded" ma:default="0" ma:description="" ma:internalName="QmsRescinded" ma:readOnly="fals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c7f6fc-0c1f-4db4-bdfb-1d5a5c7fbe5d" elementFormDefault="qualified">
    <xsd:import namespace="http://schemas.microsoft.com/office/2006/documentManagement/types"/>
    <xsd:import namespace="http://schemas.microsoft.com/office/infopath/2007/PartnerControls"/>
    <xsd:element name="QmsBusinessAreasRef" ma:index="8" ma:displayName="Business Area" ma:description="" ma:list="{b74c2d4a-83dd-45ab-a174-594d63e10121}" ma:internalName="QmsBusinessAreasRef" ma:readOnly="false" ma:showField="Title" ma:web="e7c7f6fc-0c1f-4db4-bdfb-1d5a5c7fbe5d">
      <xsd:simpleType>
        <xsd:restriction base="dms:Lookup"/>
      </xsd:simpleType>
    </xsd:element>
    <xsd:element name="QmsLibrariesRef" ma:index="9" ma:displayName="Library" ma:description="" ma:list="{27e0decd-3a92-4bd2-a390-34759d5300c3}" ma:internalName="QmsLibrariesRef" ma:readOnly="false" ma:showField="Title" ma:web="e7c7f6fc-0c1f-4db4-bdfb-1d5a5c7fbe5d">
      <xsd:simpleType>
        <xsd:restriction base="dms:Lookup"/>
      </xsd:simpleType>
    </xsd:element>
    <xsd:element name="QmsSectionsRef" ma:index="10" ma:displayName="Section" ma:description="" ma:list="{42022ce2-a7ba-4d0e-87a1-009d91bf5a69}" ma:internalName="QmsSectionsRef" ma:readOnly="false" ma:showField="Title" ma:web="e7c7f6fc-0c1f-4db4-bdfb-1d5a5c7fbe5d">
      <xsd:simpleType>
        <xsd:restriction base="dms:Lookup"/>
      </xsd:simpleType>
    </xsd:element>
    <xsd:element name="QmsSubSectionsRef" ma:index="11" nillable="true" ma:displayName="Sub-Section" ma:description="" ma:list="{20e191d8-edd5-4c81-91f9-72267be22aff}" ma:internalName="QmsSubSectionsRef" ma:readOnly="false" ma:showField="Title" ma:web="e7c7f6fc-0c1f-4db4-bdfb-1d5a5c7fbe5d">
      <xsd:simpleType>
        <xsd:restriction base="dms:Lookup"/>
      </xsd:simpleType>
    </xsd:element>
    <xsd:element name="QmsVariationsRef" ma:index="12" nillable="true" ma:displayName="Variation" ma:description="" ma:list="{163e3c99-54f0-457a-bf27-21517cb161ef}" ma:internalName="QmsVariationsRef" ma:readOnly="false" ma:showField="Title" ma:web="e7c7f6fc-0c1f-4db4-bdfb-1d5a5c7fbe5d">
      <xsd:simpleType>
        <xsd:restriction base="dms:Lookup"/>
      </xsd:simpleType>
    </xsd:element>
    <xsd:element name="QmsApproverPositionsRef" ma:index="14" nillable="true" ma:displayName="Document Approver" ma:description="" ma:list="{60aba9e2-ee8a-4c24-8d0e-e62270be1130}" ma:internalName="QmsApproverPositionsRef" ma:showField="Title" ma:web="e7c7f6fc-0c1f-4db4-bdfb-1d5a5c7fbe5d">
      <xsd:simpleType>
        <xsd:restriction base="dms:Lookup"/>
      </xsd:simpleType>
    </xsd:element>
    <xsd:element name="QmsReviewerPositionsRef" ma:index="15" nillable="true" ma:displayName="Document Reviewer" ma:description="" ma:list="{60aba9e2-ee8a-4c24-8d0e-e62270be1130}" ma:internalName="QmsReviewerPositionsRef" ma:showField="Title" ma:web="e7c7f6fc-0c1f-4db4-bdfb-1d5a5c7fbe5d">
      <xsd:simpleType>
        <xsd:restriction base="dms:Lookup"/>
      </xsd:simpleType>
    </xsd:element>
    <xsd:element name="QmsRiskRatingsRef" ma:index="16" nillable="true" ma:displayName="Risk Rating" ma:description="" ma:list="{fe4fcdbe-cf0e-4050-9ac9-0a2d1f8babdd}" ma:internalName="QmsRiskRatingsRef" ma:showField="Title" ma:web="e7c7f6fc-0c1f-4db4-bdfb-1d5a5c7fbe5d">
      <xsd:simpleType>
        <xsd:restriction base="dms:Lookup"/>
      </xsd:simpleType>
    </xsd:element>
    <xsd:element name="QmsReviewFrequenciesRef" ma:index="17" nillable="true" ma:displayName="Review Frequency" ma:description="Months" ma:list="{f674187d-1a29-42d7-84f7-a663c8315aa1}" ma:internalName="QmsReviewFrequenciesRef" ma:showField="Title" ma:web="e7c7f6fc-0c1f-4db4-bdfb-1d5a5c7fbe5d">
      <xsd:simpleType>
        <xsd:restriction base="dms:Lookup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QmsDocumentPurpose" ma:index="13" nillable="true" ma:displayName="Purpose" ma:description="" ma:internalName="QmsDocumentPurpose">
      <xsd:simpleType>
        <xsd:restriction base="dms:Note"/>
      </xsd:simpleType>
    </xsd:element>
    <xsd:element name="QmsReviewDate" ma:index="18" nillable="true" ma:displayName="Next Review Date" ma:description="" ma:format="DateOnly" ma:internalName="QmsReviewDate">
      <xsd:simpleType>
        <xsd:restriction base="dms:DateTime"/>
      </xsd:simpleType>
    </xsd:element>
    <xsd:element name="QmsLastReview" ma:index="19" nillable="true" ma:displayName="Last Review" ma:description="" ma:format="DateOnly" ma:internalName="QmsLastReview">
      <xsd:simpleType>
        <xsd:restriction base="dms:DateTime"/>
      </xsd:simpleType>
    </xsd:element>
    <xsd:element name="QmsLastReviewComment" ma:index="22" nillable="true" ma:displayName="Last Review Comment" ma:description="" ma:internalName="QmsLastReviewComment">
      <xsd:simpleType>
        <xsd:restriction base="dms:Note"/>
      </xsd:simpleType>
    </xsd:element>
    <xsd:element name="QmsLastApproval" ma:index="23" nillable="true" ma:displayName="Last Approval" ma:description="" ma:format="DateOnly" ma:internalName="QmsLastApproval">
      <xsd:simpleType>
        <xsd:restriction base="dms:DateTime"/>
      </xsd:simpleType>
    </xsd:element>
    <xsd:element name="QmsLastApprovalStatus" ma:index="24" nillable="true" ma:displayName="Last Approval Status" ma:description="" ma:internalName="QmsLastApprovalStatus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metadata xmlns="http://www.objective.com/ecm/document/metadata/65F1F92071475276E05315230A0A9CBF" version="1.0.0">
  <systemFields>
    <field name="Objective-Id">
      <value order="0">A108119120</value>
    </field>
    <field name="Objective-Title">
      <value order="0">RTD-XXXX - PGGS(SL)A - Petroleum - Application for Petroleum Production Licence by Petroleum Exploration Permittee or Retention Lessee</value>
    </field>
    <field name="Objective-Description">
      <value order="0"/>
    </field>
    <field name="Objective-CreationStamp">
      <value order="0">2026-03-28T15:17:40Z</value>
    </field>
    <field name="Objective-IsApproved">
      <value order="0">false</value>
    </field>
    <field name="Objective-IsPublished">
      <value order="0">true</value>
    </field>
    <field name="Objective-DatePublished">
      <value order="0">2026-05-13T06:29:44Z</value>
    </field>
    <field name="Objective-ModificationStamp">
      <value order="0">2026-05-13T06:29:44Z</value>
    </field>
    <field name="Objective-Owner">
      <value order="0">HANNAN, Jeff</value>
    </field>
    <field name="Objective-Path">
      <value order="0">DEMIRS Global Folder:02 Corporate File Plan:DMPE - Department of Mines, Petroleum and Exploration:RER Files:Petroleum:Legislation:Resource Tenure Division - Area 3 - Petroleum Legislation Amendment Act 2024:Forms:3. PGGS(SL)A:Injection / Production Licences</value>
    </field>
    <field name="Objective-Parent">
      <value order="0">Injection / Production Licences</value>
    </field>
    <field name="Objective-State">
      <value order="0">Published</value>
    </field>
    <field name="Objective-VersionId">
      <value order="0">vA119260515</value>
    </field>
    <field name="Objective-Version">
      <value order="0">2.0</value>
    </field>
    <field name="Objective-VersionNumber">
      <value order="0">2</value>
    </field>
    <field name="Objective-VersionComment">
      <value order="0"/>
    </field>
    <field name="Objective-FileNumber">
      <value order="0">DMS02174/2025</value>
    </field>
    <field name="Objective-Classification">
      <value order="0">OFFICIAL</value>
    </field>
    <field name="Objective-Caveats">
      <value order="0"/>
    </field>
  </systemFields>
  <catalogues>
    <catalogue name="Divisional Document Type Catalogue" type="type" ori="id:cA39">
      <field name="Objective-Divisional Document Types">
        <value order="0"/>
      </field>
      <field name="Objective-Warning">
        <value order="0"/>
      </field>
      <field name="Objective-Author">
        <value order="0"/>
      </field>
      <field name="Objective-Date of Document">
        <value order="0"/>
      </field>
      <field name="Objective-External Reference">
        <value order="0"/>
      </field>
      <field name="Objective-Internal Reference">
        <value order="0"/>
      </field>
      <field name="Objective-Archive Box">
        <value order="0"/>
      </field>
      <field name="Objective-Migrated Id">
        <value order="0"/>
      </field>
      <field name="Objective-Foreign Barcode">
        <value order="0"/>
      </field>
      <field name="Objective-PCI DSS Checked">
        <value order="0"/>
      </field>
      <field name="Objective-End User">
        <value order="0"/>
      </field>
      <field name="Objective-Additional File Numbers">
        <value order="0"/>
      </field>
      <field name="Objective-Record Number">
        <value order="0"/>
      </field>
      <field name="Objective-Graphic Content">
        <value order="0"/>
      </field>
    </catalogue>
  </catalogues>
</metadat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QmsApproverPositionsRef xmlns="e7c7f6fc-0c1f-4db4-bdfb-1d5a5c7fbe5d" xsi:nil="true"/>
    <QmsReviewFrequenciesRef xmlns="e7c7f6fc-0c1f-4db4-bdfb-1d5a5c7fbe5d">2</QmsReviewFrequenciesRef>
    <QmsLibrariesRef xmlns="e7c7f6fc-0c1f-4db4-bdfb-1d5a5c7fbe5d">91</QmsLibrariesRef>
    <QmsRescinded xmlns="http://schemas.microsoft.com/sharepoint/v3">false</QmsRescinded>
    <QmsReviewDate xmlns="http://schemas.microsoft.com/sharepoint/v3/fields">2026-11-11T16:00:00+00:00</QmsReviewDate>
    <QmsLastApprovalStatus xmlns="http://schemas.microsoft.com/sharepoint/v3/fields" xsi:nil="true"/>
    <QmsLastReviewBy xmlns="http://schemas.microsoft.com/sharepoint/v3" xsi:nil="true"/>
    <QmsSectionsRef xmlns="e7c7f6fc-0c1f-4db4-bdfb-1d5a5c7fbe5d">418</QmsSectionsRef>
    <QmsReviewerPositionsRef xmlns="e7c7f6fc-0c1f-4db4-bdfb-1d5a5c7fbe5d" xsi:nil="true"/>
    <QmsLastApproval xmlns="http://schemas.microsoft.com/sharepoint/v3/fields" xsi:nil="true"/>
    <QmsLastReviewComment xmlns="http://schemas.microsoft.com/sharepoint/v3/fields" xsi:nil="true"/>
    <QmsBusinessAreasRef xmlns="e7c7f6fc-0c1f-4db4-bdfb-1d5a5c7fbe5d">1</QmsBusinessAreasRef>
    <QmsRiskRatingsRef xmlns="e7c7f6fc-0c1f-4db4-bdfb-1d5a5c7fbe5d">1</QmsRiskRatingsRef>
    <QmsDocumentPurpose xmlns="http://schemas.microsoft.com/sharepoint/v3/fields" xsi:nil="true"/>
    <QmsSubSectionsRef xmlns="e7c7f6fc-0c1f-4db4-bdfb-1d5a5c7fbe5d" xsi:nil="true"/>
    <QmsVariationsRef xmlns="e7c7f6fc-0c1f-4db4-bdfb-1d5a5c7fbe5d" xsi:nil="true"/>
    <QmsLastReview xmlns="http://schemas.microsoft.com/sharepoint/v3/fields" xsi:nil="true"/>
    <QmsLastReviewStatus xmlns="http://schemas.microsoft.com/sharepoint/v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CDD7B9B-5C27-44A2-8A58-EA2696ADC3E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e7c7f6fc-0c1f-4db4-bdfb-1d5a5c7fbe5d"/>
    <ds:schemaRef ds:uri="http://schemas.microsoft.com/sharepoint/v3/fields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65F1F92071475276E05315230A0A9CBF"/>
  </ds:schemaRefs>
</ds:datastoreItem>
</file>

<file path=customXml/itemProps3.xml><?xml version="1.0" encoding="utf-8"?>
<ds:datastoreItem xmlns:ds="http://schemas.openxmlformats.org/officeDocument/2006/customXml" ds:itemID="{05D0ADC5-CA70-492B-ADE4-CBBC617A2699}">
  <ds:schemaRefs>
    <ds:schemaRef ds:uri="http://schemas.microsoft.com/office/2006/metadata/properties"/>
    <ds:schemaRef ds:uri="http://schemas.microsoft.com/office/infopath/2007/PartnerControls"/>
    <ds:schemaRef ds:uri="e7c7f6fc-0c1f-4db4-bdfb-1d5a5c7fbe5d"/>
    <ds:schemaRef ds:uri="http://schemas.microsoft.com/sharepoint/v3"/>
    <ds:schemaRef ds:uri="http://schemas.microsoft.com/sharepoint/v3/fields"/>
  </ds:schemaRefs>
</ds:datastoreItem>
</file>

<file path=customXml/itemProps4.xml><?xml version="1.0" encoding="utf-8"?>
<ds:datastoreItem xmlns:ds="http://schemas.openxmlformats.org/officeDocument/2006/customXml" ds:itemID="{CFA9D5E6-90C2-47A3-88FB-55EABAE5208F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30A7A603-8655-4377-B5AF-9C4AEFDEE15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885</Words>
  <Characters>5050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Form - Blank template form for PGR</vt:lpstr>
    </vt:vector>
  </TitlesOfParts>
  <Company/>
  <LinksUpToDate>false</LinksUpToDate>
  <CharactersWithSpaces>5924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PGGS(SL)A - Petroleum - Application for Petroleum Production Licence by Petroleum Exploration Permittee or Retention Lessee</dc:title>
  <dc:subject/>
  <dc:creator>FALLETTI, Nila</dc:creator>
  <cp:keywords/>
  <dc:description/>
  <cp:lastModifiedBy>STEWART, Carly-Jane</cp:lastModifiedBy>
  <cp:revision>5</cp:revision>
  <cp:lastPrinted>2025-03-14T03:18:00Z</cp:lastPrinted>
  <dcterms:created xsi:type="dcterms:W3CDTF">2026-03-28T15:10:00Z</dcterms:created>
  <dcterms:modified xsi:type="dcterms:W3CDTF">2026-07-27T04:57:00Z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0x01010034869801477A44BA963EBC7CD35300A1030068A7768A2F1E4948A5F0DDF5233276BB</vt:lpwstr>
  </property>
  <property fmtid="{D5CDD505-2E9C-101B-9397-08002B2CF9AE}" pid="3" name="Objective-Id">
    <vt:lpwstr>A108119120</vt:lpwstr>
  </property>
  <property fmtid="{D5CDD505-2E9C-101B-9397-08002B2CF9AE}" pid="4" name="Objective-Title">
    <vt:lpwstr>RTD-XXXX - PGGS(SL)A - Petroleum - Application for Petroleum Production Licence by Petroleum Exploration Permittee or Retention Lessee</vt:lpwstr>
  </property>
  <property fmtid="{D5CDD505-2E9C-101B-9397-08002B2CF9AE}" pid="5" name="Objective-Description">
    <vt:lpwstr/>
  </property>
  <property fmtid="{D5CDD505-2E9C-101B-9397-08002B2CF9AE}" pid="6" name="Objective-CreationStamp">
    <vt:filetime>2026-03-28T15:17:40Z</vt:filetime>
  </property>
  <property fmtid="{D5CDD505-2E9C-101B-9397-08002B2CF9AE}" pid="7" name="Objective-IsApproved">
    <vt:bool>false</vt:bool>
  </property>
  <property fmtid="{D5CDD505-2E9C-101B-9397-08002B2CF9AE}" pid="8" name="Objective-IsPublished">
    <vt:bool>true</vt:bool>
  </property>
  <property fmtid="{D5CDD505-2E9C-101B-9397-08002B2CF9AE}" pid="9" name="Objective-DatePublished">
    <vt:filetime>2026-05-13T06:29:44Z</vt:filetime>
  </property>
  <property fmtid="{D5CDD505-2E9C-101B-9397-08002B2CF9AE}" pid="10" name="Objective-ModificationStamp">
    <vt:filetime>2026-05-13T06:29:44Z</vt:filetime>
  </property>
  <property fmtid="{D5CDD505-2E9C-101B-9397-08002B2CF9AE}" pid="11" name="Objective-Owner">
    <vt:lpwstr>HANNAN, Jeff</vt:lpwstr>
  </property>
  <property fmtid="{D5CDD505-2E9C-101B-9397-08002B2CF9AE}" pid="12" name="Objective-Path">
    <vt:lpwstr>DEMIRS Global Folder:02 Corporate File Plan:DMPE - Department of Mines, Petroleum and Exploration:RER Files:Petroleum:Legislation:Resource Tenure Division - Area 3 - Petroleum Legislation Amendment Act 2024:Forms:3. PGGS(SL)A:Injection / Production Licences</vt:lpwstr>
  </property>
  <property fmtid="{D5CDD505-2E9C-101B-9397-08002B2CF9AE}" pid="13" name="Objective-Parent">
    <vt:lpwstr>Injection / Production Licences</vt:lpwstr>
  </property>
  <property fmtid="{D5CDD505-2E9C-101B-9397-08002B2CF9AE}" pid="14" name="Objective-State">
    <vt:lpwstr>Published</vt:lpwstr>
  </property>
  <property fmtid="{D5CDD505-2E9C-101B-9397-08002B2CF9AE}" pid="15" name="Objective-VersionId">
    <vt:lpwstr>vA119260515</vt:lpwstr>
  </property>
  <property fmtid="{D5CDD505-2E9C-101B-9397-08002B2CF9AE}" pid="16" name="Objective-Version">
    <vt:lpwstr>2.0</vt:lpwstr>
  </property>
  <property fmtid="{D5CDD505-2E9C-101B-9397-08002B2CF9AE}" pid="17" name="Objective-VersionNumber">
    <vt:r8>2</vt:r8>
  </property>
  <property fmtid="{D5CDD505-2E9C-101B-9397-08002B2CF9AE}" pid="18" name="Objective-VersionComment">
    <vt:lpwstr/>
  </property>
  <property fmtid="{D5CDD505-2E9C-101B-9397-08002B2CF9AE}" pid="19" name="Objective-FileNumber">
    <vt:lpwstr>DMS02174/2025</vt:lpwstr>
  </property>
  <property fmtid="{D5CDD505-2E9C-101B-9397-08002B2CF9AE}" pid="20" name="Objective-Classification">
    <vt:lpwstr>OFFICIAL</vt:lpwstr>
  </property>
  <property fmtid="{D5CDD505-2E9C-101B-9397-08002B2CF9AE}" pid="21" name="Objective-Caveats">
    <vt:lpwstr/>
  </property>
  <property fmtid="{D5CDD505-2E9C-101B-9397-08002B2CF9AE}" pid="22" name="Objective-Divisional Document Types">
    <vt:lpwstr/>
  </property>
  <property fmtid="{D5CDD505-2E9C-101B-9397-08002B2CF9AE}" pid="23" name="Objective-Warning">
    <vt:lpwstr/>
  </property>
  <property fmtid="{D5CDD505-2E9C-101B-9397-08002B2CF9AE}" pid="24" name="Objective-Author">
    <vt:lpwstr/>
  </property>
  <property fmtid="{D5CDD505-2E9C-101B-9397-08002B2CF9AE}" pid="25" name="Objective-Date of Document">
    <vt:lpwstr/>
  </property>
  <property fmtid="{D5CDD505-2E9C-101B-9397-08002B2CF9AE}" pid="26" name="Objective-External Reference">
    <vt:lpwstr/>
  </property>
  <property fmtid="{D5CDD505-2E9C-101B-9397-08002B2CF9AE}" pid="27" name="Objective-Internal Reference">
    <vt:lpwstr/>
  </property>
  <property fmtid="{D5CDD505-2E9C-101B-9397-08002B2CF9AE}" pid="28" name="Objective-Archive Box">
    <vt:lpwstr/>
  </property>
  <property fmtid="{D5CDD505-2E9C-101B-9397-08002B2CF9AE}" pid="29" name="Objective-Migrated Id">
    <vt:lpwstr/>
  </property>
  <property fmtid="{D5CDD505-2E9C-101B-9397-08002B2CF9AE}" pid="30" name="Objective-Foreign Barcode">
    <vt:lpwstr/>
  </property>
  <property fmtid="{D5CDD505-2E9C-101B-9397-08002B2CF9AE}" pid="31" name="Objective-PCI DSS Checked">
    <vt:lpwstr/>
  </property>
  <property fmtid="{D5CDD505-2E9C-101B-9397-08002B2CF9AE}" pid="32" name="Objective-End User">
    <vt:lpwstr/>
  </property>
  <property fmtid="{D5CDD505-2E9C-101B-9397-08002B2CF9AE}" pid="33" name="Objective-Additional File Numbers">
    <vt:lpwstr/>
  </property>
  <property fmtid="{D5CDD505-2E9C-101B-9397-08002B2CF9AE}" pid="34" name="Objective-Record Number">
    <vt:lpwstr/>
  </property>
  <property fmtid="{D5CDD505-2E9C-101B-9397-08002B2CF9AE}" pid="35" name="Objective-Graphic Content">
    <vt:lpwstr/>
  </property>
</Properties>
</file>