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A73EB" w14:textId="4CA9A7ED" w:rsidR="00393D66" w:rsidRPr="001D4C0D" w:rsidRDefault="00393D66" w:rsidP="00393D66">
      <w:pPr>
        <w:spacing w:after="0" w:line="240" w:lineRule="auto"/>
        <w:jc w:val="center"/>
        <w:rPr>
          <w:rFonts w:ascii="Arial" w:hAnsi="Arial" w:cs="Arial"/>
          <w:color w:val="403151"/>
          <w:sz w:val="36"/>
          <w:szCs w:val="36"/>
        </w:rPr>
      </w:pPr>
      <w:r w:rsidRPr="001D4C0D">
        <w:rPr>
          <w:rFonts w:ascii="Arial" w:hAnsi="Arial" w:cs="Arial"/>
          <w:color w:val="403151"/>
          <w:sz w:val="36"/>
          <w:szCs w:val="36"/>
        </w:rPr>
        <w:t>Submission to the Western Australian Local Government Grants Commission</w:t>
      </w:r>
    </w:p>
    <w:p w14:paraId="6720CE16" w14:textId="77777777" w:rsidR="00CE215D" w:rsidRPr="004B24FB" w:rsidRDefault="00CE215D" w:rsidP="00CE215D">
      <w:pPr>
        <w:rPr>
          <w:rFonts w:ascii="Arial" w:hAnsi="Arial" w:cs="Arial"/>
          <w:b/>
          <w:bCs/>
          <w:color w:val="403151"/>
          <w:sz w:val="24"/>
          <w:szCs w:val="24"/>
        </w:rPr>
      </w:pPr>
      <w:r w:rsidRPr="004B24FB">
        <w:rPr>
          <w:rFonts w:ascii="Arial" w:hAnsi="Arial" w:cs="Arial"/>
          <w:b/>
          <w:bCs/>
          <w:color w:val="403151"/>
          <w:sz w:val="24"/>
          <w:szCs w:val="24"/>
        </w:rPr>
        <w:t>Part A – Cover Page</w:t>
      </w:r>
    </w:p>
    <w:tbl>
      <w:tblPr>
        <w:tblStyle w:val="TableGrid"/>
        <w:tblW w:w="10490" w:type="dxa"/>
        <w:tblInd w:w="-5" w:type="dxa"/>
        <w:tblLayout w:type="fixed"/>
        <w:tblLook w:val="04A0" w:firstRow="1" w:lastRow="0" w:firstColumn="1" w:lastColumn="0" w:noHBand="0" w:noVBand="1"/>
      </w:tblPr>
      <w:tblGrid>
        <w:gridCol w:w="3544"/>
        <w:gridCol w:w="2977"/>
        <w:gridCol w:w="3969"/>
      </w:tblGrid>
      <w:tr w:rsidR="00CE215D" w:rsidRPr="001D4C0D" w14:paraId="48E81D28" w14:textId="77777777" w:rsidTr="001D4C0D">
        <w:trPr>
          <w:trHeight w:val="638"/>
        </w:trPr>
        <w:tc>
          <w:tcPr>
            <w:tcW w:w="3544" w:type="dxa"/>
            <w:vMerge w:val="restart"/>
            <w:vAlign w:val="center"/>
          </w:tcPr>
          <w:p w14:paraId="708F0173" w14:textId="4FF581ED" w:rsidR="00CE215D" w:rsidRPr="00CD15A4" w:rsidRDefault="00000000" w:rsidP="000A3A68">
            <w:pPr>
              <w:pStyle w:val="Heading1"/>
              <w:spacing w:before="0" w:after="0"/>
              <w:ind w:left="459"/>
              <w:rPr>
                <w:rFonts w:ascii="Arial" w:eastAsia="Calibri" w:hAnsi="Arial" w:cs="Arial"/>
                <w:b/>
                <w:bCs/>
                <w:color w:val="403151"/>
                <w:sz w:val="32"/>
                <w:szCs w:val="32"/>
              </w:rPr>
            </w:pPr>
            <w:sdt>
              <w:sdtPr>
                <w:rPr>
                  <w:rFonts w:ascii="Arial" w:eastAsia="Calibri" w:hAnsi="Arial" w:cs="Arial"/>
                  <w:b/>
                  <w:bCs/>
                  <w:color w:val="403151"/>
                  <w:sz w:val="32"/>
                  <w:szCs w:val="32"/>
                </w:rPr>
                <w:alias w:val="Local Government"/>
                <w:tag w:val="Local Government"/>
                <w:id w:val="1310525137"/>
                <w:placeholder>
                  <w:docPart w:val="8999E9598B1E482F8602812A607B9A3E"/>
                </w:placeholder>
                <w:showingPlcHdr/>
                <w:dropDownList>
                  <w:listItem w:value="Choose an item."/>
                  <w:listItem w:displayText="City of" w:value="City of"/>
                  <w:listItem w:displayText="Shire of" w:value="Shire of"/>
                  <w:listItem w:displayText="Town of" w:value="Town of"/>
                </w:dropDownList>
              </w:sdtPr>
              <w:sdtContent>
                <w:r w:rsidR="000A3A68" w:rsidRPr="00CD15A4">
                  <w:rPr>
                    <w:rStyle w:val="PlaceholderText"/>
                    <w:rFonts w:ascii="Arial" w:hAnsi="Arial" w:cs="Arial"/>
                    <w:color w:val="403151"/>
                  </w:rPr>
                  <w:t>Choose an item.</w:t>
                </w:r>
              </w:sdtContent>
            </w:sdt>
            <w:r w:rsidR="00CE215D" w:rsidRPr="00CD15A4">
              <w:rPr>
                <w:rFonts w:ascii="Arial" w:eastAsia="Calibri" w:hAnsi="Arial" w:cs="Arial"/>
                <w:b/>
                <w:bCs/>
                <w:color w:val="403151"/>
                <w:sz w:val="32"/>
                <w:szCs w:val="32"/>
              </w:rPr>
              <w:t xml:space="preserve"> </w:t>
            </w:r>
          </w:p>
          <w:p w14:paraId="3937825A" w14:textId="04A5269D" w:rsidR="00CE215D" w:rsidRPr="001D4C0D" w:rsidRDefault="00CE215D" w:rsidP="000A3A68">
            <w:pPr>
              <w:pStyle w:val="Heading1"/>
              <w:spacing w:before="0" w:after="0"/>
              <w:ind w:left="459"/>
              <w:rPr>
                <w:rFonts w:ascii="Arial" w:hAnsi="Arial" w:cs="Arial"/>
                <w:b/>
                <w:bCs/>
              </w:rPr>
            </w:pPr>
            <w:r w:rsidRPr="00CF5D82">
              <w:rPr>
                <w:rFonts w:ascii="Arial" w:eastAsia="Times New Roman" w:hAnsi="Arial" w:cs="Arial"/>
                <w:b/>
                <w:bCs/>
                <w:color w:val="403151"/>
                <w:sz w:val="32"/>
                <w:szCs w:val="32"/>
                <w:highlight w:val="lightGray"/>
              </w:rPr>
              <w:t>[</w:t>
            </w:r>
            <w:r w:rsidR="000A3A68" w:rsidRPr="00CF5D82">
              <w:rPr>
                <w:rFonts w:ascii="Arial" w:eastAsia="Times New Roman" w:hAnsi="Arial" w:cs="Arial"/>
                <w:b/>
                <w:bCs/>
                <w:color w:val="403151"/>
                <w:sz w:val="32"/>
                <w:szCs w:val="32"/>
                <w:highlight w:val="lightGray"/>
              </w:rPr>
              <w:t>Insert</w:t>
            </w:r>
            <w:r w:rsidRPr="00CF5D82">
              <w:rPr>
                <w:rFonts w:ascii="Arial" w:eastAsia="Times New Roman" w:hAnsi="Arial" w:cs="Arial"/>
                <w:b/>
                <w:bCs/>
                <w:color w:val="403151"/>
                <w:sz w:val="32"/>
                <w:szCs w:val="32"/>
                <w:highlight w:val="lightGray"/>
              </w:rPr>
              <w:t xml:space="preserve"> Local Government]</w:t>
            </w:r>
          </w:p>
        </w:tc>
        <w:tc>
          <w:tcPr>
            <w:tcW w:w="2977" w:type="dxa"/>
            <w:shd w:val="clear" w:color="auto" w:fill="DFC9EF"/>
            <w:vAlign w:val="center"/>
          </w:tcPr>
          <w:p w14:paraId="21908DFD" w14:textId="77777777" w:rsidR="00CE215D" w:rsidRPr="001D4C0D" w:rsidRDefault="00CE215D" w:rsidP="007F4CAA">
            <w:pPr>
              <w:spacing w:before="40" w:after="40"/>
              <w:rPr>
                <w:rFonts w:ascii="Arial" w:hAnsi="Arial" w:cs="Arial"/>
                <w:color w:val="403151"/>
                <w:sz w:val="24"/>
                <w:szCs w:val="24"/>
              </w:rPr>
            </w:pPr>
            <w:r w:rsidRPr="001D4C0D">
              <w:rPr>
                <w:rFonts w:ascii="Arial" w:hAnsi="Arial" w:cs="Arial"/>
                <w:color w:val="403151"/>
                <w:sz w:val="24"/>
                <w:szCs w:val="24"/>
              </w:rPr>
              <w:t>Chief Executive Officer:</w:t>
            </w:r>
          </w:p>
        </w:tc>
        <w:tc>
          <w:tcPr>
            <w:tcW w:w="3969" w:type="dxa"/>
            <w:vAlign w:val="center"/>
          </w:tcPr>
          <w:p w14:paraId="41A3EDD7" w14:textId="77777777" w:rsidR="00CE215D" w:rsidRPr="001D4C0D" w:rsidRDefault="00CE215D" w:rsidP="007F4CAA">
            <w:pPr>
              <w:spacing w:before="240" w:after="240"/>
              <w:rPr>
                <w:rFonts w:ascii="Arial" w:hAnsi="Arial" w:cs="Arial"/>
                <w:color w:val="403151"/>
                <w:sz w:val="24"/>
                <w:szCs w:val="24"/>
              </w:rPr>
            </w:pPr>
            <w:r w:rsidRPr="001D4C0D">
              <w:rPr>
                <w:rFonts w:ascii="Arial" w:hAnsi="Arial" w:cs="Arial"/>
                <w:color w:val="403151"/>
                <w:sz w:val="24"/>
                <w:szCs w:val="24"/>
              </w:rPr>
              <w:t>[Insert CEO name]</w:t>
            </w:r>
          </w:p>
        </w:tc>
      </w:tr>
      <w:tr w:rsidR="00CE215D" w:rsidRPr="001D4C0D" w14:paraId="52CBF05F" w14:textId="77777777" w:rsidTr="001D4C0D">
        <w:tc>
          <w:tcPr>
            <w:tcW w:w="3544" w:type="dxa"/>
            <w:vMerge/>
          </w:tcPr>
          <w:p w14:paraId="0BB36F63" w14:textId="77777777" w:rsidR="00CE215D" w:rsidRPr="001D4C0D" w:rsidRDefault="00CE215D" w:rsidP="007F4CAA">
            <w:pPr>
              <w:rPr>
                <w:rFonts w:ascii="Arial" w:hAnsi="Arial" w:cs="Arial"/>
                <w:sz w:val="24"/>
                <w:szCs w:val="24"/>
              </w:rPr>
            </w:pPr>
          </w:p>
        </w:tc>
        <w:tc>
          <w:tcPr>
            <w:tcW w:w="2977" w:type="dxa"/>
            <w:shd w:val="clear" w:color="auto" w:fill="DFC9EF"/>
            <w:vAlign w:val="center"/>
          </w:tcPr>
          <w:p w14:paraId="7DC4D2FF" w14:textId="77777777" w:rsidR="00CE215D" w:rsidRPr="001D4C0D" w:rsidRDefault="00CE215D" w:rsidP="007F4CAA">
            <w:pPr>
              <w:spacing w:before="40" w:after="40"/>
              <w:rPr>
                <w:rFonts w:ascii="Arial" w:hAnsi="Arial" w:cs="Arial"/>
                <w:color w:val="403151"/>
                <w:sz w:val="24"/>
                <w:szCs w:val="24"/>
              </w:rPr>
            </w:pPr>
            <w:r w:rsidRPr="001D4C0D">
              <w:rPr>
                <w:rFonts w:ascii="Arial" w:hAnsi="Arial" w:cs="Arial"/>
                <w:color w:val="403151"/>
                <w:sz w:val="24"/>
                <w:szCs w:val="24"/>
              </w:rPr>
              <w:t>Address:</w:t>
            </w:r>
          </w:p>
        </w:tc>
        <w:tc>
          <w:tcPr>
            <w:tcW w:w="3969" w:type="dxa"/>
            <w:vAlign w:val="center"/>
          </w:tcPr>
          <w:p w14:paraId="02DF7D06" w14:textId="77777777" w:rsidR="00CE215D" w:rsidRPr="001D4C0D" w:rsidRDefault="00CE215D" w:rsidP="007F4CAA">
            <w:pPr>
              <w:spacing w:before="240" w:after="240"/>
              <w:rPr>
                <w:rFonts w:ascii="Arial" w:hAnsi="Arial" w:cs="Arial"/>
                <w:color w:val="403151"/>
                <w:sz w:val="24"/>
                <w:szCs w:val="24"/>
              </w:rPr>
            </w:pPr>
            <w:r w:rsidRPr="001D4C0D">
              <w:rPr>
                <w:rFonts w:ascii="Arial" w:hAnsi="Arial" w:cs="Arial"/>
                <w:color w:val="403151"/>
                <w:sz w:val="24"/>
                <w:szCs w:val="24"/>
              </w:rPr>
              <w:t>[Insert local government address]</w:t>
            </w:r>
          </w:p>
        </w:tc>
      </w:tr>
      <w:tr w:rsidR="6B3EE0B6" w:rsidRPr="001D4C0D" w14:paraId="3DBE7195" w14:textId="77777777" w:rsidTr="001D4C0D">
        <w:trPr>
          <w:trHeight w:val="300"/>
        </w:trPr>
        <w:tc>
          <w:tcPr>
            <w:tcW w:w="3544" w:type="dxa"/>
            <w:vMerge/>
            <w:vAlign w:val="center"/>
          </w:tcPr>
          <w:p w14:paraId="15ACB400" w14:textId="77777777" w:rsidR="00D41DB2" w:rsidRPr="001D4C0D" w:rsidRDefault="00D41DB2">
            <w:pPr>
              <w:rPr>
                <w:rFonts w:ascii="Arial" w:hAnsi="Arial" w:cs="Arial"/>
              </w:rPr>
            </w:pPr>
          </w:p>
        </w:tc>
        <w:tc>
          <w:tcPr>
            <w:tcW w:w="2977" w:type="dxa"/>
            <w:shd w:val="clear" w:color="auto" w:fill="DFC9EF"/>
            <w:vAlign w:val="center"/>
          </w:tcPr>
          <w:p w14:paraId="5FD7BF05" w14:textId="711748CD" w:rsidR="46FD4A34" w:rsidRPr="001D4C0D" w:rsidRDefault="46FD4A34" w:rsidP="6B3EE0B6">
            <w:pPr>
              <w:rPr>
                <w:rFonts w:ascii="Arial" w:hAnsi="Arial" w:cs="Arial"/>
                <w:color w:val="403151"/>
                <w:sz w:val="24"/>
                <w:szCs w:val="24"/>
              </w:rPr>
            </w:pPr>
            <w:r w:rsidRPr="001D4C0D">
              <w:rPr>
                <w:rFonts w:ascii="Arial" w:hAnsi="Arial" w:cs="Arial"/>
                <w:color w:val="403151"/>
                <w:sz w:val="24"/>
                <w:szCs w:val="24"/>
              </w:rPr>
              <w:t>Preferred Contact:</w:t>
            </w:r>
          </w:p>
        </w:tc>
        <w:tc>
          <w:tcPr>
            <w:tcW w:w="3969" w:type="dxa"/>
            <w:vAlign w:val="center"/>
          </w:tcPr>
          <w:p w14:paraId="3A785220" w14:textId="76061571" w:rsidR="46FD4A34" w:rsidRPr="001D4C0D" w:rsidRDefault="46FD4A34" w:rsidP="6B3EE0B6">
            <w:pPr>
              <w:spacing w:before="240" w:after="240"/>
              <w:rPr>
                <w:rFonts w:ascii="Arial" w:hAnsi="Arial" w:cs="Arial"/>
                <w:color w:val="403151"/>
                <w:sz w:val="24"/>
                <w:szCs w:val="24"/>
              </w:rPr>
            </w:pPr>
            <w:r w:rsidRPr="001D4C0D">
              <w:rPr>
                <w:rFonts w:ascii="Arial" w:hAnsi="Arial" w:cs="Arial"/>
                <w:color w:val="403151"/>
                <w:sz w:val="24"/>
                <w:szCs w:val="24"/>
              </w:rPr>
              <w:t>[Insert name]</w:t>
            </w:r>
          </w:p>
        </w:tc>
      </w:tr>
      <w:tr w:rsidR="00CE215D" w:rsidRPr="001D4C0D" w14:paraId="2417C841" w14:textId="77777777" w:rsidTr="001D4C0D">
        <w:tc>
          <w:tcPr>
            <w:tcW w:w="3544" w:type="dxa"/>
            <w:vMerge/>
          </w:tcPr>
          <w:p w14:paraId="74D15842" w14:textId="77777777" w:rsidR="00CE215D" w:rsidRPr="001D4C0D" w:rsidRDefault="00CE215D" w:rsidP="007F4CAA">
            <w:pPr>
              <w:rPr>
                <w:rFonts w:ascii="Arial" w:hAnsi="Arial" w:cs="Arial"/>
                <w:sz w:val="24"/>
                <w:szCs w:val="24"/>
              </w:rPr>
            </w:pPr>
          </w:p>
        </w:tc>
        <w:tc>
          <w:tcPr>
            <w:tcW w:w="2977" w:type="dxa"/>
            <w:shd w:val="clear" w:color="auto" w:fill="DFC9EF"/>
            <w:vAlign w:val="center"/>
          </w:tcPr>
          <w:p w14:paraId="1E33D477" w14:textId="77777777" w:rsidR="00CE215D" w:rsidRPr="001D4C0D" w:rsidRDefault="00CE215D" w:rsidP="007F4CAA">
            <w:pPr>
              <w:spacing w:before="40" w:after="40"/>
              <w:rPr>
                <w:rFonts w:ascii="Arial" w:hAnsi="Arial" w:cs="Arial"/>
                <w:color w:val="403151"/>
                <w:sz w:val="24"/>
                <w:szCs w:val="24"/>
              </w:rPr>
            </w:pPr>
            <w:r w:rsidRPr="001D4C0D">
              <w:rPr>
                <w:rFonts w:ascii="Arial" w:hAnsi="Arial" w:cs="Arial"/>
                <w:color w:val="403151"/>
                <w:sz w:val="24"/>
                <w:szCs w:val="24"/>
              </w:rPr>
              <w:t>Email:</w:t>
            </w:r>
          </w:p>
        </w:tc>
        <w:tc>
          <w:tcPr>
            <w:tcW w:w="3969" w:type="dxa"/>
            <w:vAlign w:val="center"/>
          </w:tcPr>
          <w:p w14:paraId="456A8FB4" w14:textId="77777777" w:rsidR="00CE215D" w:rsidRPr="001D4C0D" w:rsidRDefault="00CE215D" w:rsidP="007F4CAA">
            <w:pPr>
              <w:spacing w:before="240" w:after="240"/>
              <w:rPr>
                <w:rFonts w:ascii="Arial" w:hAnsi="Arial" w:cs="Arial"/>
                <w:color w:val="403151"/>
                <w:sz w:val="24"/>
                <w:szCs w:val="24"/>
              </w:rPr>
            </w:pPr>
            <w:r w:rsidRPr="001D4C0D">
              <w:rPr>
                <w:rFonts w:ascii="Arial" w:hAnsi="Arial" w:cs="Arial"/>
                <w:color w:val="403151"/>
                <w:sz w:val="24"/>
                <w:szCs w:val="24"/>
              </w:rPr>
              <w:t>[Insert email address]</w:t>
            </w:r>
          </w:p>
        </w:tc>
      </w:tr>
      <w:tr w:rsidR="00CE215D" w:rsidRPr="001D4C0D" w14:paraId="485598D4" w14:textId="77777777" w:rsidTr="001D4C0D">
        <w:tc>
          <w:tcPr>
            <w:tcW w:w="3544" w:type="dxa"/>
            <w:vMerge/>
          </w:tcPr>
          <w:p w14:paraId="3F6A339D" w14:textId="77777777" w:rsidR="00CE215D" w:rsidRPr="001D4C0D" w:rsidRDefault="00CE215D" w:rsidP="007F4CAA">
            <w:pPr>
              <w:rPr>
                <w:rFonts w:ascii="Arial" w:hAnsi="Arial" w:cs="Arial"/>
                <w:sz w:val="24"/>
                <w:szCs w:val="24"/>
              </w:rPr>
            </w:pPr>
          </w:p>
        </w:tc>
        <w:tc>
          <w:tcPr>
            <w:tcW w:w="2977" w:type="dxa"/>
            <w:shd w:val="clear" w:color="auto" w:fill="DFC9EF"/>
            <w:vAlign w:val="center"/>
          </w:tcPr>
          <w:p w14:paraId="684AEB3E" w14:textId="77777777" w:rsidR="00CE215D" w:rsidRPr="001D4C0D" w:rsidRDefault="00CE215D" w:rsidP="007F4CAA">
            <w:pPr>
              <w:spacing w:before="40" w:after="40"/>
              <w:rPr>
                <w:rFonts w:ascii="Arial" w:hAnsi="Arial" w:cs="Arial"/>
                <w:color w:val="403151"/>
                <w:sz w:val="24"/>
                <w:szCs w:val="24"/>
              </w:rPr>
            </w:pPr>
            <w:r w:rsidRPr="001D4C0D">
              <w:rPr>
                <w:rFonts w:ascii="Arial" w:hAnsi="Arial" w:cs="Arial"/>
                <w:color w:val="403151"/>
                <w:sz w:val="24"/>
                <w:szCs w:val="24"/>
              </w:rPr>
              <w:t>Phone:</w:t>
            </w:r>
          </w:p>
        </w:tc>
        <w:tc>
          <w:tcPr>
            <w:tcW w:w="3969" w:type="dxa"/>
            <w:vAlign w:val="center"/>
          </w:tcPr>
          <w:p w14:paraId="1D2FA83B" w14:textId="77777777" w:rsidR="00CE215D" w:rsidRPr="001D4C0D" w:rsidRDefault="00CE215D" w:rsidP="007F4CAA">
            <w:pPr>
              <w:spacing w:before="240" w:after="240"/>
              <w:rPr>
                <w:rFonts w:ascii="Arial" w:hAnsi="Arial" w:cs="Arial"/>
                <w:color w:val="403151"/>
                <w:sz w:val="24"/>
                <w:szCs w:val="24"/>
              </w:rPr>
            </w:pPr>
            <w:r w:rsidRPr="001D4C0D">
              <w:rPr>
                <w:rFonts w:ascii="Arial" w:hAnsi="Arial" w:cs="Arial"/>
                <w:color w:val="403151"/>
                <w:sz w:val="24"/>
                <w:szCs w:val="24"/>
              </w:rPr>
              <w:t>[Insert contact phone number]</w:t>
            </w:r>
          </w:p>
        </w:tc>
      </w:tr>
      <w:tr w:rsidR="00CE215D" w:rsidRPr="001D4C0D" w14:paraId="518F7425" w14:textId="77777777" w:rsidTr="001D4C0D">
        <w:tc>
          <w:tcPr>
            <w:tcW w:w="3544" w:type="dxa"/>
            <w:vMerge/>
          </w:tcPr>
          <w:p w14:paraId="16D4DC1A" w14:textId="77777777" w:rsidR="00CE215D" w:rsidRPr="001D4C0D" w:rsidRDefault="00CE215D" w:rsidP="007F4CAA">
            <w:pPr>
              <w:rPr>
                <w:rFonts w:ascii="Arial" w:hAnsi="Arial" w:cs="Arial"/>
                <w:sz w:val="24"/>
                <w:szCs w:val="24"/>
              </w:rPr>
            </w:pPr>
          </w:p>
        </w:tc>
        <w:tc>
          <w:tcPr>
            <w:tcW w:w="2977" w:type="dxa"/>
            <w:shd w:val="clear" w:color="auto" w:fill="DFC9EF"/>
            <w:vAlign w:val="center"/>
          </w:tcPr>
          <w:p w14:paraId="7F0C982D" w14:textId="77777777" w:rsidR="00CE215D" w:rsidRPr="001D4C0D" w:rsidRDefault="00CE215D" w:rsidP="007F4CAA">
            <w:pPr>
              <w:spacing w:before="40" w:after="40"/>
              <w:rPr>
                <w:rFonts w:ascii="Arial" w:hAnsi="Arial" w:cs="Arial"/>
                <w:color w:val="403151"/>
                <w:sz w:val="24"/>
                <w:szCs w:val="24"/>
              </w:rPr>
            </w:pPr>
            <w:r w:rsidRPr="001D4C0D">
              <w:rPr>
                <w:rFonts w:ascii="Arial" w:hAnsi="Arial" w:cs="Arial"/>
                <w:color w:val="403151"/>
                <w:sz w:val="24"/>
                <w:szCs w:val="24"/>
              </w:rPr>
              <w:t>Date of Submission:</w:t>
            </w:r>
          </w:p>
        </w:tc>
        <w:tc>
          <w:tcPr>
            <w:tcW w:w="3969" w:type="dxa"/>
            <w:vAlign w:val="center"/>
          </w:tcPr>
          <w:p w14:paraId="2136E22C" w14:textId="77777777" w:rsidR="00CE215D" w:rsidRPr="001D4C0D" w:rsidRDefault="00CE215D" w:rsidP="007F4CAA">
            <w:pPr>
              <w:spacing w:before="240" w:after="240"/>
              <w:rPr>
                <w:rFonts w:ascii="Arial" w:hAnsi="Arial" w:cs="Arial"/>
                <w:color w:val="403151"/>
                <w:sz w:val="24"/>
                <w:szCs w:val="24"/>
              </w:rPr>
            </w:pPr>
            <w:r w:rsidRPr="001D4C0D">
              <w:rPr>
                <w:rFonts w:ascii="Arial" w:hAnsi="Arial" w:cs="Arial"/>
                <w:color w:val="403151"/>
                <w:sz w:val="24"/>
                <w:szCs w:val="24"/>
              </w:rPr>
              <w:t>[Insert Date]</w:t>
            </w:r>
          </w:p>
        </w:tc>
      </w:tr>
    </w:tbl>
    <w:p w14:paraId="4A87E7CA" w14:textId="77777777" w:rsidR="00CE215D" w:rsidRPr="001D4C0D" w:rsidRDefault="00CE215D" w:rsidP="00DC218F">
      <w:pPr>
        <w:spacing w:after="0" w:line="240" w:lineRule="auto"/>
        <w:jc w:val="both"/>
        <w:rPr>
          <w:rFonts w:ascii="Arial" w:hAnsi="Arial" w:cs="Arial"/>
          <w:color w:val="000000" w:themeColor="text1"/>
          <w:sz w:val="24"/>
          <w:szCs w:val="24"/>
        </w:rPr>
      </w:pPr>
    </w:p>
    <w:p w14:paraId="24F7D400" w14:textId="64090EC1" w:rsidR="00DC218F" w:rsidRPr="001D4C0D" w:rsidRDefault="00DC218F" w:rsidP="00DC218F">
      <w:pPr>
        <w:spacing w:after="0" w:line="240" w:lineRule="auto"/>
        <w:jc w:val="both"/>
        <w:rPr>
          <w:rFonts w:ascii="Arial" w:hAnsi="Arial" w:cs="Arial"/>
          <w:color w:val="000000" w:themeColor="text1"/>
          <w:sz w:val="24"/>
          <w:szCs w:val="24"/>
        </w:rPr>
      </w:pPr>
      <w:r w:rsidRPr="001D4C0D">
        <w:rPr>
          <w:rFonts w:ascii="Arial" w:hAnsi="Arial" w:cs="Arial"/>
          <w:color w:val="000000" w:themeColor="text1"/>
          <w:sz w:val="24"/>
          <w:szCs w:val="24"/>
        </w:rPr>
        <w:t>Local governments in Western Australia are given the opportunity to highlight to the Commission any cost adjustors they face in the provision of local government services which may result in a higher cost of delivering local government services. The Commission then decides on whether the circumstance warrants further recognition in the methodology. Additionally, if a local government feels an improvement can be made to the methodology, this can also be suggested through submissions.</w:t>
      </w:r>
    </w:p>
    <w:p w14:paraId="65078EAC" w14:textId="77777777" w:rsidR="00CE215D" w:rsidRPr="001D4C0D" w:rsidRDefault="00CE215D" w:rsidP="00DC218F">
      <w:pPr>
        <w:spacing w:after="0" w:line="240" w:lineRule="auto"/>
        <w:jc w:val="both"/>
        <w:rPr>
          <w:rFonts w:ascii="Arial" w:hAnsi="Arial" w:cs="Arial"/>
          <w:color w:val="000000" w:themeColor="text1"/>
          <w:sz w:val="24"/>
          <w:szCs w:val="24"/>
        </w:rPr>
      </w:pPr>
    </w:p>
    <w:p w14:paraId="11434AAD" w14:textId="1A75A564" w:rsidR="00CE215D" w:rsidRPr="001D4C0D" w:rsidRDefault="00CE215D" w:rsidP="00DC218F">
      <w:pPr>
        <w:spacing w:after="0" w:line="240" w:lineRule="auto"/>
        <w:jc w:val="both"/>
        <w:rPr>
          <w:rFonts w:ascii="Arial" w:hAnsi="Arial" w:cs="Arial"/>
          <w:color w:val="000000" w:themeColor="text1"/>
          <w:sz w:val="24"/>
          <w:szCs w:val="24"/>
        </w:rPr>
      </w:pPr>
      <w:r w:rsidRPr="001D4C0D">
        <w:rPr>
          <w:rFonts w:ascii="Arial" w:hAnsi="Arial" w:cs="Arial"/>
          <w:color w:val="000000" w:themeColor="text1"/>
          <w:sz w:val="24"/>
          <w:szCs w:val="24"/>
        </w:rPr>
        <w:t>Local governments may prepare a submission to the Commission for consideration for the following year’s grant determination. This may be presented during the Commission’s scheduled visiting program or emailed to the Commission for consideration</w:t>
      </w:r>
      <w:r w:rsidR="07701A84" w:rsidRPr="001D4C0D">
        <w:rPr>
          <w:rFonts w:ascii="Arial" w:hAnsi="Arial" w:cs="Arial"/>
          <w:color w:val="000000" w:themeColor="text1"/>
          <w:sz w:val="24"/>
          <w:szCs w:val="24"/>
        </w:rPr>
        <w:t xml:space="preserve"> at any other time</w:t>
      </w:r>
      <w:r w:rsidRPr="001D4C0D">
        <w:rPr>
          <w:rFonts w:ascii="Arial" w:hAnsi="Arial" w:cs="Arial"/>
          <w:color w:val="000000" w:themeColor="text1"/>
          <w:sz w:val="24"/>
          <w:szCs w:val="24"/>
        </w:rPr>
        <w:t>.</w:t>
      </w:r>
    </w:p>
    <w:p w14:paraId="345F46A5" w14:textId="77777777" w:rsidR="00CE215D" w:rsidRPr="001D4C0D" w:rsidRDefault="00CE215D" w:rsidP="00DC218F">
      <w:pPr>
        <w:spacing w:after="0" w:line="240" w:lineRule="auto"/>
        <w:jc w:val="both"/>
        <w:rPr>
          <w:rFonts w:ascii="Arial" w:hAnsi="Arial" w:cs="Arial"/>
          <w:color w:val="000000" w:themeColor="text1"/>
          <w:sz w:val="24"/>
          <w:szCs w:val="24"/>
        </w:rPr>
      </w:pPr>
    </w:p>
    <w:p w14:paraId="2D3BB355" w14:textId="77777777" w:rsidR="00CE215D" w:rsidRPr="004B24FB" w:rsidRDefault="00CE215D" w:rsidP="00CE215D">
      <w:pPr>
        <w:rPr>
          <w:rFonts w:ascii="Arial" w:hAnsi="Arial" w:cs="Arial"/>
          <w:b/>
          <w:bCs/>
          <w:color w:val="403151"/>
          <w:sz w:val="24"/>
          <w:szCs w:val="24"/>
        </w:rPr>
      </w:pPr>
      <w:r w:rsidRPr="004B24FB">
        <w:rPr>
          <w:rFonts w:ascii="Arial" w:hAnsi="Arial" w:cs="Arial"/>
          <w:b/>
          <w:bCs/>
          <w:color w:val="403151"/>
          <w:sz w:val="24"/>
          <w:szCs w:val="24"/>
        </w:rPr>
        <w:t>Suggested Reference Supporting Documentation</w:t>
      </w:r>
    </w:p>
    <w:p w14:paraId="665B7ED8" w14:textId="77777777" w:rsidR="00CE215D" w:rsidRPr="001D4C0D" w:rsidRDefault="00CE215D" w:rsidP="00CE215D">
      <w:pPr>
        <w:rPr>
          <w:rFonts w:ascii="Arial" w:hAnsi="Arial" w:cs="Arial"/>
          <w:sz w:val="24"/>
          <w:szCs w:val="24"/>
        </w:rPr>
      </w:pPr>
      <w:hyperlink r:id="rId11" w:history="1">
        <w:r w:rsidRPr="001D4C0D">
          <w:rPr>
            <w:rStyle w:val="Hyperlink"/>
            <w:rFonts w:ascii="Arial" w:hAnsi="Arial" w:cs="Arial"/>
            <w:sz w:val="24"/>
            <w:szCs w:val="24"/>
          </w:rPr>
          <w:t>https://www.dlgsc.wa.gov.au/local-government/local-governments/financial-assistance-grants</w:t>
        </w:r>
      </w:hyperlink>
      <w:r w:rsidRPr="001D4C0D">
        <w:rPr>
          <w:rFonts w:ascii="Arial" w:hAnsi="Arial" w:cs="Arial"/>
          <w:sz w:val="24"/>
          <w:szCs w:val="24"/>
        </w:rPr>
        <w:t xml:space="preserve"> </w:t>
      </w:r>
    </w:p>
    <w:p w14:paraId="5F1E22CC" w14:textId="77777777" w:rsidR="00CE215D" w:rsidRPr="001D4C0D" w:rsidRDefault="00CE215D" w:rsidP="000B15A5">
      <w:pPr>
        <w:numPr>
          <w:ilvl w:val="0"/>
          <w:numId w:val="6"/>
        </w:numPr>
        <w:spacing w:after="0"/>
        <w:ind w:left="714" w:hanging="357"/>
        <w:rPr>
          <w:rFonts w:ascii="Arial" w:hAnsi="Arial" w:cs="Arial"/>
          <w:sz w:val="24"/>
          <w:szCs w:val="24"/>
        </w:rPr>
      </w:pPr>
      <w:r w:rsidRPr="001D4C0D">
        <w:rPr>
          <w:rFonts w:ascii="Arial" w:hAnsi="Arial" w:cs="Arial"/>
          <w:sz w:val="24"/>
          <w:szCs w:val="24"/>
        </w:rPr>
        <w:t>Balanced Budget Detailed Calculations</w:t>
      </w:r>
    </w:p>
    <w:p w14:paraId="2229CF64" w14:textId="77777777" w:rsidR="00CE215D" w:rsidRPr="001D4C0D" w:rsidRDefault="00CE215D" w:rsidP="000B15A5">
      <w:pPr>
        <w:numPr>
          <w:ilvl w:val="0"/>
          <w:numId w:val="6"/>
        </w:numPr>
        <w:spacing w:after="0"/>
        <w:ind w:left="714" w:hanging="357"/>
        <w:rPr>
          <w:rFonts w:ascii="Arial" w:hAnsi="Arial" w:cs="Arial"/>
          <w:sz w:val="24"/>
          <w:szCs w:val="24"/>
        </w:rPr>
      </w:pPr>
      <w:r w:rsidRPr="001D4C0D">
        <w:rPr>
          <w:rFonts w:ascii="Arial" w:hAnsi="Arial" w:cs="Arial"/>
          <w:sz w:val="24"/>
          <w:szCs w:val="24"/>
        </w:rPr>
        <w:t>National Principles</w:t>
      </w:r>
    </w:p>
    <w:p w14:paraId="3905FCA8" w14:textId="77777777" w:rsidR="00CE215D" w:rsidRPr="001D4C0D" w:rsidRDefault="00CE215D" w:rsidP="000B15A5">
      <w:pPr>
        <w:numPr>
          <w:ilvl w:val="0"/>
          <w:numId w:val="6"/>
        </w:numPr>
        <w:spacing w:after="0"/>
        <w:ind w:left="714" w:hanging="357"/>
        <w:rPr>
          <w:rFonts w:ascii="Arial" w:hAnsi="Arial" w:cs="Arial"/>
          <w:sz w:val="24"/>
          <w:szCs w:val="24"/>
        </w:rPr>
      </w:pPr>
      <w:r w:rsidRPr="001D4C0D">
        <w:rPr>
          <w:rFonts w:ascii="Arial" w:hAnsi="Arial" w:cs="Arial"/>
          <w:sz w:val="24"/>
          <w:szCs w:val="24"/>
        </w:rPr>
        <w:t>Methodology for the Distribution of Commonwealth FA Grants</w:t>
      </w:r>
    </w:p>
    <w:p w14:paraId="35BA7DE4" w14:textId="77777777" w:rsidR="00CE215D" w:rsidRPr="001D4C0D" w:rsidRDefault="00CE215D" w:rsidP="000B15A5">
      <w:pPr>
        <w:numPr>
          <w:ilvl w:val="0"/>
          <w:numId w:val="6"/>
        </w:numPr>
        <w:spacing w:after="0"/>
        <w:ind w:left="714" w:hanging="357"/>
        <w:rPr>
          <w:rFonts w:ascii="Arial" w:hAnsi="Arial" w:cs="Arial"/>
          <w:sz w:val="24"/>
          <w:szCs w:val="24"/>
        </w:rPr>
      </w:pPr>
      <w:r w:rsidRPr="001D4C0D">
        <w:rPr>
          <w:rFonts w:ascii="Arial" w:hAnsi="Arial" w:cs="Arial"/>
          <w:sz w:val="24"/>
          <w:szCs w:val="24"/>
        </w:rPr>
        <w:t>Commission’s Annual Reports</w:t>
      </w:r>
    </w:p>
    <w:p w14:paraId="4E7C6AE5" w14:textId="2E2B6399" w:rsidR="00CE215D" w:rsidRPr="001D4C0D" w:rsidRDefault="00CE215D" w:rsidP="000B15A5">
      <w:pPr>
        <w:numPr>
          <w:ilvl w:val="0"/>
          <w:numId w:val="6"/>
        </w:numPr>
        <w:spacing w:after="0"/>
        <w:ind w:left="714" w:hanging="357"/>
        <w:rPr>
          <w:rFonts w:ascii="Arial" w:hAnsi="Arial" w:cs="Arial"/>
          <w:sz w:val="24"/>
          <w:szCs w:val="24"/>
        </w:rPr>
      </w:pPr>
      <w:r w:rsidRPr="001D4C0D">
        <w:rPr>
          <w:rFonts w:ascii="Arial" w:hAnsi="Arial" w:cs="Arial"/>
          <w:sz w:val="24"/>
          <w:szCs w:val="24"/>
        </w:rPr>
        <w:t>Local Government’s Asset Preservation Data</w:t>
      </w:r>
      <w:r w:rsidR="3D905E0A" w:rsidRPr="001D4C0D">
        <w:rPr>
          <w:rFonts w:ascii="Arial" w:hAnsi="Arial" w:cs="Arial"/>
          <w:sz w:val="24"/>
          <w:szCs w:val="24"/>
        </w:rPr>
        <w:t xml:space="preserve"> (available on request)</w:t>
      </w:r>
    </w:p>
    <w:p w14:paraId="161DAF95" w14:textId="77777777" w:rsidR="00CE215D" w:rsidRPr="001D4C0D" w:rsidRDefault="00CE215D" w:rsidP="000B15A5">
      <w:pPr>
        <w:numPr>
          <w:ilvl w:val="0"/>
          <w:numId w:val="6"/>
        </w:numPr>
        <w:spacing w:after="0"/>
        <w:ind w:left="714" w:hanging="357"/>
        <w:rPr>
          <w:rFonts w:ascii="Arial" w:hAnsi="Arial" w:cs="Arial"/>
          <w:sz w:val="24"/>
          <w:szCs w:val="24"/>
        </w:rPr>
      </w:pPr>
      <w:r w:rsidRPr="001D4C0D">
        <w:rPr>
          <w:rFonts w:ascii="Arial" w:hAnsi="Arial" w:cs="Arial"/>
          <w:sz w:val="24"/>
          <w:szCs w:val="24"/>
        </w:rPr>
        <w:t>Relevant financial statements and supporting evidence</w:t>
      </w:r>
    </w:p>
    <w:p w14:paraId="59BEA1FD" w14:textId="77777777" w:rsidR="00804B99" w:rsidRPr="001D4C0D" w:rsidRDefault="00804B99" w:rsidP="00DC218F">
      <w:pPr>
        <w:spacing w:after="0" w:line="240" w:lineRule="auto"/>
        <w:jc w:val="both"/>
        <w:rPr>
          <w:rFonts w:ascii="Arial" w:hAnsi="Arial" w:cs="Arial"/>
          <w:b/>
          <w:bCs/>
          <w:color w:val="000000" w:themeColor="text1"/>
          <w:sz w:val="24"/>
          <w:szCs w:val="24"/>
        </w:rPr>
      </w:pPr>
    </w:p>
    <w:p w14:paraId="67154070" w14:textId="01594F11" w:rsidR="003F647E" w:rsidRPr="004B24FB" w:rsidRDefault="003F647E" w:rsidP="00953A9E">
      <w:pPr>
        <w:spacing w:after="0" w:line="276" w:lineRule="auto"/>
        <w:jc w:val="both"/>
        <w:rPr>
          <w:rFonts w:ascii="Arial" w:hAnsi="Arial" w:cs="Arial"/>
          <w:b/>
          <w:bCs/>
          <w:color w:val="403151"/>
          <w:sz w:val="24"/>
          <w:szCs w:val="24"/>
        </w:rPr>
      </w:pPr>
      <w:r w:rsidRPr="004B24FB">
        <w:rPr>
          <w:rFonts w:ascii="Arial" w:hAnsi="Arial" w:cs="Arial"/>
          <w:b/>
          <w:bCs/>
          <w:color w:val="403151"/>
          <w:sz w:val="24"/>
          <w:szCs w:val="24"/>
        </w:rPr>
        <w:t>For assistance</w:t>
      </w:r>
      <w:r w:rsidR="00E36B0A" w:rsidRPr="004B24FB">
        <w:rPr>
          <w:rFonts w:ascii="Arial" w:hAnsi="Arial" w:cs="Arial"/>
          <w:b/>
          <w:bCs/>
          <w:color w:val="403151"/>
          <w:sz w:val="24"/>
          <w:szCs w:val="24"/>
        </w:rPr>
        <w:t xml:space="preserve"> and submission</w:t>
      </w:r>
    </w:p>
    <w:p w14:paraId="17EBFFFD" w14:textId="11386122" w:rsidR="00E36B0A" w:rsidRPr="001D4C0D" w:rsidRDefault="00E36B0A" w:rsidP="00953A9E">
      <w:pPr>
        <w:spacing w:after="0" w:line="276" w:lineRule="auto"/>
        <w:jc w:val="both"/>
        <w:rPr>
          <w:rFonts w:ascii="Arial" w:hAnsi="Arial" w:cs="Arial"/>
          <w:color w:val="000000" w:themeColor="text1"/>
          <w:sz w:val="24"/>
          <w:szCs w:val="24"/>
        </w:rPr>
      </w:pPr>
      <w:r w:rsidRPr="001D4C0D">
        <w:rPr>
          <w:rFonts w:ascii="Arial" w:hAnsi="Arial" w:cs="Arial"/>
          <w:color w:val="000000" w:themeColor="text1"/>
          <w:sz w:val="24"/>
          <w:szCs w:val="24"/>
        </w:rPr>
        <w:t xml:space="preserve">Email: </w:t>
      </w:r>
      <w:hyperlink r:id="rId12" w:history="1">
        <w:r w:rsidR="00804B99" w:rsidRPr="001D4C0D">
          <w:rPr>
            <w:rStyle w:val="Hyperlink"/>
            <w:rFonts w:ascii="Arial" w:hAnsi="Arial" w:cs="Arial"/>
            <w:sz w:val="24"/>
            <w:szCs w:val="24"/>
          </w:rPr>
          <w:t>grants.commission@lgirs.wa.gov.au</w:t>
        </w:r>
      </w:hyperlink>
    </w:p>
    <w:p w14:paraId="537D7F88" w14:textId="63AF6D29" w:rsidR="00E36B0A" w:rsidRPr="001D4C0D" w:rsidRDefault="00E36B0A" w:rsidP="00953A9E">
      <w:pPr>
        <w:spacing w:after="0" w:line="276" w:lineRule="auto"/>
        <w:jc w:val="both"/>
        <w:rPr>
          <w:rFonts w:ascii="Arial" w:hAnsi="Arial" w:cs="Arial"/>
          <w:color w:val="000000" w:themeColor="text1"/>
          <w:sz w:val="24"/>
          <w:szCs w:val="24"/>
        </w:rPr>
      </w:pPr>
      <w:r w:rsidRPr="001D4C0D">
        <w:rPr>
          <w:rFonts w:ascii="Arial" w:hAnsi="Arial" w:cs="Arial"/>
          <w:color w:val="000000" w:themeColor="text1"/>
          <w:sz w:val="24"/>
          <w:szCs w:val="24"/>
        </w:rPr>
        <w:t>Telephone: 655</w:t>
      </w:r>
      <w:r w:rsidR="00D661E6">
        <w:rPr>
          <w:rFonts w:ascii="Arial" w:hAnsi="Arial" w:cs="Arial"/>
          <w:color w:val="000000" w:themeColor="text1"/>
          <w:sz w:val="24"/>
          <w:szCs w:val="24"/>
        </w:rPr>
        <w:t>1 4803</w:t>
      </w:r>
    </w:p>
    <w:p w14:paraId="3FC56E54" w14:textId="77777777" w:rsidR="003F647E" w:rsidRPr="001D4C0D" w:rsidRDefault="003F647E" w:rsidP="00DC218F">
      <w:pPr>
        <w:spacing w:after="0" w:line="240" w:lineRule="auto"/>
        <w:jc w:val="both"/>
        <w:rPr>
          <w:rFonts w:ascii="Arial" w:hAnsi="Arial" w:cs="Arial"/>
          <w:color w:val="000000" w:themeColor="text1"/>
          <w:sz w:val="24"/>
          <w:szCs w:val="24"/>
        </w:rPr>
      </w:pPr>
    </w:p>
    <w:p w14:paraId="0E25481F" w14:textId="77777777" w:rsidR="003C3715" w:rsidRPr="003C3715" w:rsidRDefault="003C3715" w:rsidP="003C3715">
      <w:pPr>
        <w:rPr>
          <w:rFonts w:ascii="Arial" w:hAnsi="Arial" w:cs="Arial"/>
          <w:b/>
          <w:bCs/>
          <w:sz w:val="24"/>
          <w:szCs w:val="24"/>
        </w:rPr>
      </w:pPr>
      <w:r w:rsidRPr="003C3715">
        <w:rPr>
          <w:rFonts w:ascii="Arial" w:hAnsi="Arial" w:cs="Arial"/>
          <w:b/>
          <w:bCs/>
          <w:sz w:val="24"/>
          <w:szCs w:val="24"/>
        </w:rPr>
        <w:t> </w:t>
      </w:r>
    </w:p>
    <w:p w14:paraId="3863AD48" w14:textId="6A683377" w:rsidR="007E7121" w:rsidRPr="004B24FB" w:rsidRDefault="003C3715" w:rsidP="73E6D156">
      <w:pPr>
        <w:rPr>
          <w:rFonts w:ascii="Arial" w:hAnsi="Arial" w:cs="Arial"/>
          <w:b/>
          <w:bCs/>
          <w:color w:val="403151"/>
          <w:sz w:val="24"/>
          <w:szCs w:val="24"/>
        </w:rPr>
      </w:pPr>
      <w:r w:rsidRPr="003C3715">
        <w:rPr>
          <w:rFonts w:ascii="Arial" w:hAnsi="Arial" w:cs="Arial"/>
          <w:b/>
          <w:bCs/>
          <w:sz w:val="24"/>
          <w:szCs w:val="24"/>
        </w:rPr>
        <w:lastRenderedPageBreak/>
        <w:t> </w:t>
      </w:r>
      <w:r w:rsidR="007E7121" w:rsidRPr="004B24FB">
        <w:rPr>
          <w:rFonts w:ascii="Arial" w:hAnsi="Arial" w:cs="Arial"/>
          <w:b/>
          <w:bCs/>
          <w:color w:val="403151"/>
          <w:sz w:val="24"/>
          <w:szCs w:val="24"/>
        </w:rPr>
        <w:t xml:space="preserve">Part B – Specific </w:t>
      </w:r>
      <w:r w:rsidR="00730DD8" w:rsidRPr="004B24FB">
        <w:rPr>
          <w:rFonts w:ascii="Arial" w:hAnsi="Arial" w:cs="Arial"/>
          <w:b/>
          <w:bCs/>
          <w:color w:val="403151"/>
          <w:sz w:val="24"/>
          <w:szCs w:val="24"/>
        </w:rPr>
        <w:t xml:space="preserve">Standard or </w:t>
      </w:r>
      <w:r w:rsidR="007E7121" w:rsidRPr="004B24FB">
        <w:rPr>
          <w:rFonts w:ascii="Arial" w:hAnsi="Arial" w:cs="Arial"/>
          <w:b/>
          <w:bCs/>
          <w:color w:val="403151"/>
          <w:sz w:val="24"/>
          <w:szCs w:val="24"/>
        </w:rPr>
        <w:t>Cost Adjustor Claims</w:t>
      </w:r>
    </w:p>
    <w:p w14:paraId="037E1323" w14:textId="77777777" w:rsidR="00CC0D47" w:rsidRPr="001D4C0D" w:rsidRDefault="00CC0D47" w:rsidP="000C6F00">
      <w:pPr>
        <w:spacing w:after="0"/>
        <w:rPr>
          <w:rFonts w:ascii="Arial" w:hAnsi="Arial" w:cs="Arial"/>
          <w:sz w:val="24"/>
          <w:szCs w:val="24"/>
        </w:rPr>
      </w:pPr>
      <w:r w:rsidRPr="001D4C0D">
        <w:rPr>
          <w:rFonts w:ascii="Arial" w:hAnsi="Arial" w:cs="Arial"/>
          <w:sz w:val="24"/>
          <w:szCs w:val="24"/>
        </w:rPr>
        <w:t>This section will include full documentation supporting each specific claim and is expected</w:t>
      </w:r>
    </w:p>
    <w:p w14:paraId="62003673" w14:textId="27295166" w:rsidR="007E7121" w:rsidRPr="001D4C0D" w:rsidRDefault="00CC0D47" w:rsidP="000C6F00">
      <w:pPr>
        <w:spacing w:after="0"/>
        <w:rPr>
          <w:rFonts w:ascii="Arial" w:hAnsi="Arial" w:cs="Arial"/>
          <w:sz w:val="24"/>
          <w:szCs w:val="24"/>
        </w:rPr>
      </w:pPr>
      <w:r w:rsidRPr="001D4C0D">
        <w:rPr>
          <w:rFonts w:ascii="Arial" w:hAnsi="Arial" w:cs="Arial"/>
          <w:sz w:val="24"/>
          <w:szCs w:val="24"/>
        </w:rPr>
        <w:t>to include financial and non-financial information supporting the claim.</w:t>
      </w:r>
      <w:r w:rsidRPr="001D4C0D">
        <w:rPr>
          <w:rFonts w:ascii="Arial" w:hAnsi="Arial" w:cs="Arial"/>
          <w:sz w:val="24"/>
          <w:szCs w:val="24"/>
        </w:rPr>
        <w:cr/>
      </w:r>
    </w:p>
    <w:p w14:paraId="51273CE2" w14:textId="584276D2" w:rsidR="00E120C2" w:rsidRPr="001D4C0D" w:rsidRDefault="00E120C2" w:rsidP="000C6F00">
      <w:pPr>
        <w:spacing w:after="0"/>
        <w:jc w:val="both"/>
        <w:rPr>
          <w:rFonts w:ascii="Arial" w:hAnsi="Arial" w:cs="Arial"/>
          <w:sz w:val="24"/>
          <w:szCs w:val="24"/>
        </w:rPr>
      </w:pPr>
      <w:r w:rsidRPr="001D4C0D">
        <w:rPr>
          <w:rFonts w:ascii="Arial" w:hAnsi="Arial" w:cs="Arial"/>
          <w:sz w:val="24"/>
          <w:szCs w:val="24"/>
        </w:rPr>
        <w:t>The local government must clearly identify the issue it is seeking recognition/amendment of with as much information as possible provided to support the claim. Particularly for claims of new cost adjustors, this includes identifying a state-wide available data set. It is up to local governments to provide sufficient evidence or reason for the Commission to investigate an issue.</w:t>
      </w:r>
    </w:p>
    <w:p w14:paraId="025015A8" w14:textId="77777777" w:rsidR="00363C13" w:rsidRPr="001D4C0D" w:rsidRDefault="00363C13" w:rsidP="000C6F00">
      <w:pPr>
        <w:spacing w:after="0"/>
        <w:jc w:val="both"/>
        <w:rPr>
          <w:rFonts w:ascii="Arial" w:hAnsi="Arial" w:cs="Arial"/>
          <w:sz w:val="24"/>
          <w:szCs w:val="24"/>
        </w:rPr>
      </w:pPr>
    </w:p>
    <w:p w14:paraId="5109945D" w14:textId="6EEADFD7" w:rsidR="00E120C2" w:rsidRPr="001D4C0D" w:rsidRDefault="00432A59" w:rsidP="00432A59">
      <w:pPr>
        <w:spacing w:after="0"/>
        <w:jc w:val="both"/>
        <w:rPr>
          <w:rFonts w:ascii="Arial" w:hAnsi="Arial" w:cs="Arial"/>
          <w:sz w:val="24"/>
          <w:szCs w:val="24"/>
        </w:rPr>
      </w:pPr>
      <w:r w:rsidRPr="001D4C0D">
        <w:rPr>
          <w:rFonts w:ascii="Arial" w:hAnsi="Arial" w:cs="Arial"/>
          <w:sz w:val="24"/>
          <w:szCs w:val="24"/>
        </w:rPr>
        <w:t xml:space="preserve">The </w:t>
      </w:r>
      <w:r w:rsidR="008E6029" w:rsidRPr="001D4C0D">
        <w:rPr>
          <w:rFonts w:ascii="Arial" w:hAnsi="Arial" w:cs="Arial"/>
          <w:sz w:val="24"/>
          <w:szCs w:val="24"/>
        </w:rPr>
        <w:t>l</w:t>
      </w:r>
      <w:r w:rsidRPr="001D4C0D">
        <w:rPr>
          <w:rFonts w:ascii="Arial" w:hAnsi="Arial" w:cs="Arial"/>
          <w:sz w:val="24"/>
          <w:szCs w:val="24"/>
        </w:rPr>
        <w:t>ocal government is responsible to prepare a comprehensive and well-researched submission providing all relevant information for the Commission's consideration. Please ensure that only relevant tables are included in this submission and remove any that do not contribute to the necessary information.</w:t>
      </w:r>
    </w:p>
    <w:p w14:paraId="3EE86454" w14:textId="77777777" w:rsidR="00432A59" w:rsidRPr="001D4C0D" w:rsidRDefault="00432A59" w:rsidP="00432A59">
      <w:pPr>
        <w:spacing w:after="0"/>
        <w:jc w:val="both"/>
        <w:rPr>
          <w:rFonts w:ascii="Arial" w:hAnsi="Arial" w:cs="Arial"/>
          <w:sz w:val="24"/>
          <w:szCs w:val="24"/>
        </w:rPr>
      </w:pPr>
    </w:p>
    <w:tbl>
      <w:tblPr>
        <w:tblStyle w:val="TableGrid"/>
        <w:tblW w:w="0" w:type="auto"/>
        <w:tblLook w:val="04A0" w:firstRow="1" w:lastRow="0" w:firstColumn="1" w:lastColumn="0" w:noHBand="0" w:noVBand="1"/>
      </w:tblPr>
      <w:tblGrid>
        <w:gridCol w:w="2830"/>
        <w:gridCol w:w="6917"/>
      </w:tblGrid>
      <w:tr w:rsidR="00C167C6" w:rsidRPr="001D4C0D" w14:paraId="20499509" w14:textId="77777777" w:rsidTr="001D4C0D">
        <w:tc>
          <w:tcPr>
            <w:tcW w:w="9747" w:type="dxa"/>
            <w:gridSpan w:val="2"/>
            <w:shd w:val="clear" w:color="auto" w:fill="DFC9EF"/>
            <w:vAlign w:val="center"/>
          </w:tcPr>
          <w:p w14:paraId="0AC77113" w14:textId="41D633E2" w:rsidR="00C167C6" w:rsidRPr="001D4C0D" w:rsidRDefault="00C167C6" w:rsidP="004434BA">
            <w:pPr>
              <w:spacing w:before="240" w:after="240"/>
              <w:rPr>
                <w:rFonts w:ascii="Arial" w:hAnsi="Arial" w:cs="Arial"/>
                <w:b/>
                <w:bCs/>
                <w:sz w:val="24"/>
                <w:szCs w:val="24"/>
              </w:rPr>
            </w:pPr>
            <w:r w:rsidRPr="001D4C0D">
              <w:rPr>
                <w:rFonts w:ascii="Arial" w:eastAsiaTheme="majorEastAsia" w:hAnsi="Arial" w:cs="Arial"/>
                <w:b/>
                <w:bCs/>
                <w:sz w:val="24"/>
                <w:szCs w:val="24"/>
              </w:rPr>
              <w:t>Expenditure</w:t>
            </w:r>
            <w:r w:rsidR="008030CA" w:rsidRPr="001D4C0D">
              <w:rPr>
                <w:rFonts w:ascii="Arial" w:eastAsiaTheme="majorEastAsia" w:hAnsi="Arial" w:cs="Arial"/>
                <w:b/>
                <w:bCs/>
                <w:sz w:val="24"/>
                <w:szCs w:val="24"/>
              </w:rPr>
              <w:t xml:space="preserve"> or Revenue</w:t>
            </w:r>
            <w:r w:rsidRPr="001D4C0D">
              <w:rPr>
                <w:rFonts w:ascii="Arial" w:eastAsiaTheme="majorEastAsia" w:hAnsi="Arial" w:cs="Arial"/>
                <w:b/>
                <w:bCs/>
                <w:sz w:val="24"/>
                <w:szCs w:val="24"/>
              </w:rPr>
              <w:t xml:space="preserve"> Standard Adjustment</w:t>
            </w:r>
            <w:r w:rsidR="00944312" w:rsidRPr="001D4C0D">
              <w:rPr>
                <w:rFonts w:ascii="Arial" w:eastAsiaTheme="majorEastAsia" w:hAnsi="Arial" w:cs="Arial"/>
                <w:b/>
                <w:bCs/>
                <w:sz w:val="24"/>
                <w:szCs w:val="24"/>
              </w:rPr>
              <w:t xml:space="preserve"> </w:t>
            </w:r>
          </w:p>
        </w:tc>
      </w:tr>
      <w:tr w:rsidR="00053451" w:rsidRPr="001D4C0D" w14:paraId="2661CBFA" w14:textId="77777777" w:rsidTr="7852C3FC">
        <w:tc>
          <w:tcPr>
            <w:tcW w:w="2830" w:type="dxa"/>
            <w:vAlign w:val="center"/>
          </w:tcPr>
          <w:p w14:paraId="41935427" w14:textId="19852B15" w:rsidR="00053451" w:rsidRPr="001D4C0D" w:rsidRDefault="008030CA" w:rsidP="000B3FE3">
            <w:pPr>
              <w:spacing w:before="240" w:after="240"/>
              <w:rPr>
                <w:rFonts w:ascii="Arial" w:eastAsiaTheme="majorEastAsia" w:hAnsi="Arial" w:cs="Arial"/>
                <w:b/>
                <w:bCs/>
                <w:sz w:val="24"/>
                <w:szCs w:val="24"/>
              </w:rPr>
            </w:pPr>
            <w:r w:rsidRPr="001D4C0D">
              <w:rPr>
                <w:rFonts w:ascii="Arial" w:eastAsiaTheme="majorEastAsia" w:hAnsi="Arial" w:cs="Arial"/>
                <w:b/>
                <w:bCs/>
                <w:sz w:val="24"/>
                <w:szCs w:val="24"/>
              </w:rPr>
              <w:t>Standard:</w:t>
            </w:r>
          </w:p>
        </w:tc>
        <w:sdt>
          <w:sdtPr>
            <w:rPr>
              <w:rFonts w:ascii="Arial" w:hAnsi="Arial" w:cs="Arial"/>
              <w:color w:val="403151"/>
              <w:sz w:val="24"/>
              <w:szCs w:val="24"/>
            </w:rPr>
            <w:alias w:val="Standard"/>
            <w:tag w:val="Standard"/>
            <w:id w:val="-933586206"/>
            <w:placeholder>
              <w:docPart w:val="DefaultPlaceholder_-1854013438"/>
            </w:placeholder>
            <w:showingPlcHdr/>
            <w:dropDownList>
              <w:listItem w:value="Choose an item."/>
              <w:listItem w:displayText="Recreation and Culture - Expenditure" w:value="Recreation and Culture - Expenditure"/>
              <w:listItem w:displayText="Community Amenities - Expenditure" w:value="Community Amenities - Expenditure"/>
              <w:listItem w:displayText="Governance - Expenditure" w:value="Governance - Expenditure"/>
              <w:listItem w:displayText="Law Order and Public Safety - Expenditure" w:value="Law Order and Public Safety - Expenditure"/>
              <w:listItem w:displayText="Education Welfare and Health  - Expenditure" w:value="Education Welfare and Health  - Expenditure"/>
              <w:listItem w:displayText="Transport Assessment  - Expenditure" w:value="Transport Assessment  - Expenditure"/>
              <w:listItem w:displayText="Residential Commercial and Industrial - Revenue" w:value="Residential Commercial and Industrial - Revenue"/>
              <w:listItem w:displayText="Agricultural - Revenue" w:value="Agricultural - Revenue"/>
              <w:listItem w:displayText="Mining - Revenue" w:value="Mining - Revenue"/>
              <w:listItem w:displayText="Pastoral - Revenue" w:value="Pastoral - Revenue"/>
              <w:listItem w:displayText="Investment - Revenue" w:value="Investment - Revenue"/>
            </w:dropDownList>
          </w:sdtPr>
          <w:sdtContent>
            <w:tc>
              <w:tcPr>
                <w:tcW w:w="6917" w:type="dxa"/>
                <w:vAlign w:val="center"/>
              </w:tcPr>
              <w:p w14:paraId="4C103F86" w14:textId="19610564" w:rsidR="00053451" w:rsidRPr="004B24FB" w:rsidRDefault="008030CA" w:rsidP="00CC0D47">
                <w:pPr>
                  <w:rPr>
                    <w:rFonts w:ascii="Arial" w:hAnsi="Arial" w:cs="Arial"/>
                    <w:color w:val="403151"/>
                    <w:sz w:val="24"/>
                    <w:szCs w:val="24"/>
                  </w:rPr>
                </w:pPr>
                <w:r w:rsidRPr="004B24FB">
                  <w:rPr>
                    <w:rStyle w:val="PlaceholderText"/>
                    <w:rFonts w:ascii="Arial" w:hAnsi="Arial" w:cs="Arial"/>
                    <w:color w:val="403151"/>
                  </w:rPr>
                  <w:t>Choose an item.</w:t>
                </w:r>
              </w:p>
            </w:tc>
          </w:sdtContent>
        </w:sdt>
      </w:tr>
      <w:tr w:rsidR="00C167C6" w:rsidRPr="001D4C0D" w14:paraId="2F19D6BC" w14:textId="77777777" w:rsidTr="7852C3FC">
        <w:tc>
          <w:tcPr>
            <w:tcW w:w="2830" w:type="dxa"/>
            <w:vAlign w:val="center"/>
          </w:tcPr>
          <w:p w14:paraId="41E73769" w14:textId="0340C88D" w:rsidR="00C167C6" w:rsidRPr="001D4C0D" w:rsidRDefault="00E120C2" w:rsidP="000B3FE3">
            <w:pPr>
              <w:spacing w:before="240" w:after="240"/>
              <w:rPr>
                <w:rFonts w:ascii="Arial" w:hAnsi="Arial" w:cs="Arial"/>
                <w:sz w:val="24"/>
                <w:szCs w:val="24"/>
              </w:rPr>
            </w:pPr>
            <w:r w:rsidRPr="001D4C0D">
              <w:rPr>
                <w:rFonts w:ascii="Arial" w:eastAsiaTheme="majorEastAsia" w:hAnsi="Arial" w:cs="Arial"/>
                <w:b/>
                <w:bCs/>
                <w:sz w:val="24"/>
                <w:szCs w:val="24"/>
              </w:rPr>
              <w:t>Issue</w:t>
            </w:r>
            <w:r w:rsidR="00C167C6" w:rsidRPr="001D4C0D">
              <w:rPr>
                <w:rFonts w:ascii="Arial" w:eastAsiaTheme="majorEastAsia" w:hAnsi="Arial" w:cs="Arial"/>
                <w:b/>
                <w:bCs/>
                <w:sz w:val="24"/>
                <w:szCs w:val="24"/>
              </w:rPr>
              <w:t>:</w:t>
            </w:r>
          </w:p>
        </w:tc>
        <w:tc>
          <w:tcPr>
            <w:tcW w:w="6917" w:type="dxa"/>
            <w:vAlign w:val="center"/>
          </w:tcPr>
          <w:p w14:paraId="2F779583" w14:textId="77777777" w:rsidR="00C167C6" w:rsidRPr="004B24FB" w:rsidRDefault="00C167C6" w:rsidP="00CC0D47">
            <w:pPr>
              <w:rPr>
                <w:rFonts w:ascii="Arial" w:hAnsi="Arial" w:cs="Arial"/>
                <w:color w:val="403151"/>
                <w:sz w:val="24"/>
                <w:szCs w:val="24"/>
              </w:rPr>
            </w:pPr>
          </w:p>
          <w:p w14:paraId="7E8D1699" w14:textId="0CBBF33B" w:rsidR="00C167C6" w:rsidRPr="004B24FB" w:rsidRDefault="007435B2" w:rsidP="00CC0D47">
            <w:pPr>
              <w:rPr>
                <w:rFonts w:ascii="Arial" w:hAnsi="Arial" w:cs="Arial"/>
                <w:color w:val="403151"/>
                <w:sz w:val="24"/>
                <w:szCs w:val="24"/>
              </w:rPr>
            </w:pPr>
            <w:r w:rsidRPr="004B24FB">
              <w:rPr>
                <w:rFonts w:ascii="Arial" w:hAnsi="Arial" w:cs="Arial"/>
                <w:color w:val="403151"/>
                <w:sz w:val="24"/>
                <w:szCs w:val="24"/>
              </w:rPr>
              <w:t>[Specify any concerns regarding existing revenue/expenditure standards.]</w:t>
            </w:r>
          </w:p>
          <w:p w14:paraId="17CF6CA7" w14:textId="77777777" w:rsidR="00C167C6" w:rsidRPr="004B24FB" w:rsidRDefault="00C167C6" w:rsidP="00CC0D47">
            <w:pPr>
              <w:rPr>
                <w:rFonts w:ascii="Arial" w:hAnsi="Arial" w:cs="Arial"/>
                <w:color w:val="403151"/>
                <w:sz w:val="24"/>
                <w:szCs w:val="24"/>
              </w:rPr>
            </w:pPr>
          </w:p>
          <w:p w14:paraId="7B426C5E" w14:textId="77777777" w:rsidR="00E120C2" w:rsidRPr="004B24FB" w:rsidRDefault="00E120C2" w:rsidP="00CC0D47">
            <w:pPr>
              <w:rPr>
                <w:rFonts w:ascii="Arial" w:hAnsi="Arial" w:cs="Arial"/>
                <w:color w:val="403151"/>
                <w:sz w:val="24"/>
                <w:szCs w:val="24"/>
              </w:rPr>
            </w:pPr>
          </w:p>
          <w:p w14:paraId="5E459960" w14:textId="77777777" w:rsidR="00E120C2" w:rsidRPr="004B24FB" w:rsidRDefault="00E120C2" w:rsidP="00CC0D47">
            <w:pPr>
              <w:rPr>
                <w:rFonts w:ascii="Arial" w:hAnsi="Arial" w:cs="Arial"/>
                <w:color w:val="403151"/>
                <w:sz w:val="24"/>
                <w:szCs w:val="24"/>
              </w:rPr>
            </w:pPr>
          </w:p>
        </w:tc>
      </w:tr>
      <w:tr w:rsidR="00C167C6" w:rsidRPr="001D4C0D" w14:paraId="385349C3" w14:textId="77777777" w:rsidTr="7852C3FC">
        <w:tc>
          <w:tcPr>
            <w:tcW w:w="2830" w:type="dxa"/>
            <w:vAlign w:val="center"/>
          </w:tcPr>
          <w:p w14:paraId="0D4FC27E" w14:textId="547D2CB0" w:rsidR="00C167C6" w:rsidRPr="001D4C0D" w:rsidRDefault="00C167C6" w:rsidP="000B3FE3">
            <w:pPr>
              <w:spacing w:before="240" w:after="240"/>
              <w:rPr>
                <w:rFonts w:ascii="Arial" w:hAnsi="Arial" w:cs="Arial"/>
                <w:sz w:val="24"/>
                <w:szCs w:val="24"/>
              </w:rPr>
            </w:pPr>
            <w:r w:rsidRPr="001D4C0D">
              <w:rPr>
                <w:rFonts w:ascii="Arial" w:eastAsiaTheme="majorEastAsia" w:hAnsi="Arial" w:cs="Arial"/>
                <w:b/>
                <w:bCs/>
                <w:sz w:val="24"/>
                <w:szCs w:val="24"/>
              </w:rPr>
              <w:t>Justification:</w:t>
            </w:r>
          </w:p>
        </w:tc>
        <w:tc>
          <w:tcPr>
            <w:tcW w:w="6917" w:type="dxa"/>
            <w:vAlign w:val="center"/>
          </w:tcPr>
          <w:p w14:paraId="0ECD8596" w14:textId="77777777" w:rsidR="00C167C6" w:rsidRPr="004B24FB" w:rsidRDefault="00C167C6" w:rsidP="00CC0D47">
            <w:pPr>
              <w:rPr>
                <w:rFonts w:ascii="Arial" w:hAnsi="Arial" w:cs="Arial"/>
                <w:color w:val="403151"/>
                <w:sz w:val="24"/>
                <w:szCs w:val="24"/>
              </w:rPr>
            </w:pPr>
          </w:p>
          <w:p w14:paraId="465DD472" w14:textId="12500BAB" w:rsidR="00C167C6" w:rsidRPr="004B24FB" w:rsidRDefault="007435B2" w:rsidP="00CC0D47">
            <w:pPr>
              <w:rPr>
                <w:rFonts w:ascii="Arial" w:hAnsi="Arial" w:cs="Arial"/>
                <w:color w:val="403151"/>
                <w:sz w:val="24"/>
                <w:szCs w:val="24"/>
              </w:rPr>
            </w:pPr>
            <w:r w:rsidRPr="004B24FB">
              <w:rPr>
                <w:rFonts w:ascii="Arial" w:hAnsi="Arial" w:cs="Arial"/>
                <w:color w:val="403151"/>
                <w:sz w:val="24"/>
                <w:szCs w:val="24"/>
              </w:rPr>
              <w:t>[Provide supporting figures, data, and explanations to highlight discrepancies.]</w:t>
            </w:r>
          </w:p>
          <w:p w14:paraId="5C9CA983" w14:textId="77777777" w:rsidR="00E120C2" w:rsidRPr="004B24FB" w:rsidRDefault="00E120C2" w:rsidP="00CC0D47">
            <w:pPr>
              <w:rPr>
                <w:rFonts w:ascii="Arial" w:hAnsi="Arial" w:cs="Arial"/>
                <w:color w:val="403151"/>
                <w:sz w:val="24"/>
                <w:szCs w:val="24"/>
              </w:rPr>
            </w:pPr>
          </w:p>
          <w:p w14:paraId="40F4367C" w14:textId="77777777" w:rsidR="00E120C2" w:rsidRPr="004B24FB" w:rsidRDefault="00E120C2" w:rsidP="00CC0D47">
            <w:pPr>
              <w:rPr>
                <w:rFonts w:ascii="Arial" w:hAnsi="Arial" w:cs="Arial"/>
                <w:color w:val="403151"/>
                <w:sz w:val="24"/>
                <w:szCs w:val="24"/>
              </w:rPr>
            </w:pPr>
          </w:p>
          <w:p w14:paraId="47E5073B" w14:textId="77777777" w:rsidR="00C167C6" w:rsidRPr="004B24FB" w:rsidRDefault="00C167C6" w:rsidP="00CC0D47">
            <w:pPr>
              <w:rPr>
                <w:rFonts w:ascii="Arial" w:hAnsi="Arial" w:cs="Arial"/>
                <w:color w:val="403151"/>
                <w:sz w:val="24"/>
                <w:szCs w:val="24"/>
              </w:rPr>
            </w:pPr>
          </w:p>
        </w:tc>
      </w:tr>
      <w:tr w:rsidR="00C167C6" w:rsidRPr="001D4C0D" w14:paraId="3E3E7D8A" w14:textId="77777777" w:rsidTr="7852C3FC">
        <w:tc>
          <w:tcPr>
            <w:tcW w:w="2830" w:type="dxa"/>
            <w:vAlign w:val="center"/>
          </w:tcPr>
          <w:p w14:paraId="6E4183D2" w14:textId="4882606F" w:rsidR="00C167C6" w:rsidRPr="001D4C0D" w:rsidRDefault="00C167C6" w:rsidP="000B3FE3">
            <w:pPr>
              <w:spacing w:before="240" w:after="240"/>
              <w:rPr>
                <w:rFonts w:ascii="Arial" w:hAnsi="Arial" w:cs="Arial"/>
                <w:sz w:val="24"/>
                <w:szCs w:val="24"/>
              </w:rPr>
            </w:pPr>
            <w:r w:rsidRPr="001D4C0D">
              <w:rPr>
                <w:rFonts w:ascii="Arial" w:eastAsiaTheme="majorEastAsia" w:hAnsi="Arial" w:cs="Arial"/>
                <w:b/>
                <w:bCs/>
                <w:sz w:val="24"/>
                <w:szCs w:val="24"/>
              </w:rPr>
              <w:t>Attachments:</w:t>
            </w:r>
          </w:p>
        </w:tc>
        <w:tc>
          <w:tcPr>
            <w:tcW w:w="6917" w:type="dxa"/>
            <w:vAlign w:val="center"/>
          </w:tcPr>
          <w:p w14:paraId="22F5F9E0" w14:textId="3D3D6BF7" w:rsidR="00C167C6" w:rsidRPr="004B24FB" w:rsidRDefault="007435B2" w:rsidP="00CC0D47">
            <w:pPr>
              <w:rPr>
                <w:rFonts w:ascii="Arial" w:hAnsi="Arial" w:cs="Arial"/>
                <w:color w:val="403151"/>
                <w:sz w:val="24"/>
                <w:szCs w:val="24"/>
              </w:rPr>
            </w:pPr>
            <w:r w:rsidRPr="004B24FB">
              <w:rPr>
                <w:rFonts w:ascii="Arial" w:hAnsi="Arial" w:cs="Arial"/>
                <w:color w:val="403151"/>
                <w:sz w:val="24"/>
                <w:szCs w:val="24"/>
              </w:rPr>
              <w:t xml:space="preserve">[Provide </w:t>
            </w:r>
            <w:r w:rsidR="005E0B80" w:rsidRPr="004B24FB">
              <w:rPr>
                <w:rFonts w:ascii="Arial" w:hAnsi="Arial" w:cs="Arial"/>
                <w:color w:val="403151"/>
                <w:sz w:val="24"/>
                <w:szCs w:val="24"/>
              </w:rPr>
              <w:t xml:space="preserve">and reference </w:t>
            </w:r>
            <w:r w:rsidRPr="004B24FB">
              <w:rPr>
                <w:rFonts w:ascii="Arial" w:hAnsi="Arial" w:cs="Arial"/>
                <w:color w:val="403151"/>
                <w:sz w:val="24"/>
                <w:szCs w:val="24"/>
              </w:rPr>
              <w:t>attachments</w:t>
            </w:r>
            <w:r w:rsidR="005E0B80" w:rsidRPr="004B24FB">
              <w:rPr>
                <w:rFonts w:ascii="Arial" w:hAnsi="Arial" w:cs="Arial"/>
                <w:color w:val="403151"/>
                <w:sz w:val="24"/>
                <w:szCs w:val="24"/>
              </w:rPr>
              <w:t xml:space="preserve"> relevant to </w:t>
            </w:r>
            <w:r w:rsidR="00E120C2" w:rsidRPr="004B24FB">
              <w:rPr>
                <w:rFonts w:ascii="Arial" w:hAnsi="Arial" w:cs="Arial"/>
                <w:color w:val="403151"/>
                <w:sz w:val="24"/>
                <w:szCs w:val="24"/>
              </w:rPr>
              <w:t>submission</w:t>
            </w:r>
            <w:r w:rsidRPr="004B24FB">
              <w:rPr>
                <w:rFonts w:ascii="Arial" w:hAnsi="Arial" w:cs="Arial"/>
                <w:color w:val="403151"/>
                <w:sz w:val="24"/>
                <w:szCs w:val="24"/>
              </w:rPr>
              <w:t>]</w:t>
            </w:r>
          </w:p>
          <w:p w14:paraId="626B0227" w14:textId="77777777" w:rsidR="00C167C6" w:rsidRPr="004B24FB" w:rsidRDefault="00C167C6" w:rsidP="00CC0D47">
            <w:pPr>
              <w:rPr>
                <w:rFonts w:ascii="Arial" w:hAnsi="Arial" w:cs="Arial"/>
                <w:color w:val="403151"/>
                <w:sz w:val="24"/>
                <w:szCs w:val="24"/>
              </w:rPr>
            </w:pPr>
          </w:p>
        </w:tc>
      </w:tr>
    </w:tbl>
    <w:p w14:paraId="74FD9F15" w14:textId="77777777" w:rsidR="00944312" w:rsidRPr="001D4C0D" w:rsidRDefault="00944312" w:rsidP="00CC0D47">
      <w:pPr>
        <w:rPr>
          <w:rFonts w:ascii="Arial" w:hAnsi="Arial" w:cs="Arial"/>
          <w:sz w:val="24"/>
          <w:szCs w:val="24"/>
        </w:rPr>
      </w:pPr>
    </w:p>
    <w:tbl>
      <w:tblPr>
        <w:tblStyle w:val="TableGrid"/>
        <w:tblW w:w="0" w:type="auto"/>
        <w:tblLook w:val="04A0" w:firstRow="1" w:lastRow="0" w:firstColumn="1" w:lastColumn="0" w:noHBand="0" w:noVBand="1"/>
      </w:tblPr>
      <w:tblGrid>
        <w:gridCol w:w="2830"/>
        <w:gridCol w:w="6917"/>
      </w:tblGrid>
      <w:tr w:rsidR="005758FD" w:rsidRPr="001D4C0D" w14:paraId="2577DD27" w14:textId="77777777" w:rsidTr="001D4C0D">
        <w:tc>
          <w:tcPr>
            <w:tcW w:w="9747" w:type="dxa"/>
            <w:gridSpan w:val="2"/>
            <w:shd w:val="clear" w:color="auto" w:fill="DFC9EF"/>
            <w:vAlign w:val="center"/>
          </w:tcPr>
          <w:p w14:paraId="4733B371" w14:textId="3F50D861" w:rsidR="005758FD" w:rsidRPr="001D4C0D" w:rsidRDefault="005758FD" w:rsidP="004434BA">
            <w:pPr>
              <w:spacing w:before="240" w:after="240"/>
              <w:rPr>
                <w:rFonts w:ascii="Arial" w:hAnsi="Arial" w:cs="Arial"/>
                <w:b/>
                <w:bCs/>
                <w:sz w:val="24"/>
                <w:szCs w:val="24"/>
              </w:rPr>
            </w:pPr>
            <w:r w:rsidRPr="001D4C0D">
              <w:rPr>
                <w:rFonts w:ascii="Arial" w:eastAsiaTheme="majorEastAsia" w:hAnsi="Arial" w:cs="Arial"/>
                <w:b/>
                <w:bCs/>
                <w:sz w:val="24"/>
                <w:szCs w:val="24"/>
              </w:rPr>
              <w:t>Unrecognised or Amendment of Existing Cost Adjustors</w:t>
            </w:r>
          </w:p>
        </w:tc>
      </w:tr>
      <w:tr w:rsidR="00D7380A" w:rsidRPr="001D4C0D" w14:paraId="05D95021" w14:textId="77777777" w:rsidTr="007F4CAA">
        <w:tc>
          <w:tcPr>
            <w:tcW w:w="2830" w:type="dxa"/>
            <w:vAlign w:val="center"/>
          </w:tcPr>
          <w:p w14:paraId="77947D54" w14:textId="5F546C39" w:rsidR="00D7380A" w:rsidRPr="001D4C0D" w:rsidRDefault="00D7380A" w:rsidP="000B3FE3">
            <w:pPr>
              <w:spacing w:before="240" w:after="240"/>
              <w:rPr>
                <w:rFonts w:ascii="Arial" w:eastAsiaTheme="majorEastAsia" w:hAnsi="Arial" w:cs="Arial"/>
                <w:b/>
                <w:bCs/>
                <w:sz w:val="24"/>
                <w:szCs w:val="24"/>
              </w:rPr>
            </w:pPr>
            <w:r w:rsidRPr="001D4C0D">
              <w:rPr>
                <w:rFonts w:ascii="Arial" w:eastAsiaTheme="majorEastAsia" w:hAnsi="Arial" w:cs="Arial"/>
                <w:b/>
                <w:bCs/>
                <w:sz w:val="24"/>
                <w:szCs w:val="24"/>
              </w:rPr>
              <w:t>Cost Adju</w:t>
            </w:r>
            <w:r w:rsidR="00AF1644" w:rsidRPr="001D4C0D">
              <w:rPr>
                <w:rFonts w:ascii="Arial" w:eastAsiaTheme="majorEastAsia" w:hAnsi="Arial" w:cs="Arial"/>
                <w:b/>
                <w:bCs/>
                <w:sz w:val="24"/>
                <w:szCs w:val="24"/>
              </w:rPr>
              <w:t>s</w:t>
            </w:r>
            <w:r w:rsidRPr="001D4C0D">
              <w:rPr>
                <w:rFonts w:ascii="Arial" w:eastAsiaTheme="majorEastAsia" w:hAnsi="Arial" w:cs="Arial"/>
                <w:b/>
                <w:bCs/>
                <w:sz w:val="24"/>
                <w:szCs w:val="24"/>
              </w:rPr>
              <w:t>tor:</w:t>
            </w:r>
          </w:p>
        </w:tc>
        <w:sdt>
          <w:sdtPr>
            <w:rPr>
              <w:rFonts w:ascii="Arial" w:hAnsi="Arial" w:cs="Arial"/>
              <w:color w:val="403151"/>
              <w:sz w:val="24"/>
              <w:szCs w:val="24"/>
            </w:rPr>
            <w:alias w:val="Cost Adjustors"/>
            <w:tag w:val="Cost Adjustors"/>
            <w:id w:val="-567110970"/>
            <w:placeholder>
              <w:docPart w:val="DefaultPlaceholder_-1854013438"/>
            </w:placeholder>
            <w:showingPlcHdr/>
            <w:dropDownList>
              <w:listItem w:value="Choose an item."/>
              <w:listItem w:displayText="Location" w:value="Location"/>
              <w:listItem w:displayText="Socio Economic" w:value="Socio Economic"/>
              <w:listItem w:displayText="Population Dispersion" w:value="Population Dispersion"/>
              <w:listItem w:displayText="Climate" w:value="Climate"/>
              <w:listItem w:displayText="Aboriginality" w:value="Aboriginality"/>
              <w:listItem w:displayText="Growth" w:value="Growth"/>
              <w:listItem w:displayText="Fire Mitigation" w:value="Fire Mitigation"/>
              <w:listItem w:displayText="Regional Centres" w:value="Regional Centres"/>
              <w:listItem w:displayText="Off-road Drainage" w:value="Off-road Drainage"/>
              <w:listItem w:displayText="Medical Facilities" w:value="Medical Facilities"/>
              <w:listItem w:displayText="Cyclone" w:value="Cyclone"/>
              <w:listItem w:displayText="Special Needs" w:value="Special Needs"/>
              <w:listItem w:displayText="Other" w:value="Other"/>
            </w:dropDownList>
          </w:sdtPr>
          <w:sdtContent>
            <w:tc>
              <w:tcPr>
                <w:tcW w:w="6917" w:type="dxa"/>
                <w:vAlign w:val="center"/>
              </w:tcPr>
              <w:p w14:paraId="1698FAC7" w14:textId="796CA79A" w:rsidR="00D7380A" w:rsidRPr="001D4C0D" w:rsidRDefault="000D1AC5" w:rsidP="007F4CAA">
                <w:pPr>
                  <w:rPr>
                    <w:rFonts w:ascii="Arial" w:hAnsi="Arial" w:cs="Arial"/>
                    <w:color w:val="403151"/>
                    <w:sz w:val="24"/>
                    <w:szCs w:val="24"/>
                  </w:rPr>
                </w:pPr>
                <w:r w:rsidRPr="001D4C0D">
                  <w:rPr>
                    <w:rStyle w:val="PlaceholderText"/>
                    <w:rFonts w:ascii="Arial" w:hAnsi="Arial" w:cs="Arial"/>
                    <w:color w:val="403151"/>
                  </w:rPr>
                  <w:t>Choose an item.</w:t>
                </w:r>
              </w:p>
            </w:tc>
          </w:sdtContent>
        </w:sdt>
      </w:tr>
      <w:tr w:rsidR="005758FD" w:rsidRPr="001D4C0D" w14:paraId="4D1167E3" w14:textId="77777777" w:rsidTr="007F4CAA">
        <w:tc>
          <w:tcPr>
            <w:tcW w:w="2830" w:type="dxa"/>
            <w:vAlign w:val="center"/>
          </w:tcPr>
          <w:p w14:paraId="026BF89D" w14:textId="67EB1142" w:rsidR="005758FD" w:rsidRPr="001D4C0D" w:rsidRDefault="00E120C2" w:rsidP="000B3FE3">
            <w:pPr>
              <w:spacing w:before="240" w:after="240"/>
              <w:rPr>
                <w:rFonts w:ascii="Arial" w:hAnsi="Arial" w:cs="Arial"/>
                <w:sz w:val="24"/>
                <w:szCs w:val="24"/>
              </w:rPr>
            </w:pPr>
            <w:r w:rsidRPr="001D4C0D">
              <w:rPr>
                <w:rFonts w:ascii="Arial" w:eastAsiaTheme="majorEastAsia" w:hAnsi="Arial" w:cs="Arial"/>
                <w:b/>
                <w:bCs/>
                <w:sz w:val="24"/>
                <w:szCs w:val="24"/>
              </w:rPr>
              <w:t>Issue</w:t>
            </w:r>
            <w:r w:rsidR="005758FD" w:rsidRPr="001D4C0D">
              <w:rPr>
                <w:rFonts w:ascii="Arial" w:eastAsiaTheme="majorEastAsia" w:hAnsi="Arial" w:cs="Arial"/>
                <w:b/>
                <w:bCs/>
                <w:sz w:val="24"/>
                <w:szCs w:val="24"/>
              </w:rPr>
              <w:t>:</w:t>
            </w:r>
          </w:p>
        </w:tc>
        <w:tc>
          <w:tcPr>
            <w:tcW w:w="6917" w:type="dxa"/>
            <w:vAlign w:val="center"/>
          </w:tcPr>
          <w:p w14:paraId="032D518A" w14:textId="77777777" w:rsidR="005758FD" w:rsidRPr="001D4C0D" w:rsidRDefault="005758FD" w:rsidP="007F4CAA">
            <w:pPr>
              <w:rPr>
                <w:rFonts w:ascii="Arial" w:hAnsi="Arial" w:cs="Arial"/>
                <w:color w:val="403151"/>
                <w:sz w:val="24"/>
                <w:szCs w:val="24"/>
              </w:rPr>
            </w:pPr>
          </w:p>
          <w:p w14:paraId="097F18FB" w14:textId="77777777" w:rsidR="003D46D9" w:rsidRPr="001D4C0D" w:rsidRDefault="005758FD" w:rsidP="007F4CAA">
            <w:pPr>
              <w:rPr>
                <w:rFonts w:ascii="Arial" w:hAnsi="Arial" w:cs="Arial"/>
                <w:color w:val="403151"/>
                <w:sz w:val="24"/>
                <w:szCs w:val="24"/>
              </w:rPr>
            </w:pPr>
            <w:r w:rsidRPr="001D4C0D">
              <w:rPr>
                <w:rFonts w:ascii="Arial" w:hAnsi="Arial" w:cs="Arial"/>
                <w:color w:val="403151"/>
                <w:sz w:val="24"/>
                <w:szCs w:val="24"/>
              </w:rPr>
              <w:t>[</w:t>
            </w:r>
            <w:r w:rsidR="003D46D9" w:rsidRPr="001D4C0D">
              <w:rPr>
                <w:rFonts w:ascii="Arial" w:hAnsi="Arial" w:cs="Arial"/>
                <w:color w:val="403151"/>
                <w:sz w:val="24"/>
                <w:szCs w:val="24"/>
              </w:rPr>
              <w:t xml:space="preserve">Unrecognised: </w:t>
            </w:r>
            <w:r w:rsidRPr="001D4C0D">
              <w:rPr>
                <w:rFonts w:ascii="Arial" w:hAnsi="Arial" w:cs="Arial"/>
                <w:color w:val="403151"/>
                <w:sz w:val="24"/>
                <w:szCs w:val="24"/>
              </w:rPr>
              <w:t>Describe any cost adjustors currently unrecogni</w:t>
            </w:r>
            <w:r w:rsidR="003D46D9" w:rsidRPr="001D4C0D">
              <w:rPr>
                <w:rFonts w:ascii="Arial" w:hAnsi="Arial" w:cs="Arial"/>
                <w:color w:val="403151"/>
                <w:sz w:val="24"/>
                <w:szCs w:val="24"/>
              </w:rPr>
              <w:t>s</w:t>
            </w:r>
            <w:r w:rsidRPr="001D4C0D">
              <w:rPr>
                <w:rFonts w:ascii="Arial" w:hAnsi="Arial" w:cs="Arial"/>
                <w:color w:val="403151"/>
                <w:sz w:val="24"/>
                <w:szCs w:val="24"/>
              </w:rPr>
              <w:t>ed within the Balanced Budget method.]</w:t>
            </w:r>
            <w:r w:rsidR="003D46D9" w:rsidRPr="001D4C0D">
              <w:rPr>
                <w:rFonts w:ascii="Arial" w:hAnsi="Arial" w:cs="Arial"/>
                <w:color w:val="403151"/>
                <w:sz w:val="24"/>
                <w:szCs w:val="24"/>
              </w:rPr>
              <w:t xml:space="preserve"> </w:t>
            </w:r>
          </w:p>
          <w:p w14:paraId="1ABCD880" w14:textId="20A8DEFB" w:rsidR="005758FD" w:rsidRPr="001D4C0D" w:rsidRDefault="003D46D9" w:rsidP="007F4CAA">
            <w:pPr>
              <w:rPr>
                <w:rFonts w:ascii="Arial" w:hAnsi="Arial" w:cs="Arial"/>
                <w:color w:val="403151"/>
                <w:sz w:val="24"/>
                <w:szCs w:val="24"/>
              </w:rPr>
            </w:pPr>
            <w:r w:rsidRPr="001D4C0D">
              <w:rPr>
                <w:rFonts w:ascii="Arial" w:hAnsi="Arial" w:cs="Arial"/>
                <w:color w:val="403151"/>
                <w:sz w:val="24"/>
                <w:szCs w:val="24"/>
              </w:rPr>
              <w:t>or</w:t>
            </w:r>
          </w:p>
          <w:p w14:paraId="4F7EC326" w14:textId="0F647075" w:rsidR="005758FD" w:rsidRPr="001D4C0D" w:rsidRDefault="003D46D9" w:rsidP="00781D64">
            <w:pPr>
              <w:rPr>
                <w:rFonts w:ascii="Arial" w:hAnsi="Arial" w:cs="Arial"/>
                <w:color w:val="403151"/>
                <w:sz w:val="24"/>
                <w:szCs w:val="24"/>
              </w:rPr>
            </w:pPr>
            <w:r w:rsidRPr="001D4C0D">
              <w:rPr>
                <w:rFonts w:ascii="Arial" w:hAnsi="Arial" w:cs="Arial"/>
                <w:color w:val="403151"/>
                <w:sz w:val="24"/>
                <w:szCs w:val="24"/>
              </w:rPr>
              <w:t>[Amendment: Request for modifications to existing cost adjustor values.]</w:t>
            </w:r>
          </w:p>
        </w:tc>
      </w:tr>
      <w:tr w:rsidR="005758FD" w:rsidRPr="001D4C0D" w14:paraId="4F97788F" w14:textId="77777777" w:rsidTr="007F4CAA">
        <w:tc>
          <w:tcPr>
            <w:tcW w:w="2830" w:type="dxa"/>
            <w:vAlign w:val="center"/>
          </w:tcPr>
          <w:p w14:paraId="2FCB5C90" w14:textId="77777777" w:rsidR="005758FD" w:rsidRPr="001D4C0D" w:rsidRDefault="005758FD" w:rsidP="000B3FE3">
            <w:pPr>
              <w:spacing w:before="240" w:after="240"/>
              <w:rPr>
                <w:rFonts w:ascii="Arial" w:hAnsi="Arial" w:cs="Arial"/>
                <w:sz w:val="24"/>
                <w:szCs w:val="24"/>
              </w:rPr>
            </w:pPr>
            <w:r w:rsidRPr="001D4C0D">
              <w:rPr>
                <w:rFonts w:ascii="Arial" w:eastAsiaTheme="majorEastAsia" w:hAnsi="Arial" w:cs="Arial"/>
                <w:b/>
                <w:bCs/>
                <w:sz w:val="24"/>
                <w:szCs w:val="24"/>
              </w:rPr>
              <w:lastRenderedPageBreak/>
              <w:t>Justification:</w:t>
            </w:r>
          </w:p>
        </w:tc>
        <w:tc>
          <w:tcPr>
            <w:tcW w:w="6917" w:type="dxa"/>
            <w:vAlign w:val="center"/>
          </w:tcPr>
          <w:p w14:paraId="27AAC5C6" w14:textId="77777777" w:rsidR="005758FD" w:rsidRPr="001D4C0D" w:rsidRDefault="005758FD" w:rsidP="007F4CAA">
            <w:pPr>
              <w:rPr>
                <w:rFonts w:ascii="Arial" w:hAnsi="Arial" w:cs="Arial"/>
                <w:color w:val="403151"/>
                <w:sz w:val="24"/>
                <w:szCs w:val="24"/>
              </w:rPr>
            </w:pPr>
          </w:p>
          <w:p w14:paraId="3801BF36" w14:textId="6C8C26DD" w:rsidR="005758FD" w:rsidRPr="001D4C0D" w:rsidRDefault="005758FD" w:rsidP="007F4CAA">
            <w:pPr>
              <w:rPr>
                <w:rFonts w:ascii="Arial" w:hAnsi="Arial" w:cs="Arial"/>
                <w:color w:val="403151"/>
                <w:sz w:val="24"/>
                <w:szCs w:val="24"/>
              </w:rPr>
            </w:pPr>
            <w:r w:rsidRPr="001D4C0D">
              <w:rPr>
                <w:rFonts w:ascii="Arial" w:hAnsi="Arial" w:cs="Arial"/>
                <w:color w:val="403151"/>
                <w:sz w:val="24"/>
                <w:szCs w:val="24"/>
              </w:rPr>
              <w:t>[</w:t>
            </w:r>
            <w:r w:rsidR="003D46D9" w:rsidRPr="001D4C0D">
              <w:rPr>
                <w:rFonts w:ascii="Arial" w:hAnsi="Arial" w:cs="Arial"/>
                <w:color w:val="403151"/>
                <w:sz w:val="24"/>
                <w:szCs w:val="24"/>
              </w:rPr>
              <w:t xml:space="preserve">Unrecognised: </w:t>
            </w:r>
            <w:r w:rsidRPr="001D4C0D">
              <w:rPr>
                <w:rFonts w:ascii="Arial" w:hAnsi="Arial" w:cs="Arial"/>
                <w:color w:val="403151"/>
                <w:sz w:val="24"/>
                <w:szCs w:val="24"/>
              </w:rPr>
              <w:t>Provide evidence, including financial/non-financial data, proving the necessity of the new adjustor.]</w:t>
            </w:r>
          </w:p>
          <w:p w14:paraId="0AAC12B9" w14:textId="206EA33B" w:rsidR="003D46D9" w:rsidRPr="001D4C0D" w:rsidRDefault="00944312" w:rsidP="007F4CAA">
            <w:pPr>
              <w:rPr>
                <w:rFonts w:ascii="Arial" w:hAnsi="Arial" w:cs="Arial"/>
                <w:color w:val="403151"/>
                <w:sz w:val="24"/>
                <w:szCs w:val="24"/>
              </w:rPr>
            </w:pPr>
            <w:r w:rsidRPr="001D4C0D">
              <w:rPr>
                <w:rFonts w:ascii="Arial" w:hAnsi="Arial" w:cs="Arial"/>
                <w:color w:val="403151"/>
                <w:sz w:val="24"/>
                <w:szCs w:val="24"/>
              </w:rPr>
              <w:t>o</w:t>
            </w:r>
            <w:r w:rsidR="003D46D9" w:rsidRPr="001D4C0D">
              <w:rPr>
                <w:rFonts w:ascii="Arial" w:hAnsi="Arial" w:cs="Arial"/>
                <w:color w:val="403151"/>
                <w:sz w:val="24"/>
                <w:szCs w:val="24"/>
              </w:rPr>
              <w:t>r</w:t>
            </w:r>
          </w:p>
          <w:p w14:paraId="7FFFA6A9" w14:textId="031926AB" w:rsidR="003D46D9" w:rsidRPr="001D4C0D" w:rsidRDefault="003D46D9" w:rsidP="003D46D9">
            <w:pPr>
              <w:rPr>
                <w:rFonts w:ascii="Arial" w:hAnsi="Arial" w:cs="Arial"/>
                <w:color w:val="403151"/>
                <w:sz w:val="24"/>
                <w:szCs w:val="24"/>
              </w:rPr>
            </w:pPr>
            <w:r w:rsidRPr="001D4C0D">
              <w:rPr>
                <w:rFonts w:ascii="Arial" w:hAnsi="Arial" w:cs="Arial"/>
                <w:color w:val="403151"/>
                <w:sz w:val="24"/>
                <w:szCs w:val="24"/>
              </w:rPr>
              <w:t>[Amendment: Include quantitative data and state-wide datasets demonstrating the adjustment’s necessity.]</w:t>
            </w:r>
          </w:p>
          <w:p w14:paraId="3611452C" w14:textId="77777777" w:rsidR="005758FD" w:rsidRPr="001D4C0D" w:rsidRDefault="005758FD" w:rsidP="007F4CAA">
            <w:pPr>
              <w:rPr>
                <w:rFonts w:ascii="Arial" w:hAnsi="Arial" w:cs="Arial"/>
                <w:color w:val="403151"/>
                <w:sz w:val="24"/>
                <w:szCs w:val="24"/>
              </w:rPr>
            </w:pPr>
          </w:p>
        </w:tc>
      </w:tr>
      <w:tr w:rsidR="005758FD" w:rsidRPr="001D4C0D" w14:paraId="1075CBE0" w14:textId="77777777" w:rsidTr="007F4CAA">
        <w:tc>
          <w:tcPr>
            <w:tcW w:w="2830" w:type="dxa"/>
            <w:vAlign w:val="center"/>
          </w:tcPr>
          <w:p w14:paraId="00F8DC0C" w14:textId="77777777" w:rsidR="005758FD" w:rsidRPr="001D4C0D" w:rsidRDefault="005758FD" w:rsidP="000B3FE3">
            <w:pPr>
              <w:spacing w:before="240" w:after="240"/>
              <w:rPr>
                <w:rFonts w:ascii="Arial" w:hAnsi="Arial" w:cs="Arial"/>
                <w:sz w:val="24"/>
                <w:szCs w:val="24"/>
              </w:rPr>
            </w:pPr>
            <w:r w:rsidRPr="001D4C0D">
              <w:rPr>
                <w:rFonts w:ascii="Arial" w:eastAsiaTheme="majorEastAsia" w:hAnsi="Arial" w:cs="Arial"/>
                <w:b/>
                <w:bCs/>
                <w:sz w:val="24"/>
                <w:szCs w:val="24"/>
              </w:rPr>
              <w:t>Attachments:</w:t>
            </w:r>
          </w:p>
        </w:tc>
        <w:tc>
          <w:tcPr>
            <w:tcW w:w="6917" w:type="dxa"/>
            <w:vAlign w:val="center"/>
          </w:tcPr>
          <w:p w14:paraId="661E6085" w14:textId="0F7601A2" w:rsidR="005758FD" w:rsidRPr="001D4C0D" w:rsidRDefault="005758FD" w:rsidP="007F4CAA">
            <w:pPr>
              <w:rPr>
                <w:rFonts w:ascii="Arial" w:hAnsi="Arial" w:cs="Arial"/>
                <w:color w:val="403151"/>
                <w:sz w:val="24"/>
                <w:szCs w:val="24"/>
              </w:rPr>
            </w:pPr>
            <w:r w:rsidRPr="001D4C0D">
              <w:rPr>
                <w:rFonts w:ascii="Arial" w:hAnsi="Arial" w:cs="Arial"/>
                <w:color w:val="403151"/>
                <w:sz w:val="24"/>
                <w:szCs w:val="24"/>
              </w:rPr>
              <w:t xml:space="preserve">[Provide and reference attachments relevant to </w:t>
            </w:r>
            <w:r w:rsidR="003D46D9" w:rsidRPr="001D4C0D">
              <w:rPr>
                <w:rFonts w:ascii="Arial" w:hAnsi="Arial" w:cs="Arial"/>
                <w:color w:val="403151"/>
                <w:sz w:val="24"/>
                <w:szCs w:val="24"/>
              </w:rPr>
              <w:t>cost adjustor</w:t>
            </w:r>
            <w:r w:rsidRPr="001D4C0D">
              <w:rPr>
                <w:rFonts w:ascii="Arial" w:hAnsi="Arial" w:cs="Arial"/>
                <w:color w:val="403151"/>
                <w:sz w:val="24"/>
                <w:szCs w:val="24"/>
              </w:rPr>
              <w:t>]</w:t>
            </w:r>
          </w:p>
          <w:p w14:paraId="3669B5F2" w14:textId="77777777" w:rsidR="005758FD" w:rsidRPr="001D4C0D" w:rsidRDefault="005758FD" w:rsidP="007F4CAA">
            <w:pPr>
              <w:rPr>
                <w:rFonts w:ascii="Arial" w:hAnsi="Arial" w:cs="Arial"/>
                <w:color w:val="403151"/>
                <w:sz w:val="24"/>
                <w:szCs w:val="24"/>
              </w:rPr>
            </w:pPr>
          </w:p>
        </w:tc>
      </w:tr>
    </w:tbl>
    <w:p w14:paraId="675EEEA7" w14:textId="59B34896" w:rsidR="005E0B80" w:rsidRPr="00B32C5F" w:rsidRDefault="005E0B80" w:rsidP="005E0B80">
      <w:pPr>
        <w:rPr>
          <w:rFonts w:ascii="Arial" w:hAnsi="Arial" w:cs="Arial"/>
          <w:sz w:val="12"/>
          <w:szCs w:val="12"/>
        </w:rPr>
      </w:pPr>
    </w:p>
    <w:tbl>
      <w:tblPr>
        <w:tblStyle w:val="TableGrid"/>
        <w:tblW w:w="0" w:type="auto"/>
        <w:tblLook w:val="04A0" w:firstRow="1" w:lastRow="0" w:firstColumn="1" w:lastColumn="0" w:noHBand="0" w:noVBand="1"/>
      </w:tblPr>
      <w:tblGrid>
        <w:gridCol w:w="2830"/>
        <w:gridCol w:w="6917"/>
      </w:tblGrid>
      <w:tr w:rsidR="002A7247" w:rsidRPr="001D4C0D" w14:paraId="32AA9CE0" w14:textId="77777777" w:rsidTr="001D4C0D">
        <w:tc>
          <w:tcPr>
            <w:tcW w:w="9747" w:type="dxa"/>
            <w:gridSpan w:val="2"/>
            <w:shd w:val="clear" w:color="auto" w:fill="DFC9EF"/>
            <w:vAlign w:val="center"/>
          </w:tcPr>
          <w:p w14:paraId="7E30D6BA" w14:textId="12D548BE" w:rsidR="002A7247" w:rsidRPr="001D4C0D" w:rsidRDefault="002A7247" w:rsidP="007F4CAA">
            <w:pPr>
              <w:spacing w:before="240" w:after="240"/>
              <w:rPr>
                <w:rFonts w:ascii="Arial" w:hAnsi="Arial" w:cs="Arial"/>
                <w:b/>
                <w:bCs/>
                <w:sz w:val="24"/>
                <w:szCs w:val="24"/>
              </w:rPr>
            </w:pPr>
            <w:r w:rsidRPr="001D4C0D">
              <w:rPr>
                <w:rFonts w:ascii="Arial" w:eastAsiaTheme="majorEastAsia" w:hAnsi="Arial" w:cs="Arial"/>
                <w:b/>
                <w:bCs/>
                <w:sz w:val="24"/>
                <w:szCs w:val="24"/>
              </w:rPr>
              <w:t xml:space="preserve">Unique Local </w:t>
            </w:r>
            <w:r w:rsidR="00E73991" w:rsidRPr="001D4C0D">
              <w:rPr>
                <w:rFonts w:ascii="Arial" w:eastAsiaTheme="majorEastAsia" w:hAnsi="Arial" w:cs="Arial"/>
                <w:b/>
                <w:bCs/>
                <w:sz w:val="24"/>
                <w:szCs w:val="24"/>
              </w:rPr>
              <w:t xml:space="preserve">Government </w:t>
            </w:r>
            <w:r w:rsidRPr="001D4C0D">
              <w:rPr>
                <w:rFonts w:ascii="Arial" w:eastAsiaTheme="majorEastAsia" w:hAnsi="Arial" w:cs="Arial"/>
                <w:b/>
                <w:bCs/>
                <w:sz w:val="24"/>
                <w:szCs w:val="24"/>
              </w:rPr>
              <w:t>Challenges Affecting Costs</w:t>
            </w:r>
            <w:r w:rsidR="00C27509" w:rsidRPr="001D4C0D">
              <w:rPr>
                <w:rFonts w:ascii="Arial" w:eastAsiaTheme="majorEastAsia" w:hAnsi="Arial" w:cs="Arial"/>
                <w:b/>
                <w:bCs/>
                <w:sz w:val="24"/>
                <w:szCs w:val="24"/>
              </w:rPr>
              <w:t xml:space="preserve"> (Special Needs)</w:t>
            </w:r>
          </w:p>
        </w:tc>
      </w:tr>
      <w:tr w:rsidR="002A7247" w:rsidRPr="001D4C0D" w14:paraId="359A01AC" w14:textId="77777777" w:rsidTr="007F4CAA">
        <w:tc>
          <w:tcPr>
            <w:tcW w:w="2830" w:type="dxa"/>
            <w:vAlign w:val="center"/>
          </w:tcPr>
          <w:p w14:paraId="5651083A" w14:textId="5FB11B4D" w:rsidR="002A7247" w:rsidRPr="001D4C0D" w:rsidRDefault="002A7247" w:rsidP="000B3FE3">
            <w:pPr>
              <w:spacing w:before="240" w:after="240"/>
              <w:rPr>
                <w:rFonts w:ascii="Arial" w:hAnsi="Arial" w:cs="Arial"/>
                <w:sz w:val="24"/>
                <w:szCs w:val="24"/>
              </w:rPr>
            </w:pPr>
            <w:r w:rsidRPr="001D4C0D">
              <w:rPr>
                <w:rFonts w:ascii="Arial" w:eastAsiaTheme="majorEastAsia" w:hAnsi="Arial" w:cs="Arial"/>
                <w:b/>
                <w:bCs/>
                <w:sz w:val="24"/>
                <w:szCs w:val="24"/>
              </w:rPr>
              <w:t>Issue:</w:t>
            </w:r>
          </w:p>
        </w:tc>
        <w:tc>
          <w:tcPr>
            <w:tcW w:w="6917" w:type="dxa"/>
            <w:vAlign w:val="center"/>
          </w:tcPr>
          <w:p w14:paraId="7DB58484" w14:textId="77777777" w:rsidR="002A7247" w:rsidRPr="001D4C0D" w:rsidRDefault="002A7247" w:rsidP="007F4CAA">
            <w:pPr>
              <w:rPr>
                <w:rFonts w:ascii="Arial" w:hAnsi="Arial" w:cs="Arial"/>
                <w:color w:val="403151"/>
                <w:sz w:val="24"/>
                <w:szCs w:val="24"/>
              </w:rPr>
            </w:pPr>
          </w:p>
          <w:p w14:paraId="2D93DD64" w14:textId="77777777" w:rsidR="002A7247" w:rsidRPr="001D4C0D" w:rsidRDefault="002A7247" w:rsidP="007F4CAA">
            <w:pPr>
              <w:rPr>
                <w:rFonts w:ascii="Arial" w:hAnsi="Arial" w:cs="Arial"/>
                <w:color w:val="403151"/>
                <w:sz w:val="24"/>
                <w:szCs w:val="24"/>
              </w:rPr>
            </w:pPr>
            <w:r w:rsidRPr="001D4C0D">
              <w:rPr>
                <w:rFonts w:ascii="Arial" w:hAnsi="Arial" w:cs="Arial"/>
                <w:color w:val="403151"/>
                <w:sz w:val="24"/>
                <w:szCs w:val="24"/>
              </w:rPr>
              <w:t>[Explain inherent problems causing higher expenditure or lower revenue.]</w:t>
            </w:r>
          </w:p>
          <w:p w14:paraId="029BFF33" w14:textId="09AAD120" w:rsidR="002A7247" w:rsidRPr="001D4C0D" w:rsidRDefault="002A7247" w:rsidP="007F4CAA">
            <w:pPr>
              <w:rPr>
                <w:rFonts w:ascii="Arial" w:hAnsi="Arial" w:cs="Arial"/>
                <w:color w:val="403151"/>
                <w:sz w:val="24"/>
                <w:szCs w:val="24"/>
              </w:rPr>
            </w:pPr>
          </w:p>
        </w:tc>
      </w:tr>
      <w:tr w:rsidR="002A7247" w:rsidRPr="001D4C0D" w14:paraId="7B43EBBE" w14:textId="77777777" w:rsidTr="007F4CAA">
        <w:tc>
          <w:tcPr>
            <w:tcW w:w="2830" w:type="dxa"/>
            <w:vAlign w:val="center"/>
          </w:tcPr>
          <w:p w14:paraId="703EFB86" w14:textId="2A96F2EA" w:rsidR="002A7247" w:rsidRPr="001D4C0D" w:rsidRDefault="002A7247" w:rsidP="000B3FE3">
            <w:pPr>
              <w:spacing w:before="240" w:after="240"/>
              <w:rPr>
                <w:rFonts w:ascii="Arial" w:hAnsi="Arial" w:cs="Arial"/>
                <w:sz w:val="24"/>
                <w:szCs w:val="24"/>
              </w:rPr>
            </w:pPr>
            <w:r w:rsidRPr="001D4C0D">
              <w:rPr>
                <w:rFonts w:ascii="Arial" w:eastAsiaTheme="majorEastAsia" w:hAnsi="Arial" w:cs="Arial"/>
                <w:b/>
                <w:bCs/>
                <w:sz w:val="24"/>
                <w:szCs w:val="24"/>
              </w:rPr>
              <w:t>Impact Assessment:</w:t>
            </w:r>
          </w:p>
        </w:tc>
        <w:tc>
          <w:tcPr>
            <w:tcW w:w="6917" w:type="dxa"/>
            <w:vAlign w:val="center"/>
          </w:tcPr>
          <w:p w14:paraId="3B4444EE" w14:textId="77777777" w:rsidR="002A7247" w:rsidRPr="001D4C0D" w:rsidRDefault="002A7247" w:rsidP="007F4CAA">
            <w:pPr>
              <w:rPr>
                <w:rFonts w:ascii="Arial" w:hAnsi="Arial" w:cs="Arial"/>
                <w:color w:val="403151"/>
                <w:sz w:val="24"/>
                <w:szCs w:val="24"/>
              </w:rPr>
            </w:pPr>
          </w:p>
          <w:p w14:paraId="352FEE75" w14:textId="77777777" w:rsidR="002A7247" w:rsidRPr="001D4C0D" w:rsidRDefault="002A7247" w:rsidP="007F4CAA">
            <w:pPr>
              <w:rPr>
                <w:rFonts w:ascii="Arial" w:hAnsi="Arial" w:cs="Arial"/>
                <w:color w:val="403151"/>
                <w:sz w:val="24"/>
                <w:szCs w:val="24"/>
              </w:rPr>
            </w:pPr>
            <w:r w:rsidRPr="001D4C0D">
              <w:rPr>
                <w:rFonts w:ascii="Arial" w:hAnsi="Arial" w:cs="Arial"/>
                <w:color w:val="403151"/>
                <w:sz w:val="24"/>
                <w:szCs w:val="24"/>
              </w:rPr>
              <w:t>[Detail affected service areas, such as Governance, Community Amenities, Transport, etc.]</w:t>
            </w:r>
          </w:p>
          <w:p w14:paraId="5C065DA8" w14:textId="4EBA7C53" w:rsidR="002A7247" w:rsidRPr="001D4C0D" w:rsidRDefault="002A7247" w:rsidP="007F4CAA">
            <w:pPr>
              <w:rPr>
                <w:rFonts w:ascii="Arial" w:hAnsi="Arial" w:cs="Arial"/>
                <w:color w:val="403151"/>
                <w:sz w:val="24"/>
                <w:szCs w:val="24"/>
              </w:rPr>
            </w:pPr>
          </w:p>
        </w:tc>
      </w:tr>
      <w:tr w:rsidR="002A7247" w:rsidRPr="001D4C0D" w14:paraId="2181F4E3" w14:textId="77777777" w:rsidTr="007F4CAA">
        <w:tc>
          <w:tcPr>
            <w:tcW w:w="2830" w:type="dxa"/>
            <w:vAlign w:val="center"/>
          </w:tcPr>
          <w:p w14:paraId="06D15838" w14:textId="5E9513E1" w:rsidR="002A7247" w:rsidRPr="001D4C0D" w:rsidRDefault="002A7247" w:rsidP="000B3FE3">
            <w:pPr>
              <w:spacing w:before="240" w:after="240"/>
              <w:rPr>
                <w:rFonts w:ascii="Arial" w:eastAsiaTheme="majorEastAsia" w:hAnsi="Arial" w:cs="Arial"/>
                <w:b/>
                <w:bCs/>
                <w:sz w:val="24"/>
                <w:szCs w:val="24"/>
              </w:rPr>
            </w:pPr>
            <w:r w:rsidRPr="001D4C0D">
              <w:rPr>
                <w:rFonts w:ascii="Arial" w:eastAsiaTheme="majorEastAsia" w:hAnsi="Arial" w:cs="Arial"/>
                <w:b/>
                <w:bCs/>
                <w:sz w:val="24"/>
                <w:szCs w:val="24"/>
              </w:rPr>
              <w:t>Quantification:</w:t>
            </w:r>
          </w:p>
        </w:tc>
        <w:tc>
          <w:tcPr>
            <w:tcW w:w="6917" w:type="dxa"/>
            <w:vAlign w:val="center"/>
          </w:tcPr>
          <w:p w14:paraId="283201F6" w14:textId="45BFD6E5" w:rsidR="002A7247" w:rsidRPr="001D4C0D" w:rsidRDefault="002A7247" w:rsidP="007F4CAA">
            <w:pPr>
              <w:rPr>
                <w:rFonts w:ascii="Arial" w:hAnsi="Arial" w:cs="Arial"/>
                <w:color w:val="403151"/>
                <w:sz w:val="24"/>
                <w:szCs w:val="24"/>
              </w:rPr>
            </w:pPr>
            <w:r w:rsidRPr="001D4C0D">
              <w:rPr>
                <w:rFonts w:ascii="Arial" w:hAnsi="Arial" w:cs="Arial"/>
                <w:color w:val="403151"/>
                <w:sz w:val="24"/>
                <w:szCs w:val="24"/>
              </w:rPr>
              <w:t>[Provide calculations showcasing additional costs associated with local challenges.]</w:t>
            </w:r>
          </w:p>
        </w:tc>
      </w:tr>
      <w:tr w:rsidR="002A7247" w:rsidRPr="001D4C0D" w14:paraId="5CFC65AC" w14:textId="77777777" w:rsidTr="007F4CAA">
        <w:tc>
          <w:tcPr>
            <w:tcW w:w="2830" w:type="dxa"/>
            <w:vAlign w:val="center"/>
          </w:tcPr>
          <w:p w14:paraId="77B7BF92" w14:textId="77777777" w:rsidR="002A7247" w:rsidRPr="001D4C0D" w:rsidRDefault="002A7247" w:rsidP="000B3FE3">
            <w:pPr>
              <w:spacing w:before="240" w:after="240"/>
              <w:rPr>
                <w:rFonts w:ascii="Arial" w:hAnsi="Arial" w:cs="Arial"/>
                <w:sz w:val="24"/>
                <w:szCs w:val="24"/>
              </w:rPr>
            </w:pPr>
            <w:r w:rsidRPr="001D4C0D">
              <w:rPr>
                <w:rFonts w:ascii="Arial" w:eastAsiaTheme="majorEastAsia" w:hAnsi="Arial" w:cs="Arial"/>
                <w:b/>
                <w:bCs/>
                <w:sz w:val="24"/>
                <w:szCs w:val="24"/>
              </w:rPr>
              <w:t>Attachments:</w:t>
            </w:r>
          </w:p>
        </w:tc>
        <w:tc>
          <w:tcPr>
            <w:tcW w:w="6917" w:type="dxa"/>
            <w:vAlign w:val="center"/>
          </w:tcPr>
          <w:p w14:paraId="5F3D4570" w14:textId="0C967615" w:rsidR="002A7247" w:rsidRPr="001D4C0D" w:rsidRDefault="002A7247" w:rsidP="007F4CAA">
            <w:pPr>
              <w:rPr>
                <w:rFonts w:ascii="Arial" w:hAnsi="Arial" w:cs="Arial"/>
                <w:color w:val="403151"/>
                <w:sz w:val="24"/>
                <w:szCs w:val="24"/>
              </w:rPr>
            </w:pPr>
            <w:r w:rsidRPr="001D4C0D">
              <w:rPr>
                <w:rFonts w:ascii="Arial" w:hAnsi="Arial" w:cs="Arial"/>
                <w:color w:val="403151"/>
                <w:sz w:val="24"/>
                <w:szCs w:val="24"/>
              </w:rPr>
              <w:t xml:space="preserve">[Provide and reference attachments relevant to </w:t>
            </w:r>
            <w:r w:rsidR="00E120C2" w:rsidRPr="001D4C0D">
              <w:rPr>
                <w:rFonts w:ascii="Arial" w:hAnsi="Arial" w:cs="Arial"/>
                <w:color w:val="403151"/>
                <w:sz w:val="24"/>
                <w:szCs w:val="24"/>
              </w:rPr>
              <w:t>submission</w:t>
            </w:r>
            <w:r w:rsidRPr="001D4C0D">
              <w:rPr>
                <w:rFonts w:ascii="Arial" w:hAnsi="Arial" w:cs="Arial"/>
                <w:color w:val="403151"/>
                <w:sz w:val="24"/>
                <w:szCs w:val="24"/>
              </w:rPr>
              <w:t>]</w:t>
            </w:r>
          </w:p>
          <w:p w14:paraId="4C9DCE33" w14:textId="77777777" w:rsidR="002A7247" w:rsidRPr="001D4C0D" w:rsidRDefault="002A7247" w:rsidP="007F4CAA">
            <w:pPr>
              <w:rPr>
                <w:rFonts w:ascii="Arial" w:hAnsi="Arial" w:cs="Arial"/>
                <w:color w:val="403151"/>
                <w:sz w:val="24"/>
                <w:szCs w:val="24"/>
              </w:rPr>
            </w:pPr>
          </w:p>
        </w:tc>
      </w:tr>
    </w:tbl>
    <w:p w14:paraId="760A24C0" w14:textId="016C4966" w:rsidR="002A7247" w:rsidRPr="00B32C5F" w:rsidRDefault="002A7247" w:rsidP="002A7247">
      <w:pPr>
        <w:rPr>
          <w:rFonts w:ascii="Arial" w:hAnsi="Arial" w:cs="Arial"/>
          <w:sz w:val="12"/>
          <w:szCs w:val="12"/>
        </w:rPr>
      </w:pPr>
    </w:p>
    <w:tbl>
      <w:tblPr>
        <w:tblStyle w:val="TableGrid"/>
        <w:tblW w:w="0" w:type="auto"/>
        <w:tblLook w:val="04A0" w:firstRow="1" w:lastRow="0" w:firstColumn="1" w:lastColumn="0" w:noHBand="0" w:noVBand="1"/>
      </w:tblPr>
      <w:tblGrid>
        <w:gridCol w:w="2830"/>
        <w:gridCol w:w="6917"/>
      </w:tblGrid>
      <w:tr w:rsidR="00AE2B92" w:rsidRPr="001D4C0D" w14:paraId="62C3B0FE" w14:textId="77777777" w:rsidTr="001D4C0D">
        <w:tc>
          <w:tcPr>
            <w:tcW w:w="9747" w:type="dxa"/>
            <w:gridSpan w:val="2"/>
            <w:shd w:val="clear" w:color="auto" w:fill="DFC9EF"/>
            <w:vAlign w:val="center"/>
          </w:tcPr>
          <w:p w14:paraId="4F509DD4" w14:textId="77E1D018" w:rsidR="00AE2B92" w:rsidRPr="001D4C0D" w:rsidRDefault="00967453" w:rsidP="007F4CAA">
            <w:pPr>
              <w:spacing w:before="240" w:after="240"/>
              <w:rPr>
                <w:rFonts w:ascii="Arial" w:hAnsi="Arial" w:cs="Arial"/>
                <w:b/>
                <w:bCs/>
                <w:sz w:val="24"/>
                <w:szCs w:val="24"/>
              </w:rPr>
            </w:pPr>
            <w:r w:rsidRPr="001D4C0D">
              <w:rPr>
                <w:rFonts w:ascii="Arial" w:eastAsiaTheme="majorEastAsia" w:hAnsi="Arial" w:cs="Arial"/>
                <w:b/>
                <w:bCs/>
                <w:sz w:val="24"/>
                <w:szCs w:val="24"/>
              </w:rPr>
              <w:t>Local Road Funding including Special Projects</w:t>
            </w:r>
          </w:p>
        </w:tc>
      </w:tr>
      <w:tr w:rsidR="00284A22" w:rsidRPr="001D4C0D" w14:paraId="7F7D1DFA" w14:textId="77777777" w:rsidTr="007F4CAA">
        <w:tc>
          <w:tcPr>
            <w:tcW w:w="2830" w:type="dxa"/>
            <w:vAlign w:val="center"/>
          </w:tcPr>
          <w:p w14:paraId="6C3D92EB" w14:textId="3A07FBD2" w:rsidR="00284A22" w:rsidRPr="001D4C0D" w:rsidRDefault="00284A22" w:rsidP="007F4CAA">
            <w:pPr>
              <w:spacing w:before="240" w:after="240"/>
              <w:rPr>
                <w:rFonts w:ascii="Arial" w:eastAsiaTheme="majorEastAsia" w:hAnsi="Arial" w:cs="Arial"/>
                <w:b/>
                <w:bCs/>
                <w:sz w:val="24"/>
                <w:szCs w:val="24"/>
              </w:rPr>
            </w:pPr>
            <w:r w:rsidRPr="001D4C0D">
              <w:rPr>
                <w:rFonts w:ascii="Arial" w:eastAsiaTheme="majorEastAsia" w:hAnsi="Arial" w:cs="Arial"/>
                <w:b/>
                <w:bCs/>
                <w:sz w:val="24"/>
                <w:szCs w:val="24"/>
              </w:rPr>
              <w:t>Asset Preservation</w:t>
            </w:r>
            <w:r w:rsidR="00AF1644" w:rsidRPr="001D4C0D">
              <w:rPr>
                <w:rFonts w:ascii="Arial" w:eastAsiaTheme="majorEastAsia" w:hAnsi="Arial" w:cs="Arial"/>
                <w:b/>
                <w:bCs/>
                <w:sz w:val="24"/>
                <w:szCs w:val="24"/>
              </w:rPr>
              <w:t>:</w:t>
            </w:r>
          </w:p>
        </w:tc>
        <w:sdt>
          <w:sdtPr>
            <w:rPr>
              <w:rFonts w:ascii="Arial" w:hAnsi="Arial" w:cs="Arial"/>
              <w:color w:val="055780"/>
              <w:sz w:val="24"/>
              <w:szCs w:val="24"/>
            </w:rPr>
            <w:alias w:val="Roads"/>
            <w:tag w:val="Roads"/>
            <w:id w:val="-1865747756"/>
            <w:placeholder>
              <w:docPart w:val="DefaultPlaceholder_-1854013438"/>
            </w:placeholder>
            <w:showingPlcHdr/>
            <w:dropDownList>
              <w:listItem w:value="Choose an item."/>
              <w:listItem w:displayText="Local Roads" w:value="Local Roads"/>
              <w:listItem w:displayText="Aboriginal Access Road - Special Projects" w:value="Aboriginal Access Road - Special Projects"/>
              <w:listItem w:displayText="Bridges - Special Projects" w:value="Bridges - Special Projects"/>
            </w:dropDownList>
          </w:sdtPr>
          <w:sdtContent>
            <w:tc>
              <w:tcPr>
                <w:tcW w:w="6917" w:type="dxa"/>
                <w:vAlign w:val="center"/>
              </w:tcPr>
              <w:p w14:paraId="113A2A80" w14:textId="148CF89F" w:rsidR="00284A22" w:rsidRPr="001D4C0D" w:rsidRDefault="00A96AF0" w:rsidP="007F4CAA">
                <w:pPr>
                  <w:rPr>
                    <w:rFonts w:ascii="Arial" w:hAnsi="Arial" w:cs="Arial"/>
                    <w:color w:val="055780"/>
                    <w:sz w:val="24"/>
                    <w:szCs w:val="24"/>
                  </w:rPr>
                </w:pPr>
                <w:r w:rsidRPr="001D4C0D">
                  <w:rPr>
                    <w:rStyle w:val="PlaceholderText"/>
                    <w:rFonts w:ascii="Arial" w:hAnsi="Arial" w:cs="Arial"/>
                  </w:rPr>
                  <w:t>Choose an item.</w:t>
                </w:r>
              </w:p>
            </w:tc>
          </w:sdtContent>
        </w:sdt>
      </w:tr>
      <w:tr w:rsidR="00AE2B92" w:rsidRPr="001D4C0D" w14:paraId="2E591157" w14:textId="77777777" w:rsidTr="00B32C5F">
        <w:trPr>
          <w:trHeight w:val="888"/>
        </w:trPr>
        <w:tc>
          <w:tcPr>
            <w:tcW w:w="2830" w:type="dxa"/>
            <w:vAlign w:val="center"/>
          </w:tcPr>
          <w:p w14:paraId="0869FE75" w14:textId="77777777" w:rsidR="00AE2B92" w:rsidRPr="001D4C0D" w:rsidRDefault="00AE2B92" w:rsidP="007F4CAA">
            <w:pPr>
              <w:spacing w:before="240" w:after="240"/>
              <w:rPr>
                <w:rFonts w:ascii="Arial" w:hAnsi="Arial" w:cs="Arial"/>
                <w:sz w:val="24"/>
                <w:szCs w:val="24"/>
              </w:rPr>
            </w:pPr>
            <w:r w:rsidRPr="001D4C0D">
              <w:rPr>
                <w:rFonts w:ascii="Arial" w:eastAsiaTheme="majorEastAsia" w:hAnsi="Arial" w:cs="Arial"/>
                <w:b/>
                <w:bCs/>
                <w:sz w:val="24"/>
                <w:szCs w:val="24"/>
              </w:rPr>
              <w:t>Issue:</w:t>
            </w:r>
          </w:p>
        </w:tc>
        <w:tc>
          <w:tcPr>
            <w:tcW w:w="6917" w:type="dxa"/>
            <w:vAlign w:val="center"/>
          </w:tcPr>
          <w:p w14:paraId="65537D7B" w14:textId="77777777" w:rsidR="00AE2B92" w:rsidRPr="001D4C0D" w:rsidRDefault="00AE2B92" w:rsidP="007F4CAA">
            <w:pPr>
              <w:rPr>
                <w:rFonts w:ascii="Arial" w:hAnsi="Arial" w:cs="Arial"/>
                <w:color w:val="403151"/>
                <w:sz w:val="24"/>
                <w:szCs w:val="24"/>
              </w:rPr>
            </w:pPr>
          </w:p>
          <w:p w14:paraId="4F01D39D" w14:textId="5D4E4C9C" w:rsidR="00AE2B92" w:rsidRPr="001D4C0D" w:rsidRDefault="00AE2B92" w:rsidP="007F4CAA">
            <w:pPr>
              <w:rPr>
                <w:rFonts w:ascii="Arial" w:hAnsi="Arial" w:cs="Arial"/>
                <w:color w:val="403151"/>
                <w:sz w:val="24"/>
                <w:szCs w:val="24"/>
              </w:rPr>
            </w:pPr>
            <w:r w:rsidRPr="001D4C0D">
              <w:rPr>
                <w:rFonts w:ascii="Arial" w:hAnsi="Arial" w:cs="Arial"/>
                <w:color w:val="403151"/>
                <w:sz w:val="24"/>
                <w:szCs w:val="24"/>
              </w:rPr>
              <w:t>[</w:t>
            </w:r>
            <w:r w:rsidR="0067603C" w:rsidRPr="001D4C0D">
              <w:rPr>
                <w:rFonts w:ascii="Arial" w:hAnsi="Arial" w:cs="Arial"/>
                <w:color w:val="403151"/>
                <w:sz w:val="24"/>
                <w:szCs w:val="24"/>
              </w:rPr>
              <w:t xml:space="preserve">Specify </w:t>
            </w:r>
            <w:r w:rsidR="0096142E" w:rsidRPr="001D4C0D">
              <w:rPr>
                <w:rFonts w:ascii="Arial" w:hAnsi="Arial" w:cs="Arial"/>
                <w:color w:val="403151"/>
                <w:sz w:val="24"/>
                <w:szCs w:val="24"/>
              </w:rPr>
              <w:t>area of road funding and e</w:t>
            </w:r>
            <w:r w:rsidRPr="001D4C0D">
              <w:rPr>
                <w:rFonts w:ascii="Arial" w:hAnsi="Arial" w:cs="Arial"/>
                <w:color w:val="403151"/>
                <w:sz w:val="24"/>
                <w:szCs w:val="24"/>
              </w:rPr>
              <w:t xml:space="preserve">xplain </w:t>
            </w:r>
            <w:r w:rsidR="0096142E" w:rsidRPr="001D4C0D">
              <w:rPr>
                <w:rFonts w:ascii="Arial" w:hAnsi="Arial" w:cs="Arial"/>
                <w:color w:val="403151"/>
                <w:sz w:val="24"/>
                <w:szCs w:val="24"/>
              </w:rPr>
              <w:t xml:space="preserve">asset preservation </w:t>
            </w:r>
            <w:r w:rsidR="00996736" w:rsidRPr="001D4C0D">
              <w:rPr>
                <w:rFonts w:ascii="Arial" w:hAnsi="Arial" w:cs="Arial"/>
                <w:color w:val="403151"/>
                <w:sz w:val="24"/>
                <w:szCs w:val="24"/>
              </w:rPr>
              <w:t>need.</w:t>
            </w:r>
            <w:r w:rsidRPr="001D4C0D">
              <w:rPr>
                <w:rFonts w:ascii="Arial" w:hAnsi="Arial" w:cs="Arial"/>
                <w:color w:val="403151"/>
                <w:sz w:val="24"/>
                <w:szCs w:val="24"/>
              </w:rPr>
              <w:t>]</w:t>
            </w:r>
          </w:p>
          <w:p w14:paraId="14201883" w14:textId="77777777" w:rsidR="00AE2B92" w:rsidRPr="001D4C0D" w:rsidRDefault="00AE2B92" w:rsidP="007F4CAA">
            <w:pPr>
              <w:rPr>
                <w:rFonts w:ascii="Arial" w:hAnsi="Arial" w:cs="Arial"/>
                <w:color w:val="403151"/>
                <w:sz w:val="24"/>
                <w:szCs w:val="24"/>
              </w:rPr>
            </w:pPr>
          </w:p>
        </w:tc>
      </w:tr>
      <w:tr w:rsidR="00AE2B92" w:rsidRPr="001D4C0D" w14:paraId="7CB86F68" w14:textId="77777777" w:rsidTr="007F4CAA">
        <w:tc>
          <w:tcPr>
            <w:tcW w:w="2830" w:type="dxa"/>
            <w:vAlign w:val="center"/>
          </w:tcPr>
          <w:p w14:paraId="29FAEF7A" w14:textId="77777777" w:rsidR="00AE2B92" w:rsidRPr="001D4C0D" w:rsidRDefault="00AE2B92" w:rsidP="007F4CAA">
            <w:pPr>
              <w:spacing w:before="240" w:after="240"/>
              <w:rPr>
                <w:rFonts w:ascii="Arial" w:hAnsi="Arial" w:cs="Arial"/>
                <w:sz w:val="24"/>
                <w:szCs w:val="24"/>
              </w:rPr>
            </w:pPr>
            <w:r w:rsidRPr="001D4C0D">
              <w:rPr>
                <w:rFonts w:ascii="Arial" w:eastAsiaTheme="majorEastAsia" w:hAnsi="Arial" w:cs="Arial"/>
                <w:b/>
                <w:bCs/>
                <w:sz w:val="24"/>
                <w:szCs w:val="24"/>
              </w:rPr>
              <w:t>Impact Assessment:</w:t>
            </w:r>
          </w:p>
        </w:tc>
        <w:tc>
          <w:tcPr>
            <w:tcW w:w="6917" w:type="dxa"/>
            <w:vAlign w:val="center"/>
          </w:tcPr>
          <w:p w14:paraId="1AC1EFFE" w14:textId="77777777" w:rsidR="00AE2B92" w:rsidRPr="001D4C0D" w:rsidRDefault="00AE2B92" w:rsidP="007F4CAA">
            <w:pPr>
              <w:rPr>
                <w:rFonts w:ascii="Arial" w:hAnsi="Arial" w:cs="Arial"/>
                <w:color w:val="403151"/>
                <w:sz w:val="24"/>
                <w:szCs w:val="24"/>
              </w:rPr>
            </w:pPr>
          </w:p>
          <w:p w14:paraId="1D20A07E" w14:textId="3068DD1B" w:rsidR="00AE2B92" w:rsidRPr="001D4C0D" w:rsidRDefault="00AE2B92" w:rsidP="007F4CAA">
            <w:pPr>
              <w:rPr>
                <w:rFonts w:ascii="Arial" w:hAnsi="Arial" w:cs="Arial"/>
                <w:color w:val="403151"/>
                <w:sz w:val="24"/>
                <w:szCs w:val="24"/>
              </w:rPr>
            </w:pPr>
            <w:r w:rsidRPr="001D4C0D">
              <w:rPr>
                <w:rFonts w:ascii="Arial" w:hAnsi="Arial" w:cs="Arial"/>
                <w:color w:val="403151"/>
                <w:sz w:val="24"/>
                <w:szCs w:val="24"/>
              </w:rPr>
              <w:t xml:space="preserve">[Detail </w:t>
            </w:r>
            <w:r w:rsidR="00FC3112" w:rsidRPr="001D4C0D">
              <w:rPr>
                <w:rFonts w:ascii="Arial" w:hAnsi="Arial" w:cs="Arial"/>
                <w:color w:val="403151"/>
                <w:sz w:val="24"/>
                <w:szCs w:val="24"/>
              </w:rPr>
              <w:t>road need, length, type and usage</w:t>
            </w:r>
            <w:r w:rsidRPr="001D4C0D">
              <w:rPr>
                <w:rFonts w:ascii="Arial" w:hAnsi="Arial" w:cs="Arial"/>
                <w:color w:val="403151"/>
                <w:sz w:val="24"/>
                <w:szCs w:val="24"/>
              </w:rPr>
              <w:t>.]</w:t>
            </w:r>
          </w:p>
          <w:p w14:paraId="07B9C49D" w14:textId="77777777" w:rsidR="00AE2B92" w:rsidRPr="001D4C0D" w:rsidRDefault="00AE2B92" w:rsidP="007F4CAA">
            <w:pPr>
              <w:rPr>
                <w:rFonts w:ascii="Arial" w:hAnsi="Arial" w:cs="Arial"/>
                <w:color w:val="403151"/>
                <w:sz w:val="24"/>
                <w:szCs w:val="24"/>
              </w:rPr>
            </w:pPr>
          </w:p>
        </w:tc>
      </w:tr>
      <w:tr w:rsidR="00AE2B92" w:rsidRPr="001D4C0D" w14:paraId="3DB03E55" w14:textId="77777777" w:rsidTr="007F4CAA">
        <w:tc>
          <w:tcPr>
            <w:tcW w:w="2830" w:type="dxa"/>
            <w:vAlign w:val="center"/>
          </w:tcPr>
          <w:p w14:paraId="4A96E7B6" w14:textId="0EF97269" w:rsidR="00AE2B92" w:rsidRPr="001D4C0D" w:rsidRDefault="0062255D" w:rsidP="007F4CAA">
            <w:pPr>
              <w:spacing w:before="240" w:after="240"/>
              <w:rPr>
                <w:rFonts w:ascii="Arial" w:eastAsiaTheme="majorEastAsia" w:hAnsi="Arial" w:cs="Arial"/>
                <w:b/>
                <w:bCs/>
                <w:sz w:val="24"/>
                <w:szCs w:val="24"/>
              </w:rPr>
            </w:pPr>
            <w:r w:rsidRPr="001D4C0D">
              <w:rPr>
                <w:rFonts w:ascii="Arial" w:eastAsiaTheme="majorEastAsia" w:hAnsi="Arial" w:cs="Arial"/>
                <w:b/>
                <w:bCs/>
                <w:sz w:val="24"/>
                <w:szCs w:val="24"/>
              </w:rPr>
              <w:t xml:space="preserve">Justification / </w:t>
            </w:r>
            <w:r w:rsidR="00AE2B92" w:rsidRPr="001D4C0D">
              <w:rPr>
                <w:rFonts w:ascii="Arial" w:eastAsiaTheme="majorEastAsia" w:hAnsi="Arial" w:cs="Arial"/>
                <w:b/>
                <w:bCs/>
                <w:sz w:val="24"/>
                <w:szCs w:val="24"/>
              </w:rPr>
              <w:t>Quantification:</w:t>
            </w:r>
          </w:p>
        </w:tc>
        <w:tc>
          <w:tcPr>
            <w:tcW w:w="6917" w:type="dxa"/>
            <w:vAlign w:val="center"/>
          </w:tcPr>
          <w:p w14:paraId="1A43FF92" w14:textId="34218A7A" w:rsidR="00AE2B92" w:rsidRPr="001D4C0D" w:rsidRDefault="00AE2B92" w:rsidP="007F4CAA">
            <w:pPr>
              <w:rPr>
                <w:rFonts w:ascii="Arial" w:hAnsi="Arial" w:cs="Arial"/>
                <w:color w:val="403151"/>
                <w:sz w:val="24"/>
                <w:szCs w:val="24"/>
              </w:rPr>
            </w:pPr>
            <w:r w:rsidRPr="001D4C0D">
              <w:rPr>
                <w:rFonts w:ascii="Arial" w:hAnsi="Arial" w:cs="Arial"/>
                <w:color w:val="403151"/>
                <w:sz w:val="24"/>
                <w:szCs w:val="24"/>
              </w:rPr>
              <w:t>[Provide</w:t>
            </w:r>
            <w:r w:rsidR="0062255D" w:rsidRPr="001D4C0D">
              <w:rPr>
                <w:rFonts w:ascii="Arial" w:hAnsi="Arial" w:cs="Arial"/>
                <w:color w:val="403151"/>
                <w:sz w:val="24"/>
                <w:szCs w:val="24"/>
              </w:rPr>
              <w:t xml:space="preserve"> supporting evidence</w:t>
            </w:r>
            <w:r w:rsidR="00A511B8" w:rsidRPr="001D4C0D">
              <w:rPr>
                <w:rFonts w:ascii="Arial" w:hAnsi="Arial" w:cs="Arial"/>
                <w:color w:val="403151"/>
                <w:sz w:val="24"/>
                <w:szCs w:val="24"/>
              </w:rPr>
              <w:t xml:space="preserve">, quantitative data and </w:t>
            </w:r>
            <w:r w:rsidRPr="001D4C0D">
              <w:rPr>
                <w:rFonts w:ascii="Arial" w:hAnsi="Arial" w:cs="Arial"/>
                <w:color w:val="403151"/>
                <w:sz w:val="24"/>
                <w:szCs w:val="24"/>
              </w:rPr>
              <w:t xml:space="preserve">calculations </w:t>
            </w:r>
            <w:r w:rsidR="00FD0CF9" w:rsidRPr="001D4C0D">
              <w:rPr>
                <w:rFonts w:ascii="Arial" w:hAnsi="Arial" w:cs="Arial"/>
                <w:color w:val="403151"/>
                <w:sz w:val="24"/>
                <w:szCs w:val="24"/>
              </w:rPr>
              <w:t>associated with the asset preservation model.</w:t>
            </w:r>
            <w:r w:rsidRPr="001D4C0D">
              <w:rPr>
                <w:rFonts w:ascii="Arial" w:hAnsi="Arial" w:cs="Arial"/>
                <w:color w:val="403151"/>
                <w:sz w:val="24"/>
                <w:szCs w:val="24"/>
              </w:rPr>
              <w:t>]</w:t>
            </w:r>
          </w:p>
        </w:tc>
      </w:tr>
      <w:tr w:rsidR="00AE2B92" w:rsidRPr="001D4C0D" w14:paraId="51344C0B" w14:textId="77777777" w:rsidTr="007F4CAA">
        <w:tc>
          <w:tcPr>
            <w:tcW w:w="2830" w:type="dxa"/>
            <w:vAlign w:val="center"/>
          </w:tcPr>
          <w:p w14:paraId="2D5428DC" w14:textId="77777777" w:rsidR="00AE2B92" w:rsidRPr="001D4C0D" w:rsidRDefault="00AE2B92" w:rsidP="007F4CAA">
            <w:pPr>
              <w:spacing w:before="240" w:after="240"/>
              <w:rPr>
                <w:rFonts w:ascii="Arial" w:hAnsi="Arial" w:cs="Arial"/>
                <w:sz w:val="24"/>
                <w:szCs w:val="24"/>
              </w:rPr>
            </w:pPr>
            <w:r w:rsidRPr="001D4C0D">
              <w:rPr>
                <w:rFonts w:ascii="Arial" w:eastAsiaTheme="majorEastAsia" w:hAnsi="Arial" w:cs="Arial"/>
                <w:b/>
                <w:bCs/>
                <w:sz w:val="24"/>
                <w:szCs w:val="24"/>
              </w:rPr>
              <w:t>Attachments:</w:t>
            </w:r>
          </w:p>
        </w:tc>
        <w:tc>
          <w:tcPr>
            <w:tcW w:w="6917" w:type="dxa"/>
            <w:vAlign w:val="center"/>
          </w:tcPr>
          <w:p w14:paraId="10B03B91" w14:textId="3A95F1D4" w:rsidR="00AE2B92" w:rsidRPr="001D4C0D" w:rsidRDefault="00AE2B92" w:rsidP="007F4CAA">
            <w:pPr>
              <w:rPr>
                <w:rFonts w:ascii="Arial" w:hAnsi="Arial" w:cs="Arial"/>
                <w:color w:val="403151"/>
                <w:sz w:val="24"/>
                <w:szCs w:val="24"/>
              </w:rPr>
            </w:pPr>
            <w:r w:rsidRPr="001D4C0D">
              <w:rPr>
                <w:rFonts w:ascii="Arial" w:hAnsi="Arial" w:cs="Arial"/>
                <w:color w:val="403151"/>
                <w:sz w:val="24"/>
                <w:szCs w:val="24"/>
              </w:rPr>
              <w:t xml:space="preserve">[Provide and reference attachments relevant to </w:t>
            </w:r>
            <w:r w:rsidR="00E120C2" w:rsidRPr="001D4C0D">
              <w:rPr>
                <w:rFonts w:ascii="Arial" w:hAnsi="Arial" w:cs="Arial"/>
                <w:color w:val="403151"/>
                <w:sz w:val="24"/>
                <w:szCs w:val="24"/>
              </w:rPr>
              <w:t>submission</w:t>
            </w:r>
            <w:r w:rsidRPr="001D4C0D">
              <w:rPr>
                <w:rFonts w:ascii="Arial" w:hAnsi="Arial" w:cs="Arial"/>
                <w:color w:val="403151"/>
                <w:sz w:val="24"/>
                <w:szCs w:val="24"/>
              </w:rPr>
              <w:t>]</w:t>
            </w:r>
          </w:p>
          <w:p w14:paraId="53E9F3A1" w14:textId="77777777" w:rsidR="00AE2B92" w:rsidRPr="001D4C0D" w:rsidRDefault="00AE2B92" w:rsidP="007F4CAA">
            <w:pPr>
              <w:rPr>
                <w:rFonts w:ascii="Arial" w:hAnsi="Arial" w:cs="Arial"/>
                <w:color w:val="403151"/>
                <w:sz w:val="24"/>
                <w:szCs w:val="24"/>
              </w:rPr>
            </w:pPr>
          </w:p>
        </w:tc>
      </w:tr>
    </w:tbl>
    <w:p w14:paraId="6DED3E9A" w14:textId="77777777" w:rsidR="00B32C5F" w:rsidRPr="00B32C5F" w:rsidRDefault="00B32C5F" w:rsidP="00781D64">
      <w:pPr>
        <w:rPr>
          <w:rFonts w:ascii="Arial" w:hAnsi="Arial" w:cs="Arial"/>
          <w:sz w:val="12"/>
          <w:szCs w:val="12"/>
        </w:rPr>
      </w:pPr>
    </w:p>
    <w:p w14:paraId="6DF64435" w14:textId="36470235" w:rsidR="001D37CB" w:rsidRPr="00B32C5F" w:rsidRDefault="00B32C5F" w:rsidP="00781D64">
      <w:pPr>
        <w:rPr>
          <w:rFonts w:ascii="Arial" w:hAnsi="Arial" w:cs="Arial"/>
          <w:sz w:val="20"/>
          <w:szCs w:val="20"/>
        </w:rPr>
      </w:pPr>
      <w:r w:rsidRPr="00B32C5F">
        <w:rPr>
          <w:rFonts w:ascii="Arial" w:hAnsi="Arial" w:cs="Arial"/>
          <w:sz w:val="20"/>
          <w:szCs w:val="20"/>
        </w:rPr>
        <w:t>Please delete any section that is not relevant to this submission and provide supporting information and data sources to support submission.</w:t>
      </w:r>
    </w:p>
    <w:sectPr w:rsidR="001D37CB" w:rsidRPr="00B32C5F" w:rsidSect="00804B99">
      <w:headerReference w:type="default" r:id="rId13"/>
      <w:footerReference w:type="default" r:id="rId14"/>
      <w:headerReference w:type="first" r:id="rId15"/>
      <w:footerReference w:type="first" r:id="rId16"/>
      <w:pgSz w:w="11906" w:h="16838" w:code="9"/>
      <w:pgMar w:top="1440" w:right="1440" w:bottom="709" w:left="709"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4CF52" w14:textId="77777777" w:rsidR="00C76E13" w:rsidRDefault="00C76E13" w:rsidP="00393D66">
      <w:pPr>
        <w:spacing w:after="0" w:line="240" w:lineRule="auto"/>
      </w:pPr>
      <w:r>
        <w:separator/>
      </w:r>
    </w:p>
  </w:endnote>
  <w:endnote w:type="continuationSeparator" w:id="0">
    <w:p w14:paraId="3D5D8E89" w14:textId="77777777" w:rsidR="00C76E13" w:rsidRDefault="00C76E13" w:rsidP="00393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02162"/>
      <w:docPartObj>
        <w:docPartGallery w:val="Page Numbers (Bottom of Page)"/>
        <w:docPartUnique/>
      </w:docPartObj>
    </w:sdtPr>
    <w:sdtContent>
      <w:sdt>
        <w:sdtPr>
          <w:id w:val="-1769616900"/>
          <w:docPartObj>
            <w:docPartGallery w:val="Page Numbers (Top of Page)"/>
            <w:docPartUnique/>
          </w:docPartObj>
        </w:sdtPr>
        <w:sdtContent>
          <w:p w14:paraId="146F5CF9" w14:textId="1F86A451" w:rsidR="008E6029" w:rsidRDefault="00B32C5F">
            <w:pPr>
              <w:pStyle w:val="Footer"/>
              <w:jc w:val="right"/>
            </w:pPr>
            <w:r>
              <w:t>A104829333</w:t>
            </w:r>
            <w:r>
              <w:tab/>
            </w:r>
            <w:r>
              <w:tab/>
            </w:r>
            <w:r w:rsidR="008E6029">
              <w:t xml:space="preserve">Page </w:t>
            </w:r>
            <w:r w:rsidR="008E6029">
              <w:rPr>
                <w:b/>
                <w:bCs/>
                <w:sz w:val="24"/>
                <w:szCs w:val="24"/>
              </w:rPr>
              <w:fldChar w:fldCharType="begin"/>
            </w:r>
            <w:r w:rsidR="008E6029">
              <w:rPr>
                <w:b/>
                <w:bCs/>
              </w:rPr>
              <w:instrText xml:space="preserve"> PAGE </w:instrText>
            </w:r>
            <w:r w:rsidR="008E6029">
              <w:rPr>
                <w:b/>
                <w:bCs/>
                <w:sz w:val="24"/>
                <w:szCs w:val="24"/>
              </w:rPr>
              <w:fldChar w:fldCharType="separate"/>
            </w:r>
            <w:r w:rsidR="008E6029">
              <w:rPr>
                <w:b/>
                <w:bCs/>
                <w:noProof/>
              </w:rPr>
              <w:t>2</w:t>
            </w:r>
            <w:r w:rsidR="008E6029">
              <w:rPr>
                <w:b/>
                <w:bCs/>
                <w:sz w:val="24"/>
                <w:szCs w:val="24"/>
              </w:rPr>
              <w:fldChar w:fldCharType="end"/>
            </w:r>
            <w:r w:rsidR="008E6029">
              <w:t xml:space="preserve"> of </w:t>
            </w:r>
            <w:r w:rsidR="008E6029">
              <w:rPr>
                <w:b/>
                <w:bCs/>
                <w:sz w:val="24"/>
                <w:szCs w:val="24"/>
              </w:rPr>
              <w:fldChar w:fldCharType="begin"/>
            </w:r>
            <w:r w:rsidR="008E6029">
              <w:rPr>
                <w:b/>
                <w:bCs/>
              </w:rPr>
              <w:instrText xml:space="preserve"> NUMPAGES  </w:instrText>
            </w:r>
            <w:r w:rsidR="008E6029">
              <w:rPr>
                <w:b/>
                <w:bCs/>
                <w:sz w:val="24"/>
                <w:szCs w:val="24"/>
              </w:rPr>
              <w:fldChar w:fldCharType="separate"/>
            </w:r>
            <w:r w:rsidR="008E6029">
              <w:rPr>
                <w:b/>
                <w:bCs/>
                <w:noProof/>
              </w:rPr>
              <w:t>2</w:t>
            </w:r>
            <w:r w:rsidR="008E6029">
              <w:rPr>
                <w:b/>
                <w:bCs/>
                <w:sz w:val="24"/>
                <w:szCs w:val="24"/>
              </w:rPr>
              <w:fldChar w:fldCharType="end"/>
            </w:r>
          </w:p>
        </w:sdtContent>
      </w:sdt>
    </w:sdtContent>
  </w:sdt>
  <w:p w14:paraId="702D0A86" w14:textId="3A06080B" w:rsidR="00393D66" w:rsidRPr="00393D66" w:rsidRDefault="00393D66" w:rsidP="003F6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508269"/>
      <w:docPartObj>
        <w:docPartGallery w:val="Page Numbers (Top of Page)"/>
        <w:docPartUnique/>
      </w:docPartObj>
    </w:sdtPr>
    <w:sdtContent>
      <w:p w14:paraId="6E18CD8C" w14:textId="2A2256C9" w:rsidR="00515391" w:rsidRDefault="00B32C5F" w:rsidP="00B32C5F">
        <w:pPr>
          <w:pStyle w:val="Footer"/>
        </w:pPr>
        <w:r>
          <w:t>A104829333</w:t>
        </w:r>
        <w:r>
          <w:tab/>
        </w:r>
        <w:r>
          <w:tab/>
        </w:r>
        <w:r w:rsidR="00515391">
          <w:t xml:space="preserve">Page </w:t>
        </w:r>
        <w:r w:rsidR="00515391">
          <w:rPr>
            <w:b/>
            <w:bCs/>
            <w:sz w:val="24"/>
            <w:szCs w:val="24"/>
          </w:rPr>
          <w:fldChar w:fldCharType="begin"/>
        </w:r>
        <w:r w:rsidR="00515391">
          <w:rPr>
            <w:b/>
            <w:bCs/>
          </w:rPr>
          <w:instrText xml:space="preserve"> PAGE </w:instrText>
        </w:r>
        <w:r w:rsidR="00515391">
          <w:rPr>
            <w:b/>
            <w:bCs/>
            <w:sz w:val="24"/>
            <w:szCs w:val="24"/>
          </w:rPr>
          <w:fldChar w:fldCharType="separate"/>
        </w:r>
        <w:r w:rsidR="00515391">
          <w:rPr>
            <w:b/>
            <w:bCs/>
            <w:sz w:val="24"/>
            <w:szCs w:val="24"/>
          </w:rPr>
          <w:t>2</w:t>
        </w:r>
        <w:r w:rsidR="00515391">
          <w:rPr>
            <w:b/>
            <w:bCs/>
            <w:sz w:val="24"/>
            <w:szCs w:val="24"/>
          </w:rPr>
          <w:fldChar w:fldCharType="end"/>
        </w:r>
        <w:r w:rsidR="00515391">
          <w:t xml:space="preserve"> of </w:t>
        </w:r>
        <w:r w:rsidR="00515391">
          <w:rPr>
            <w:b/>
            <w:bCs/>
            <w:sz w:val="24"/>
            <w:szCs w:val="24"/>
          </w:rPr>
          <w:fldChar w:fldCharType="begin"/>
        </w:r>
        <w:r w:rsidR="00515391">
          <w:rPr>
            <w:b/>
            <w:bCs/>
          </w:rPr>
          <w:instrText xml:space="preserve"> NUMPAGES  </w:instrText>
        </w:r>
        <w:r w:rsidR="00515391">
          <w:rPr>
            <w:b/>
            <w:bCs/>
            <w:sz w:val="24"/>
            <w:szCs w:val="24"/>
          </w:rPr>
          <w:fldChar w:fldCharType="separate"/>
        </w:r>
        <w:r w:rsidR="00515391">
          <w:rPr>
            <w:b/>
            <w:bCs/>
            <w:sz w:val="24"/>
            <w:szCs w:val="24"/>
          </w:rPr>
          <w:t>4</w:t>
        </w:r>
        <w:r w:rsidR="00515391">
          <w:rPr>
            <w:b/>
            <w:bCs/>
            <w:sz w:val="24"/>
            <w:szCs w:val="24"/>
          </w:rPr>
          <w:fldChar w:fldCharType="end"/>
        </w:r>
      </w:p>
    </w:sdtContent>
  </w:sdt>
  <w:p w14:paraId="4E3A91B5" w14:textId="77777777" w:rsidR="00515391" w:rsidRDefault="00515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94F81" w14:textId="77777777" w:rsidR="00C76E13" w:rsidRDefault="00C76E13" w:rsidP="00393D66">
      <w:pPr>
        <w:spacing w:after="0" w:line="240" w:lineRule="auto"/>
      </w:pPr>
      <w:r>
        <w:separator/>
      </w:r>
    </w:p>
  </w:footnote>
  <w:footnote w:type="continuationSeparator" w:id="0">
    <w:p w14:paraId="3166D28E" w14:textId="77777777" w:rsidR="00C76E13" w:rsidRDefault="00C76E13" w:rsidP="00393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EF157" w14:textId="7264FAF1" w:rsidR="00515391" w:rsidRDefault="00515391">
    <w:pPr>
      <w:pStyle w:val="Header"/>
    </w:pPr>
    <w:r w:rsidRPr="00C47D96">
      <w:rPr>
        <w:noProof/>
      </w:rPr>
      <w:drawing>
        <wp:anchor distT="0" distB="0" distL="114300" distR="114300" simplePos="0" relativeHeight="251661312" behindDoc="1" locked="0" layoutInCell="1" allowOverlap="1" wp14:anchorId="167BB760" wp14:editId="7C21E74C">
          <wp:simplePos x="0" y="0"/>
          <wp:positionH relativeFrom="margin">
            <wp:align>left</wp:align>
          </wp:positionH>
          <wp:positionV relativeFrom="paragraph">
            <wp:posOffset>-130200</wp:posOffset>
          </wp:positionV>
          <wp:extent cx="3609975" cy="563881"/>
          <wp:effectExtent l="0" t="0" r="0" b="7620"/>
          <wp:wrapTight wrapText="bothSides">
            <wp:wrapPolygon edited="0">
              <wp:start x="1254" y="0"/>
              <wp:lineTo x="684" y="2919"/>
              <wp:lineTo x="456" y="11676"/>
              <wp:lineTo x="0" y="19703"/>
              <wp:lineTo x="0" y="21162"/>
              <wp:lineTo x="4673" y="21162"/>
              <wp:lineTo x="21429" y="16784"/>
              <wp:lineTo x="21429" y="12405"/>
              <wp:lineTo x="20631" y="11676"/>
              <wp:lineTo x="20859" y="6568"/>
              <wp:lineTo x="17212" y="4378"/>
              <wp:lineTo x="3078" y="0"/>
              <wp:lineTo x="1254" y="0"/>
            </wp:wrapPolygon>
          </wp:wrapTight>
          <wp:docPr id="512428597" name="Picture 2" descr="A black and white sign with white text&#10;&#10;AI-generated content may be incorrect.">
            <a:extLst xmlns:a="http://schemas.openxmlformats.org/drawingml/2006/main">
              <a:ext uri="{FF2B5EF4-FFF2-40B4-BE49-F238E27FC236}">
                <a16:creationId xmlns:a16="http://schemas.microsoft.com/office/drawing/2014/main" id="{00000000-0008-0000-0000-000008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28597" name="Picture 2" descr="A black and white sign with white text&#10;&#10;AI-generated content may be incorrect.">
                    <a:extLst>
                      <a:ext uri="{FF2B5EF4-FFF2-40B4-BE49-F238E27FC236}">
                        <a16:creationId xmlns:a16="http://schemas.microsoft.com/office/drawing/2014/main" id="{00000000-0008-0000-0000-00000800000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9975" cy="563881"/>
                  </a:xfrm>
                  <a:prstGeom prst="rect">
                    <a:avLst/>
                  </a:prstGeom>
                </pic:spPr>
              </pic:pic>
            </a:graphicData>
          </a:graphic>
          <wp14:sizeRelH relativeFrom="page">
            <wp14:pctWidth>0</wp14:pctWidth>
          </wp14:sizeRelH>
          <wp14:sizeRelV relativeFrom="page">
            <wp14:pctHeight>0</wp14:pctHeight>
          </wp14:sizeRelV>
        </wp:anchor>
      </w:drawing>
    </w:r>
    <w:r w:rsidRPr="00E1197C">
      <w:rPr>
        <w:noProof/>
      </w:rPr>
      <w:drawing>
        <wp:anchor distT="0" distB="0" distL="114300" distR="114300" simplePos="0" relativeHeight="251660288" behindDoc="1" locked="0" layoutInCell="1" allowOverlap="1" wp14:anchorId="7FB7F843" wp14:editId="4FBC0BEA">
          <wp:simplePos x="0" y="0"/>
          <wp:positionH relativeFrom="page">
            <wp:align>center</wp:align>
          </wp:positionH>
          <wp:positionV relativeFrom="paragraph">
            <wp:posOffset>-331915</wp:posOffset>
          </wp:positionV>
          <wp:extent cx="7195820" cy="1000125"/>
          <wp:effectExtent l="0" t="0" r="5080" b="9525"/>
          <wp:wrapTight wrapText="bothSides">
            <wp:wrapPolygon edited="0">
              <wp:start x="172" y="0"/>
              <wp:lineTo x="0" y="1234"/>
              <wp:lineTo x="0" y="21394"/>
              <wp:lineTo x="21558" y="21394"/>
              <wp:lineTo x="21558" y="4114"/>
              <wp:lineTo x="21444" y="1646"/>
              <wp:lineTo x="21215" y="0"/>
              <wp:lineTo x="172" y="0"/>
            </wp:wrapPolygon>
          </wp:wrapTight>
          <wp:docPr id="1352230066" name="Picture 11" descr="A blue square with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794448" name="Picture 11" descr="A blue square with white lines&#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9582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E3DB0" w14:textId="1BD09356" w:rsidR="000466C9" w:rsidRDefault="00C47D96">
    <w:pPr>
      <w:pStyle w:val="Header"/>
    </w:pPr>
    <w:r w:rsidRPr="00C47D96">
      <w:rPr>
        <w:noProof/>
      </w:rPr>
      <w:drawing>
        <wp:anchor distT="0" distB="0" distL="114300" distR="114300" simplePos="0" relativeHeight="251658240" behindDoc="1" locked="0" layoutInCell="1" allowOverlap="1" wp14:anchorId="2BB10AE8" wp14:editId="585A438C">
          <wp:simplePos x="0" y="0"/>
          <wp:positionH relativeFrom="margin">
            <wp:align>left</wp:align>
          </wp:positionH>
          <wp:positionV relativeFrom="paragraph">
            <wp:posOffset>-130200</wp:posOffset>
          </wp:positionV>
          <wp:extent cx="3609975" cy="563881"/>
          <wp:effectExtent l="0" t="0" r="0" b="7620"/>
          <wp:wrapTight wrapText="bothSides">
            <wp:wrapPolygon edited="0">
              <wp:start x="1254" y="0"/>
              <wp:lineTo x="684" y="2919"/>
              <wp:lineTo x="456" y="11676"/>
              <wp:lineTo x="0" y="19703"/>
              <wp:lineTo x="0" y="21162"/>
              <wp:lineTo x="4673" y="21162"/>
              <wp:lineTo x="21429" y="16784"/>
              <wp:lineTo x="21429" y="12405"/>
              <wp:lineTo x="20631" y="11676"/>
              <wp:lineTo x="20859" y="6568"/>
              <wp:lineTo x="17212" y="4378"/>
              <wp:lineTo x="3078" y="0"/>
              <wp:lineTo x="1254" y="0"/>
            </wp:wrapPolygon>
          </wp:wrapTight>
          <wp:docPr id="3" name="Picture 2">
            <a:extLst xmlns:a="http://schemas.openxmlformats.org/drawingml/2006/main">
              <a:ext uri="{FF2B5EF4-FFF2-40B4-BE49-F238E27FC236}">
                <a16:creationId xmlns:a16="http://schemas.microsoft.com/office/drawing/2014/main" id="{00000000-0008-0000-0000-000008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0000-000008000000}"/>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09975" cy="563881"/>
                  </a:xfrm>
                  <a:prstGeom prst="rect">
                    <a:avLst/>
                  </a:prstGeom>
                </pic:spPr>
              </pic:pic>
            </a:graphicData>
          </a:graphic>
          <wp14:sizeRelH relativeFrom="page">
            <wp14:pctWidth>0</wp14:pctWidth>
          </wp14:sizeRelH>
          <wp14:sizeRelV relativeFrom="page">
            <wp14:pctHeight>0</wp14:pctHeight>
          </wp14:sizeRelV>
        </wp:anchor>
      </w:drawing>
    </w:r>
    <w:r w:rsidR="00E1197C" w:rsidRPr="00E1197C">
      <w:rPr>
        <w:noProof/>
      </w:rPr>
      <w:drawing>
        <wp:anchor distT="0" distB="0" distL="114300" distR="114300" simplePos="0" relativeHeight="251657215" behindDoc="1" locked="0" layoutInCell="1" allowOverlap="1" wp14:anchorId="71E02160" wp14:editId="40A8EB97">
          <wp:simplePos x="0" y="0"/>
          <wp:positionH relativeFrom="page">
            <wp:align>center</wp:align>
          </wp:positionH>
          <wp:positionV relativeFrom="paragraph">
            <wp:posOffset>-331915</wp:posOffset>
          </wp:positionV>
          <wp:extent cx="7195820" cy="1000125"/>
          <wp:effectExtent l="0" t="0" r="5080" b="9525"/>
          <wp:wrapTight wrapText="bothSides">
            <wp:wrapPolygon edited="0">
              <wp:start x="172" y="0"/>
              <wp:lineTo x="0" y="1234"/>
              <wp:lineTo x="0" y="21394"/>
              <wp:lineTo x="21558" y="21394"/>
              <wp:lineTo x="21558" y="4114"/>
              <wp:lineTo x="21444" y="1646"/>
              <wp:lineTo x="21215" y="0"/>
              <wp:lineTo x="172" y="0"/>
            </wp:wrapPolygon>
          </wp:wrapTight>
          <wp:docPr id="1535794448" name="Picture 11" descr="A blue square with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794448" name="Picture 11" descr="A blue square with white lines&#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9582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C41ED"/>
    <w:multiLevelType w:val="multilevel"/>
    <w:tmpl w:val="B0484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B46D59"/>
    <w:multiLevelType w:val="multilevel"/>
    <w:tmpl w:val="5860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557D5D"/>
    <w:multiLevelType w:val="multilevel"/>
    <w:tmpl w:val="5D60B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0B06D0"/>
    <w:multiLevelType w:val="multilevel"/>
    <w:tmpl w:val="F674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0A2A47"/>
    <w:multiLevelType w:val="multilevel"/>
    <w:tmpl w:val="47EE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001A23"/>
    <w:multiLevelType w:val="multilevel"/>
    <w:tmpl w:val="A896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7876936">
    <w:abstractNumId w:val="5"/>
  </w:num>
  <w:num w:numId="2" w16cid:durableId="1780097846">
    <w:abstractNumId w:val="3"/>
  </w:num>
  <w:num w:numId="3" w16cid:durableId="1951542402">
    <w:abstractNumId w:val="0"/>
  </w:num>
  <w:num w:numId="4" w16cid:durableId="284965786">
    <w:abstractNumId w:val="1"/>
  </w:num>
  <w:num w:numId="5" w16cid:durableId="1794790620">
    <w:abstractNumId w:val="2"/>
  </w:num>
  <w:num w:numId="6" w16cid:durableId="19141976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121"/>
    <w:rsid w:val="00022042"/>
    <w:rsid w:val="00045919"/>
    <w:rsid w:val="00046077"/>
    <w:rsid w:val="000466C9"/>
    <w:rsid w:val="00053451"/>
    <w:rsid w:val="000566D7"/>
    <w:rsid w:val="00057783"/>
    <w:rsid w:val="000A3A68"/>
    <w:rsid w:val="000B15A5"/>
    <w:rsid w:val="000B3FE3"/>
    <w:rsid w:val="000C6F00"/>
    <w:rsid w:val="000C760E"/>
    <w:rsid w:val="000D1AC5"/>
    <w:rsid w:val="000E499A"/>
    <w:rsid w:val="000F5BE2"/>
    <w:rsid w:val="00172AAC"/>
    <w:rsid w:val="001955D7"/>
    <w:rsid w:val="001D37CB"/>
    <w:rsid w:val="001D4C0D"/>
    <w:rsid w:val="00230484"/>
    <w:rsid w:val="00284A22"/>
    <w:rsid w:val="002A7247"/>
    <w:rsid w:val="002D7540"/>
    <w:rsid w:val="003107C2"/>
    <w:rsid w:val="00325698"/>
    <w:rsid w:val="0033716F"/>
    <w:rsid w:val="003445BC"/>
    <w:rsid w:val="00363C13"/>
    <w:rsid w:val="00393D66"/>
    <w:rsid w:val="003C1BC4"/>
    <w:rsid w:val="003C3715"/>
    <w:rsid w:val="003D46D9"/>
    <w:rsid w:val="003F647E"/>
    <w:rsid w:val="00432A59"/>
    <w:rsid w:val="004434BA"/>
    <w:rsid w:val="00460762"/>
    <w:rsid w:val="004B24FB"/>
    <w:rsid w:val="004B787A"/>
    <w:rsid w:val="00515391"/>
    <w:rsid w:val="00516C5D"/>
    <w:rsid w:val="00555753"/>
    <w:rsid w:val="005605A5"/>
    <w:rsid w:val="005758FD"/>
    <w:rsid w:val="00585C07"/>
    <w:rsid w:val="00590360"/>
    <w:rsid w:val="00596733"/>
    <w:rsid w:val="005E0B80"/>
    <w:rsid w:val="00603629"/>
    <w:rsid w:val="00621A30"/>
    <w:rsid w:val="0062255D"/>
    <w:rsid w:val="00622B35"/>
    <w:rsid w:val="006307EF"/>
    <w:rsid w:val="0067603C"/>
    <w:rsid w:val="006E2A26"/>
    <w:rsid w:val="006F0979"/>
    <w:rsid w:val="007109F2"/>
    <w:rsid w:val="00730DD8"/>
    <w:rsid w:val="00741304"/>
    <w:rsid w:val="00741E63"/>
    <w:rsid w:val="007435B2"/>
    <w:rsid w:val="007808C5"/>
    <w:rsid w:val="00781D64"/>
    <w:rsid w:val="007B7462"/>
    <w:rsid w:val="007E7121"/>
    <w:rsid w:val="007F4CAA"/>
    <w:rsid w:val="008030CA"/>
    <w:rsid w:val="00804B99"/>
    <w:rsid w:val="00844C1F"/>
    <w:rsid w:val="00872B24"/>
    <w:rsid w:val="00897EF6"/>
    <w:rsid w:val="008B2FA4"/>
    <w:rsid w:val="008D14B2"/>
    <w:rsid w:val="008E6029"/>
    <w:rsid w:val="00921A61"/>
    <w:rsid w:val="009274FC"/>
    <w:rsid w:val="00944312"/>
    <w:rsid w:val="00953A9E"/>
    <w:rsid w:val="0096142E"/>
    <w:rsid w:val="00967453"/>
    <w:rsid w:val="00993D66"/>
    <w:rsid w:val="00996736"/>
    <w:rsid w:val="009D7903"/>
    <w:rsid w:val="00A511B8"/>
    <w:rsid w:val="00A96AF0"/>
    <w:rsid w:val="00AB6E5F"/>
    <w:rsid w:val="00AE2B92"/>
    <w:rsid w:val="00AF01AE"/>
    <w:rsid w:val="00AF1644"/>
    <w:rsid w:val="00B32C5F"/>
    <w:rsid w:val="00C167C6"/>
    <w:rsid w:val="00C27509"/>
    <w:rsid w:val="00C37FFB"/>
    <w:rsid w:val="00C4067B"/>
    <w:rsid w:val="00C47D96"/>
    <w:rsid w:val="00C656B3"/>
    <w:rsid w:val="00C67B50"/>
    <w:rsid w:val="00C76E13"/>
    <w:rsid w:val="00CA42E7"/>
    <w:rsid w:val="00CC0D47"/>
    <w:rsid w:val="00CD15A4"/>
    <w:rsid w:val="00CE215D"/>
    <w:rsid w:val="00CF5D82"/>
    <w:rsid w:val="00D41DB2"/>
    <w:rsid w:val="00D661E6"/>
    <w:rsid w:val="00D7334E"/>
    <w:rsid w:val="00D7380A"/>
    <w:rsid w:val="00D77030"/>
    <w:rsid w:val="00DC218F"/>
    <w:rsid w:val="00DC43D1"/>
    <w:rsid w:val="00E1197C"/>
    <w:rsid w:val="00E120C2"/>
    <w:rsid w:val="00E36B0A"/>
    <w:rsid w:val="00E650A0"/>
    <w:rsid w:val="00E73991"/>
    <w:rsid w:val="00EB4335"/>
    <w:rsid w:val="00EB5FFA"/>
    <w:rsid w:val="00EC2858"/>
    <w:rsid w:val="00F2099C"/>
    <w:rsid w:val="00F3064D"/>
    <w:rsid w:val="00F3786E"/>
    <w:rsid w:val="00F731F1"/>
    <w:rsid w:val="00F8664D"/>
    <w:rsid w:val="00FA0FC7"/>
    <w:rsid w:val="00FC3112"/>
    <w:rsid w:val="00FD0CF9"/>
    <w:rsid w:val="07701A84"/>
    <w:rsid w:val="283E1423"/>
    <w:rsid w:val="369BF2E3"/>
    <w:rsid w:val="38E10CB7"/>
    <w:rsid w:val="3D905E0A"/>
    <w:rsid w:val="46FD4A34"/>
    <w:rsid w:val="49BE66C1"/>
    <w:rsid w:val="4D776B75"/>
    <w:rsid w:val="5EF46AE6"/>
    <w:rsid w:val="6B3EE0B6"/>
    <w:rsid w:val="6B797E6D"/>
    <w:rsid w:val="6F4867AF"/>
    <w:rsid w:val="73E6D156"/>
    <w:rsid w:val="763CE6E5"/>
    <w:rsid w:val="7852C3FC"/>
    <w:rsid w:val="7CE4013C"/>
    <w:rsid w:val="7DC043D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39E48"/>
  <w15:chartTrackingRefBased/>
  <w15:docId w15:val="{D64B294D-F53E-44CE-9890-75740501D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FA4"/>
    <w:rPr>
      <w:rFonts w:ascii="Aptos" w:hAnsi="Aptos"/>
    </w:rPr>
  </w:style>
  <w:style w:type="paragraph" w:styleId="Heading1">
    <w:name w:val="heading 1"/>
    <w:basedOn w:val="Normal"/>
    <w:next w:val="Normal"/>
    <w:link w:val="Heading1Char"/>
    <w:qFormat/>
    <w:rsid w:val="007E71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71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712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712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E712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E712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E712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E712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E712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1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71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71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71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71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71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1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1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121"/>
    <w:rPr>
      <w:rFonts w:eastAsiaTheme="majorEastAsia" w:cstheme="majorBidi"/>
      <w:color w:val="272727" w:themeColor="text1" w:themeTint="D8"/>
    </w:rPr>
  </w:style>
  <w:style w:type="paragraph" w:styleId="Title">
    <w:name w:val="Title"/>
    <w:basedOn w:val="Normal"/>
    <w:next w:val="Normal"/>
    <w:link w:val="TitleChar"/>
    <w:uiPriority w:val="10"/>
    <w:qFormat/>
    <w:rsid w:val="007E71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1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12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71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121"/>
    <w:pPr>
      <w:spacing w:before="160"/>
      <w:jc w:val="center"/>
    </w:pPr>
    <w:rPr>
      <w:i/>
      <w:iCs/>
      <w:color w:val="404040" w:themeColor="text1" w:themeTint="BF"/>
    </w:rPr>
  </w:style>
  <w:style w:type="character" w:customStyle="1" w:styleId="QuoteChar">
    <w:name w:val="Quote Char"/>
    <w:basedOn w:val="DefaultParagraphFont"/>
    <w:link w:val="Quote"/>
    <w:uiPriority w:val="29"/>
    <w:rsid w:val="007E7121"/>
    <w:rPr>
      <w:rFonts w:ascii="Aptos" w:hAnsi="Aptos"/>
      <w:i/>
      <w:iCs/>
      <w:color w:val="404040" w:themeColor="text1" w:themeTint="BF"/>
    </w:rPr>
  </w:style>
  <w:style w:type="paragraph" w:styleId="ListParagraph">
    <w:name w:val="List Paragraph"/>
    <w:basedOn w:val="Normal"/>
    <w:uiPriority w:val="34"/>
    <w:qFormat/>
    <w:rsid w:val="007E7121"/>
    <w:pPr>
      <w:ind w:left="720"/>
      <w:contextualSpacing/>
    </w:pPr>
  </w:style>
  <w:style w:type="character" w:styleId="IntenseEmphasis">
    <w:name w:val="Intense Emphasis"/>
    <w:basedOn w:val="DefaultParagraphFont"/>
    <w:uiPriority w:val="21"/>
    <w:qFormat/>
    <w:rsid w:val="007E7121"/>
    <w:rPr>
      <w:i/>
      <w:iCs/>
      <w:color w:val="2F5496" w:themeColor="accent1" w:themeShade="BF"/>
    </w:rPr>
  </w:style>
  <w:style w:type="paragraph" w:styleId="IntenseQuote">
    <w:name w:val="Intense Quote"/>
    <w:basedOn w:val="Normal"/>
    <w:next w:val="Normal"/>
    <w:link w:val="IntenseQuoteChar"/>
    <w:uiPriority w:val="30"/>
    <w:qFormat/>
    <w:rsid w:val="007E71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7121"/>
    <w:rPr>
      <w:rFonts w:ascii="Aptos" w:hAnsi="Aptos"/>
      <w:i/>
      <w:iCs/>
      <w:color w:val="2F5496" w:themeColor="accent1" w:themeShade="BF"/>
    </w:rPr>
  </w:style>
  <w:style w:type="character" w:styleId="IntenseReference">
    <w:name w:val="Intense Reference"/>
    <w:basedOn w:val="DefaultParagraphFont"/>
    <w:uiPriority w:val="32"/>
    <w:qFormat/>
    <w:rsid w:val="007E7121"/>
    <w:rPr>
      <w:b/>
      <w:bCs/>
      <w:smallCaps/>
      <w:color w:val="2F5496" w:themeColor="accent1" w:themeShade="BF"/>
      <w:spacing w:val="5"/>
    </w:rPr>
  </w:style>
  <w:style w:type="paragraph" w:styleId="Header">
    <w:name w:val="header"/>
    <w:basedOn w:val="Normal"/>
    <w:link w:val="HeaderChar"/>
    <w:uiPriority w:val="99"/>
    <w:unhideWhenUsed/>
    <w:rsid w:val="00393D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3D66"/>
    <w:rPr>
      <w:rFonts w:ascii="Aptos" w:hAnsi="Aptos"/>
    </w:rPr>
  </w:style>
  <w:style w:type="paragraph" w:styleId="Footer">
    <w:name w:val="footer"/>
    <w:basedOn w:val="Normal"/>
    <w:link w:val="FooterChar"/>
    <w:uiPriority w:val="99"/>
    <w:unhideWhenUsed/>
    <w:rsid w:val="00393D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3D66"/>
    <w:rPr>
      <w:rFonts w:ascii="Aptos" w:hAnsi="Aptos"/>
    </w:rPr>
  </w:style>
  <w:style w:type="table" w:styleId="TableGrid">
    <w:name w:val="Table Grid"/>
    <w:basedOn w:val="TableNormal"/>
    <w:uiPriority w:val="39"/>
    <w:rsid w:val="00516C5D"/>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5FFA"/>
    <w:rPr>
      <w:color w:val="0563C1" w:themeColor="hyperlink"/>
      <w:u w:val="single"/>
    </w:rPr>
  </w:style>
  <w:style w:type="character" w:styleId="UnresolvedMention">
    <w:name w:val="Unresolved Mention"/>
    <w:basedOn w:val="DefaultParagraphFont"/>
    <w:uiPriority w:val="99"/>
    <w:semiHidden/>
    <w:unhideWhenUsed/>
    <w:rsid w:val="00EB5FFA"/>
    <w:rPr>
      <w:color w:val="605E5C"/>
      <w:shd w:val="clear" w:color="auto" w:fill="E1DFDD"/>
    </w:rPr>
  </w:style>
  <w:style w:type="character" w:styleId="PlaceholderText">
    <w:name w:val="Placeholder Text"/>
    <w:basedOn w:val="DefaultParagraphFont"/>
    <w:uiPriority w:val="99"/>
    <w:semiHidden/>
    <w:rsid w:val="00585C07"/>
    <w:rPr>
      <w:color w:val="66666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ptos" w:hAnsi="Aptos"/>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21A30"/>
    <w:pPr>
      <w:spacing w:after="0" w:line="240" w:lineRule="auto"/>
    </w:pPr>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28115">
      <w:bodyDiv w:val="1"/>
      <w:marLeft w:val="0"/>
      <w:marRight w:val="0"/>
      <w:marTop w:val="0"/>
      <w:marBottom w:val="0"/>
      <w:divBdr>
        <w:top w:val="none" w:sz="0" w:space="0" w:color="auto"/>
        <w:left w:val="none" w:sz="0" w:space="0" w:color="auto"/>
        <w:bottom w:val="none" w:sz="0" w:space="0" w:color="auto"/>
        <w:right w:val="none" w:sz="0" w:space="0" w:color="auto"/>
      </w:divBdr>
      <w:divsChild>
        <w:div w:id="963317238">
          <w:marLeft w:val="0"/>
          <w:marRight w:val="0"/>
          <w:marTop w:val="0"/>
          <w:marBottom w:val="0"/>
          <w:divBdr>
            <w:top w:val="none" w:sz="0" w:space="0" w:color="auto"/>
            <w:left w:val="none" w:sz="0" w:space="0" w:color="auto"/>
            <w:bottom w:val="none" w:sz="0" w:space="0" w:color="auto"/>
            <w:right w:val="none" w:sz="0" w:space="0" w:color="auto"/>
          </w:divBdr>
        </w:div>
        <w:div w:id="559167748">
          <w:marLeft w:val="0"/>
          <w:marRight w:val="0"/>
          <w:marTop w:val="0"/>
          <w:marBottom w:val="0"/>
          <w:divBdr>
            <w:top w:val="none" w:sz="0" w:space="0" w:color="auto"/>
            <w:left w:val="none" w:sz="0" w:space="0" w:color="auto"/>
            <w:bottom w:val="none" w:sz="0" w:space="0" w:color="auto"/>
            <w:right w:val="none" w:sz="0" w:space="0" w:color="auto"/>
          </w:divBdr>
        </w:div>
        <w:div w:id="1539899496">
          <w:marLeft w:val="0"/>
          <w:marRight w:val="0"/>
          <w:marTop w:val="0"/>
          <w:marBottom w:val="0"/>
          <w:divBdr>
            <w:top w:val="none" w:sz="0" w:space="0" w:color="auto"/>
            <w:left w:val="none" w:sz="0" w:space="0" w:color="auto"/>
            <w:bottom w:val="none" w:sz="0" w:space="0" w:color="auto"/>
            <w:right w:val="none" w:sz="0" w:space="0" w:color="auto"/>
          </w:divBdr>
        </w:div>
      </w:divsChild>
    </w:div>
    <w:div w:id="1167280619">
      <w:bodyDiv w:val="1"/>
      <w:marLeft w:val="0"/>
      <w:marRight w:val="0"/>
      <w:marTop w:val="0"/>
      <w:marBottom w:val="0"/>
      <w:divBdr>
        <w:top w:val="none" w:sz="0" w:space="0" w:color="auto"/>
        <w:left w:val="none" w:sz="0" w:space="0" w:color="auto"/>
        <w:bottom w:val="none" w:sz="0" w:space="0" w:color="auto"/>
        <w:right w:val="none" w:sz="0" w:space="0" w:color="auto"/>
      </w:divBdr>
    </w:div>
    <w:div w:id="1332028184">
      <w:bodyDiv w:val="1"/>
      <w:marLeft w:val="0"/>
      <w:marRight w:val="0"/>
      <w:marTop w:val="0"/>
      <w:marBottom w:val="0"/>
      <w:divBdr>
        <w:top w:val="none" w:sz="0" w:space="0" w:color="auto"/>
        <w:left w:val="none" w:sz="0" w:space="0" w:color="auto"/>
        <w:bottom w:val="none" w:sz="0" w:space="0" w:color="auto"/>
        <w:right w:val="none" w:sz="0" w:space="0" w:color="auto"/>
      </w:divBdr>
    </w:div>
    <w:div w:id="1334800583">
      <w:bodyDiv w:val="1"/>
      <w:marLeft w:val="0"/>
      <w:marRight w:val="0"/>
      <w:marTop w:val="0"/>
      <w:marBottom w:val="0"/>
      <w:divBdr>
        <w:top w:val="none" w:sz="0" w:space="0" w:color="auto"/>
        <w:left w:val="none" w:sz="0" w:space="0" w:color="auto"/>
        <w:bottom w:val="none" w:sz="0" w:space="0" w:color="auto"/>
        <w:right w:val="none" w:sz="0" w:space="0" w:color="auto"/>
      </w:divBdr>
      <w:divsChild>
        <w:div w:id="1936552746">
          <w:marLeft w:val="0"/>
          <w:marRight w:val="0"/>
          <w:marTop w:val="0"/>
          <w:marBottom w:val="0"/>
          <w:divBdr>
            <w:top w:val="none" w:sz="0" w:space="0" w:color="auto"/>
            <w:left w:val="none" w:sz="0" w:space="0" w:color="auto"/>
            <w:bottom w:val="none" w:sz="0" w:space="0" w:color="auto"/>
            <w:right w:val="none" w:sz="0" w:space="0" w:color="auto"/>
          </w:divBdr>
        </w:div>
        <w:div w:id="1298611751">
          <w:marLeft w:val="0"/>
          <w:marRight w:val="0"/>
          <w:marTop w:val="0"/>
          <w:marBottom w:val="0"/>
          <w:divBdr>
            <w:top w:val="none" w:sz="0" w:space="0" w:color="auto"/>
            <w:left w:val="none" w:sz="0" w:space="0" w:color="auto"/>
            <w:bottom w:val="none" w:sz="0" w:space="0" w:color="auto"/>
            <w:right w:val="none" w:sz="0" w:space="0" w:color="auto"/>
          </w:divBdr>
        </w:div>
        <w:div w:id="1837649771">
          <w:marLeft w:val="0"/>
          <w:marRight w:val="0"/>
          <w:marTop w:val="0"/>
          <w:marBottom w:val="0"/>
          <w:divBdr>
            <w:top w:val="none" w:sz="0" w:space="0" w:color="auto"/>
            <w:left w:val="none" w:sz="0" w:space="0" w:color="auto"/>
            <w:bottom w:val="none" w:sz="0" w:space="0" w:color="auto"/>
            <w:right w:val="none" w:sz="0" w:space="0" w:color="auto"/>
          </w:divBdr>
        </w:div>
      </w:divsChild>
    </w:div>
    <w:div w:id="1478303510">
      <w:bodyDiv w:val="1"/>
      <w:marLeft w:val="0"/>
      <w:marRight w:val="0"/>
      <w:marTop w:val="0"/>
      <w:marBottom w:val="0"/>
      <w:divBdr>
        <w:top w:val="none" w:sz="0" w:space="0" w:color="auto"/>
        <w:left w:val="none" w:sz="0" w:space="0" w:color="auto"/>
        <w:bottom w:val="none" w:sz="0" w:space="0" w:color="auto"/>
        <w:right w:val="none" w:sz="0" w:space="0" w:color="auto"/>
      </w:divBdr>
    </w:div>
    <w:div w:id="201275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ants.commission@lgirs.wa.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lgsc.wa.gov.au/local-government/local-governments/financial-assistance-grant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4F654513-188F-4400-A8B7-DFA2577C4AAE}"/>
      </w:docPartPr>
      <w:docPartBody>
        <w:p w:rsidR="001955D7" w:rsidRDefault="001955D7">
          <w:r w:rsidRPr="005A268E">
            <w:rPr>
              <w:rStyle w:val="PlaceholderText"/>
            </w:rPr>
            <w:t>Choose an item.</w:t>
          </w:r>
        </w:p>
      </w:docPartBody>
    </w:docPart>
    <w:docPart>
      <w:docPartPr>
        <w:name w:val="8999E9598B1E482F8602812A607B9A3E"/>
        <w:category>
          <w:name w:val="General"/>
          <w:gallery w:val="placeholder"/>
        </w:category>
        <w:types>
          <w:type w:val="bbPlcHdr"/>
        </w:types>
        <w:behaviors>
          <w:behavior w:val="content"/>
        </w:behaviors>
        <w:guid w:val="{A782DDD8-49C9-4518-B565-8C21DBBF14DD}"/>
      </w:docPartPr>
      <w:docPartBody>
        <w:p w:rsidR="001955D7" w:rsidRDefault="001955D7" w:rsidP="001955D7">
          <w:pPr>
            <w:pStyle w:val="8999E9598B1E482F8602812A607B9A3E"/>
          </w:pPr>
          <w:r w:rsidRPr="005A268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5D7"/>
    <w:rsid w:val="00022042"/>
    <w:rsid w:val="00057C95"/>
    <w:rsid w:val="000F5BE2"/>
    <w:rsid w:val="00172AAC"/>
    <w:rsid w:val="001955D7"/>
    <w:rsid w:val="00232375"/>
    <w:rsid w:val="003F6456"/>
    <w:rsid w:val="00675BC8"/>
    <w:rsid w:val="007109F2"/>
    <w:rsid w:val="00741E63"/>
    <w:rsid w:val="00784B5C"/>
    <w:rsid w:val="00AB6E5F"/>
    <w:rsid w:val="00D7334E"/>
    <w:rsid w:val="00D77030"/>
    <w:rsid w:val="00DC43D1"/>
    <w:rsid w:val="00E650A0"/>
    <w:rsid w:val="00F8664D"/>
    <w:rsid w:val="00FD395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55D7"/>
    <w:rPr>
      <w:color w:val="666666"/>
    </w:rPr>
  </w:style>
  <w:style w:type="paragraph" w:customStyle="1" w:styleId="8999E9598B1E482F8602812A607B9A3E">
    <w:name w:val="8999E9598B1E482F8602812A607B9A3E"/>
    <w:rsid w:val="001955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499994c-0892-4763-8f56-1f918ce3b804" xsi:nil="true"/>
    <lcf76f155ced4ddcb4097134ff3c332f xmlns="b7f6f22d-f96c-477e-ade2-8adec83e6e1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etadata xmlns="http://www.objective.com/ecm/document/metadata/65F1F92071475276E05315230A0A9CBF" version="1.0.0">
  <systemFields>
    <field name="Objective-Id">
      <value order="0">A104829333</value>
    </field>
    <field name="Objective-Title">
      <value order="0">Template - Submission to the WA Local Government Grants Commission</value>
    </field>
    <field name="Objective-Description">
      <value order="0">Record Id    : E25175872
Title        : Template - Submission to the WA Local Government Grants Commission - E25175872
Barcode      : RLG08ZM1NF
Record Type  : Document
Created      : 07/Apr/2025 07:55 AM
Registered   : 06/Nov/2025 11:51 AM
Last Updated : 06/Nov/2025 11:52 AM
Last Action  : 06/Nov/2025 11:51 AM
Modified     : 03/Nov/2025 11:29 AM
Disposition  : Active
Assignee     : At Home
Home         : In Container
Owner        : [WA] - Department of Local Government Industry Regulation and Safety (LGIRS)
Creator      : COX, Taryn
Security     : CONFIDENTIAL
Fields:-
	Creating Agency    : [WA] - Department of Creative Industries Tourism and Sport (CITS)
	Responsible Agency : [WA] - Department of Creative Industries Tourism and Sport (CITS)
Contacts (Author):-
	COX, Taryn</value>
    </field>
    <field name="Objective-CreationStamp">
      <value order="0">2024-06-25T18:37:10Z</value>
    </field>
    <field name="Objective-IsApproved">
      <value order="0">false</value>
    </field>
    <field name="Objective-IsPublished">
      <value order="0">true</value>
    </field>
    <field name="Objective-DatePublished">
      <value order="0">2026-08-11T05:38:32Z</value>
    </field>
    <field name="Objective-ModificationStamp">
      <value order="0">2026-08-11T05:39:47Z</value>
    </field>
    <field name="Objective-Owner">
      <value order="0">ObjMigration</value>
    </field>
    <field name="Objective-Path">
      <value order="0">DEMIRS Global Folder:02 Corporate File Plan:LGIRS - Local Government, Racing, Gaming and Liquor:LGRGL:STRATEGIC MANAGEMENT:COMMITTEES:Local Government Grants Commission (WALGGC) - Administration (general correspondence):Admin Documents and Templates</value>
    </field>
    <field name="Objective-Parent">
      <value order="0">Admin Documents and Templates</value>
    </field>
    <field name="Objective-State">
      <value order="0">Published</value>
    </field>
    <field name="Objective-VersionId">
      <value order="0">vA124447659</value>
    </field>
    <field name="Objective-Version">
      <value order="0">2.0</value>
    </field>
    <field name="Objective-VersionNumber">
      <value order="0">2</value>
    </field>
    <field name="Objective-VersionComment">
      <value order="0"/>
    </field>
    <field name="Objective-FileNumber">
      <value order="0">24/4322</value>
    </field>
    <field name="Objective-Classification">
      <value order="0">OFFICIAL Sensitive</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E25175872</value>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880C331BD2F14AB0E535D5F2E14299" ma:contentTypeVersion="8" ma:contentTypeDescription="Create a new document." ma:contentTypeScope="" ma:versionID="0e788a46ffdd664b458546e114655835">
  <xsd:schema xmlns:xsd="http://www.w3.org/2001/XMLSchema" xmlns:xs="http://www.w3.org/2001/XMLSchema" xmlns:p="http://schemas.microsoft.com/office/2006/metadata/properties" xmlns:ns1="http://schemas.microsoft.com/sharepoint/v3" xmlns:ns2="ddccfde9-b74c-4e35-8084-81f40e2522e4" xmlns:ns3="b7f6f22d-f96c-477e-ade2-8adec83e6e15" xmlns:ns4="9499994c-0892-4763-8f56-1f918ce3b804" targetNamespace="http://schemas.microsoft.com/office/2006/metadata/properties" ma:root="true" ma:fieldsID="62b431da05236807b27930283d159047" ns1:_="" ns2:_="" ns3:_="" ns4:_="">
    <xsd:import namespace="http://schemas.microsoft.com/sharepoint/v3"/>
    <xsd:import namespace="ddccfde9-b74c-4e35-8084-81f40e2522e4"/>
    <xsd:import namespace="b7f6f22d-f96c-477e-ade2-8adec83e6e15"/>
    <xsd:import namespace="9499994c-0892-4763-8f56-1f918ce3b8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ccfde9-b74c-4e35-8084-81f40e2522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f6f22d-f96c-477e-ade2-8adec83e6e15"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99994c-0892-4763-8f56-1f918ce3b80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01dc9a0-69ee-4d89-8649-d65e1bac1510}" ma:internalName="TaxCatchAll" ma:showField="CatchAllData" ma:web="9499994c-0892-4763-8f56-1f918ce3b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C3EF9C-0D7C-4410-910E-AF15625CCC5C}">
  <ds:schemaRefs>
    <ds:schemaRef ds:uri="http://schemas.microsoft.com/office/2006/metadata/properties"/>
    <ds:schemaRef ds:uri="http://schemas.microsoft.com/office/infopath/2007/PartnerControls"/>
    <ds:schemaRef ds:uri="9499994c-0892-4763-8f56-1f918ce3b804"/>
    <ds:schemaRef ds:uri="b7f6f22d-f96c-477e-ade2-8adec83e6e15"/>
    <ds:schemaRef ds:uri="http://schemas.microsoft.com/sharepoint/v3"/>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3.xml><?xml version="1.0" encoding="utf-8"?>
<ds:datastoreItem xmlns:ds="http://schemas.openxmlformats.org/officeDocument/2006/customXml" ds:itemID="{7DAC2A74-F751-4007-B3CE-E73541BE91DD}">
  <ds:schemaRefs>
    <ds:schemaRef ds:uri="http://schemas.microsoft.com/sharepoint/v3/contenttype/forms"/>
  </ds:schemaRefs>
</ds:datastoreItem>
</file>

<file path=customXml/itemProps4.xml><?xml version="1.0" encoding="utf-8"?>
<ds:datastoreItem xmlns:ds="http://schemas.openxmlformats.org/officeDocument/2006/customXml" ds:itemID="{77FB705E-EF0B-4511-868F-347B56A8D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dccfde9-b74c-4e35-8084-81f40e2522e4"/>
    <ds:schemaRef ds:uri="b7f6f22d-f96c-477e-ade2-8adec83e6e15"/>
    <ds:schemaRef ds:uri="9499994c-0892-4763-8f56-1f918ce3b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694</Words>
  <Characters>3958</Characters>
  <Application>Microsoft Office Word</Application>
  <DocSecurity>0</DocSecurity>
  <Lines>32</Lines>
  <Paragraphs>9</Paragraphs>
  <ScaleCrop>false</ScaleCrop>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Taryn Cox</dc:creator>
  <cp:keywords/>
  <dc:description/>
  <cp:lastModifiedBy>CHEAN, Wei</cp:lastModifiedBy>
  <cp:revision>2</cp:revision>
  <dcterms:created xsi:type="dcterms:W3CDTF">2026-08-14T04:50:00Z</dcterms:created>
  <dcterms:modified xsi:type="dcterms:W3CDTF">2026-08-14T04:50:00Z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0x01010028880C331BD2F14AB0E535D5F2E14299</vt:lpwstr>
  </property>
  <property fmtid="{D5CDD505-2E9C-101B-9397-08002B2CF9AE}" pid="3" name="MediaServiceImageTags">
    <vt:lpwstr/>
  </property>
  <property fmtid="{D5CDD505-2E9C-101B-9397-08002B2CF9AE}" pid="4" name="Objective-Id">
    <vt:lpwstr>A104829333</vt:lpwstr>
  </property>
  <property fmtid="{D5CDD505-2E9C-101B-9397-08002B2CF9AE}" pid="5" name="Objective-Title">
    <vt:lpwstr>Template - Submission to the WA Local Government Grants Commission</vt:lpwstr>
  </property>
  <property fmtid="{D5CDD505-2E9C-101B-9397-08002B2CF9AE}" pid="6" name="Objective-Description">
    <vt:lpwstr>Record Id    : E25175872_x000d_Title        : Template - Submission to the WA Local Government Grants Commission - E25175872_x000d_Barcode      : RLG08ZM1NF_x000d_Record Type  : Document_x000d_Created      : 07/Apr/2025 07:55 AM_x000d_Registered   : 06/Nov/2025 11:51 AM_x000d_Last Updated : 06/Nov/2025 11:52 AM_x000d_Last Action  : 06/Nov/2025 11:51 AM_x000d_Modified     : 03/Nov/2025 11:29 AM_x000d_Disposition  : Active_x000d_Assignee     : At Home_x000d_Home         : In Container_x000d_Owner        : [WA] - Department of Local Government Industry Regulation and Safety (LGIRS)_x000d_Creator      : COX, Taryn_x000d_Security     : CONFIDENTIAL_x000d__x000d_Fields:-_x000d_	Creating Agency    : [WA] - Department of Creative Industries Tourism and Sport (CITS)_x000d_	Responsible Agency : [WA] - Department of Creative Industries Tourism and Sport (CITS)_x000d_Contacts (Author):-_x000d_	COX, Taryn</vt:lpwstr>
  </property>
  <property fmtid="{D5CDD505-2E9C-101B-9397-08002B2CF9AE}" pid="7" name="Objective-CreationStamp">
    <vt:filetime>2024-06-25T18:37:10Z</vt:filetime>
  </property>
  <property fmtid="{D5CDD505-2E9C-101B-9397-08002B2CF9AE}" pid="8" name="Objective-IsApproved">
    <vt:bool>false</vt:bool>
  </property>
  <property fmtid="{D5CDD505-2E9C-101B-9397-08002B2CF9AE}" pid="9" name="Objective-IsPublished">
    <vt:bool>true</vt:bool>
  </property>
  <property fmtid="{D5CDD505-2E9C-101B-9397-08002B2CF9AE}" pid="10" name="Objective-DatePublished">
    <vt:filetime>2026-08-11T05:38:32Z</vt:filetime>
  </property>
  <property fmtid="{D5CDD505-2E9C-101B-9397-08002B2CF9AE}" pid="11" name="Objective-ModificationStamp">
    <vt:filetime>2026-08-11T05:39:47Z</vt:filetime>
  </property>
  <property fmtid="{D5CDD505-2E9C-101B-9397-08002B2CF9AE}" pid="12" name="Objective-Owner">
    <vt:lpwstr>ObjMigration</vt:lpwstr>
  </property>
  <property fmtid="{D5CDD505-2E9C-101B-9397-08002B2CF9AE}" pid="13" name="Objective-Path">
    <vt:lpwstr>DEMIRS Global Folder:02 Corporate File Plan:LGIRS - Local Government, Racing, Gaming and Liquor:LGRGL:STRATEGIC MANAGEMENT:COMMITTEES:Local Government Grants Commission (WALGGC) - Administration (general correspondence):Admin Documents and Templates</vt:lpwstr>
  </property>
  <property fmtid="{D5CDD505-2E9C-101B-9397-08002B2CF9AE}" pid="14" name="Objective-Parent">
    <vt:lpwstr>Admin Documents and Templates</vt:lpwstr>
  </property>
  <property fmtid="{D5CDD505-2E9C-101B-9397-08002B2CF9AE}" pid="15" name="Objective-State">
    <vt:lpwstr>Published</vt:lpwstr>
  </property>
  <property fmtid="{D5CDD505-2E9C-101B-9397-08002B2CF9AE}" pid="16" name="Objective-VersionId">
    <vt:lpwstr>vA124447659</vt:lpwstr>
  </property>
  <property fmtid="{D5CDD505-2E9C-101B-9397-08002B2CF9AE}" pid="17" name="Objective-Version">
    <vt:lpwstr>2.0</vt:lpwstr>
  </property>
  <property fmtid="{D5CDD505-2E9C-101B-9397-08002B2CF9AE}" pid="18" name="Objective-VersionNumber">
    <vt:r8>2</vt:r8>
  </property>
  <property fmtid="{D5CDD505-2E9C-101B-9397-08002B2CF9AE}" pid="19" name="Objective-VersionComment">
    <vt:lpwstr/>
  </property>
  <property fmtid="{D5CDD505-2E9C-101B-9397-08002B2CF9AE}" pid="20" name="Objective-FileNumber">
    <vt:lpwstr>24/4322</vt:lpwstr>
  </property>
  <property fmtid="{D5CDD505-2E9C-101B-9397-08002B2CF9AE}" pid="21" name="Objective-Classification">
    <vt:lpwstr>OFFICIAL Sensitive</vt:lpwstr>
  </property>
  <property fmtid="{D5CDD505-2E9C-101B-9397-08002B2CF9AE}" pid="22" name="Objective-Caveats">
    <vt:lpwstr/>
  </property>
  <property fmtid="{D5CDD505-2E9C-101B-9397-08002B2CF9AE}" pid="23" name="Objective-Divisional Document Types">
    <vt:lpwstr/>
  </property>
  <property fmtid="{D5CDD505-2E9C-101B-9397-08002B2CF9AE}" pid="24" name="Objective-Warning">
    <vt:lpwstr/>
  </property>
  <property fmtid="{D5CDD505-2E9C-101B-9397-08002B2CF9AE}" pid="25" name="Objective-Author">
    <vt:lpwstr/>
  </property>
  <property fmtid="{D5CDD505-2E9C-101B-9397-08002B2CF9AE}" pid="26" name="Objective-Date of Document">
    <vt:lpwstr/>
  </property>
  <property fmtid="{D5CDD505-2E9C-101B-9397-08002B2CF9AE}" pid="27" name="Objective-External Reference">
    <vt:lpwstr/>
  </property>
  <property fmtid="{D5CDD505-2E9C-101B-9397-08002B2CF9AE}" pid="28" name="Objective-Internal Reference">
    <vt:lpwstr/>
  </property>
  <property fmtid="{D5CDD505-2E9C-101B-9397-08002B2CF9AE}" pid="29" name="Objective-Archive Box">
    <vt:lpwstr/>
  </property>
  <property fmtid="{D5CDD505-2E9C-101B-9397-08002B2CF9AE}" pid="30" name="Objective-Migrated Id">
    <vt:lpwstr>E25175872</vt:lpwstr>
  </property>
  <property fmtid="{D5CDD505-2E9C-101B-9397-08002B2CF9AE}" pid="31" name="Objective-Foreign Barcode">
    <vt:lpwstr/>
  </property>
  <property fmtid="{D5CDD505-2E9C-101B-9397-08002B2CF9AE}" pid="32" name="Objective-PCI DSS Checked">
    <vt:lpwstr/>
  </property>
  <property fmtid="{D5CDD505-2E9C-101B-9397-08002B2CF9AE}" pid="33" name="Objective-End User">
    <vt:lpwstr/>
  </property>
  <property fmtid="{D5CDD505-2E9C-101B-9397-08002B2CF9AE}" pid="34" name="Objective-Additional File Numbers">
    <vt:lpwstr/>
  </property>
  <property fmtid="{D5CDD505-2E9C-101B-9397-08002B2CF9AE}" pid="35" name="Objective-Record Number">
    <vt:lpwstr/>
  </property>
  <property fmtid="{D5CDD505-2E9C-101B-9397-08002B2CF9AE}" pid="36" name="Objective-Graphic Content">
    <vt:lpwstr/>
  </property>
</Properties>
</file>